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3AC9" w14:textId="77777777" w:rsidR="007F5168" w:rsidRPr="00383A98" w:rsidRDefault="007F5168" w:rsidP="007F5168">
      <w:pPr>
        <w:rPr>
          <w:lang w:val="lt-LT"/>
        </w:rPr>
      </w:pPr>
    </w:p>
    <w:p w14:paraId="704A022A" w14:textId="77777777" w:rsidR="007F5168" w:rsidRPr="00383A98" w:rsidRDefault="007F5168" w:rsidP="007F5168">
      <w:pPr>
        <w:tabs>
          <w:tab w:val="left" w:pos="1674"/>
        </w:tabs>
        <w:jc w:val="center"/>
        <w:rPr>
          <w:lang w:val="lt-LT"/>
        </w:rPr>
      </w:pPr>
      <w:r w:rsidRPr="00383A98">
        <w:rPr>
          <w:lang w:val="lt-LT"/>
        </w:rPr>
        <w:t>AIŠKINAMASIS RAŠTAS</w:t>
      </w:r>
    </w:p>
    <w:p w14:paraId="6241FA98" w14:textId="77777777" w:rsidR="00A93764" w:rsidRPr="00383A98" w:rsidRDefault="00A93764" w:rsidP="007F5168">
      <w:pPr>
        <w:tabs>
          <w:tab w:val="left" w:pos="1674"/>
        </w:tabs>
        <w:jc w:val="center"/>
        <w:rPr>
          <w:lang w:val="lt-LT"/>
        </w:rPr>
      </w:pPr>
    </w:p>
    <w:p w14:paraId="24E0BA1F" w14:textId="51A4632A" w:rsidR="007F5168" w:rsidRPr="00922CFE" w:rsidRDefault="00A93764" w:rsidP="00F031F0">
      <w:pPr>
        <w:ind w:left="1276"/>
        <w:jc w:val="center"/>
        <w:rPr>
          <w:caps/>
          <w:noProof/>
          <w:lang w:val="lt-LT"/>
        </w:rPr>
      </w:pPr>
      <w:r w:rsidRPr="00383A98">
        <w:rPr>
          <w:caps/>
          <w:noProof/>
        </w:rPr>
        <w:t>Dėl Molėtų rajono savivaldybės tarybos 2020 m. vasario 28 d. sprendimo Nr. B1-55„Dėl Molėtų rajono savivaldybės biudžetinių įstaigų vadovų darbo apmokėjimo tvarkos aprašo patvirtinimo“ pakeitimo</w:t>
      </w:r>
    </w:p>
    <w:p w14:paraId="5C50ED49" w14:textId="77777777" w:rsidR="007F5168" w:rsidRPr="00383A98" w:rsidRDefault="007F5168" w:rsidP="00F031F0">
      <w:pPr>
        <w:tabs>
          <w:tab w:val="left" w:pos="1418"/>
        </w:tabs>
        <w:spacing w:line="360" w:lineRule="auto"/>
        <w:ind w:left="1276"/>
        <w:rPr>
          <w:lang w:val="lt-LT"/>
        </w:rPr>
      </w:pPr>
    </w:p>
    <w:p w14:paraId="27ABE1F0" w14:textId="2CFDB9BA" w:rsidR="00513430" w:rsidRPr="00383A98" w:rsidRDefault="007F5168" w:rsidP="00F031F0">
      <w:pPr>
        <w:pStyle w:val="Sraopastraipa"/>
        <w:numPr>
          <w:ilvl w:val="0"/>
          <w:numId w:val="2"/>
        </w:numPr>
        <w:tabs>
          <w:tab w:val="left" w:pos="1843"/>
        </w:tabs>
        <w:spacing w:line="360" w:lineRule="auto"/>
        <w:ind w:left="426" w:firstLine="850"/>
        <w:jc w:val="both"/>
        <w:rPr>
          <w:rFonts w:eastAsia="Calibri"/>
          <w:lang w:val="lt-LT"/>
        </w:rPr>
      </w:pPr>
      <w:r w:rsidRPr="00383A98">
        <w:rPr>
          <w:b/>
          <w:lang w:val="lt-LT"/>
        </w:rPr>
        <w:t>Parengto tarybos sprendimo projekto tikslai ir uždaviniai</w:t>
      </w:r>
      <w:r w:rsidR="00D56ACE">
        <w:rPr>
          <w:b/>
          <w:lang w:val="lt-LT"/>
        </w:rPr>
        <w:t>:</w:t>
      </w:r>
      <w:r w:rsidRPr="00383A98">
        <w:rPr>
          <w:lang w:val="lt-LT"/>
        </w:rPr>
        <w:t xml:space="preserve"> </w:t>
      </w:r>
    </w:p>
    <w:p w14:paraId="0807748E" w14:textId="6AF72CB0" w:rsidR="001425B0" w:rsidRPr="00383A98" w:rsidRDefault="007F5168" w:rsidP="00F031F0">
      <w:pPr>
        <w:spacing w:line="360" w:lineRule="auto"/>
        <w:ind w:left="1276"/>
        <w:jc w:val="both"/>
        <w:rPr>
          <w:color w:val="000000"/>
        </w:rPr>
      </w:pPr>
      <w:r w:rsidRPr="00383A98">
        <w:rPr>
          <w:lang w:val="lt-LT"/>
        </w:rPr>
        <w:t xml:space="preserve">Tikslas </w:t>
      </w:r>
      <w:r w:rsidR="00A93764" w:rsidRPr="00383A98">
        <w:rPr>
          <w:lang w:val="lt-LT"/>
        </w:rPr>
        <w:t>–</w:t>
      </w:r>
      <w:r w:rsidRPr="00383A98">
        <w:rPr>
          <w:lang w:val="lt-LT"/>
        </w:rPr>
        <w:t xml:space="preserve"> </w:t>
      </w:r>
      <w:r w:rsidR="00A93764" w:rsidRPr="00383A98">
        <w:rPr>
          <w:rFonts w:eastAsia="Calibri"/>
          <w:lang w:val="lt-LT"/>
        </w:rPr>
        <w:t>pakeisti</w:t>
      </w:r>
      <w:r w:rsidR="00A93764" w:rsidRPr="00383A98">
        <w:rPr>
          <w:noProof/>
        </w:rPr>
        <w:t xml:space="preserve"> Molėtų rajono savivaldybės biudžetinių įstaigų vadovų darbo apmokėjimo tvarkos aprašą</w:t>
      </w:r>
      <w:r w:rsidR="00091557">
        <w:rPr>
          <w:noProof/>
        </w:rPr>
        <w:t xml:space="preserve"> (toliau Aprašas)</w:t>
      </w:r>
      <w:r w:rsidR="00922CFE">
        <w:rPr>
          <w:noProof/>
        </w:rPr>
        <w:t xml:space="preserve"> dėl </w:t>
      </w:r>
      <w:r w:rsidR="00EC72B3" w:rsidRPr="00383A98">
        <w:rPr>
          <w:noProof/>
        </w:rPr>
        <w:t xml:space="preserve"> įsigalioj</w:t>
      </w:r>
      <w:r w:rsidR="00922CFE">
        <w:rPr>
          <w:noProof/>
        </w:rPr>
        <w:t>usio</w:t>
      </w:r>
      <w:r w:rsidR="00EC72B3" w:rsidRPr="00383A98">
        <w:rPr>
          <w:noProof/>
        </w:rPr>
        <w:t xml:space="preserve"> </w:t>
      </w:r>
      <w:proofErr w:type="spellStart"/>
      <w:r w:rsidR="00EC72B3" w:rsidRPr="00383A98">
        <w:rPr>
          <w:bCs/>
          <w:color w:val="000000"/>
        </w:rPr>
        <w:t>Valstybės</w:t>
      </w:r>
      <w:proofErr w:type="spellEnd"/>
      <w:r w:rsidR="00EC72B3" w:rsidRPr="00383A98">
        <w:rPr>
          <w:bCs/>
          <w:color w:val="000000"/>
        </w:rPr>
        <w:t xml:space="preserve"> ir </w:t>
      </w:r>
      <w:proofErr w:type="spellStart"/>
      <w:r w:rsidR="00EC72B3" w:rsidRPr="00383A98">
        <w:rPr>
          <w:bCs/>
          <w:color w:val="000000"/>
        </w:rPr>
        <w:t>savivaldybių</w:t>
      </w:r>
      <w:proofErr w:type="spellEnd"/>
      <w:r w:rsidR="00EC72B3" w:rsidRPr="00383A98">
        <w:rPr>
          <w:bCs/>
          <w:color w:val="000000"/>
        </w:rPr>
        <w:t xml:space="preserve"> </w:t>
      </w:r>
      <w:proofErr w:type="spellStart"/>
      <w:r w:rsidR="00EC72B3" w:rsidRPr="00383A98">
        <w:rPr>
          <w:bCs/>
          <w:color w:val="000000"/>
        </w:rPr>
        <w:t>įstaigų</w:t>
      </w:r>
      <w:proofErr w:type="spellEnd"/>
      <w:r w:rsidR="00EC72B3" w:rsidRPr="00383A98">
        <w:rPr>
          <w:bCs/>
          <w:color w:val="000000"/>
        </w:rPr>
        <w:t xml:space="preserve"> </w:t>
      </w:r>
      <w:proofErr w:type="spellStart"/>
      <w:r w:rsidR="00EC72B3" w:rsidRPr="00383A98">
        <w:rPr>
          <w:bCs/>
          <w:color w:val="000000"/>
        </w:rPr>
        <w:t>darbuotojų</w:t>
      </w:r>
      <w:proofErr w:type="spellEnd"/>
      <w:r w:rsidR="00EC72B3" w:rsidRPr="00383A98">
        <w:rPr>
          <w:bCs/>
          <w:color w:val="000000"/>
        </w:rPr>
        <w:t xml:space="preserve"> </w:t>
      </w:r>
      <w:proofErr w:type="spellStart"/>
      <w:r w:rsidR="00EC72B3" w:rsidRPr="00383A98">
        <w:rPr>
          <w:bCs/>
          <w:color w:val="000000"/>
        </w:rPr>
        <w:t>darbo</w:t>
      </w:r>
      <w:proofErr w:type="spellEnd"/>
      <w:r w:rsidR="00EC72B3" w:rsidRPr="00383A98">
        <w:rPr>
          <w:bCs/>
          <w:color w:val="000000"/>
        </w:rPr>
        <w:t xml:space="preserve"> </w:t>
      </w:r>
      <w:proofErr w:type="spellStart"/>
      <w:r w:rsidR="00EC72B3" w:rsidRPr="00383A98">
        <w:rPr>
          <w:bCs/>
          <w:color w:val="000000"/>
        </w:rPr>
        <w:t>apmokėjimo</w:t>
      </w:r>
      <w:proofErr w:type="spellEnd"/>
      <w:r w:rsidR="00EC72B3" w:rsidRPr="00383A98">
        <w:rPr>
          <w:bCs/>
          <w:color w:val="000000"/>
        </w:rPr>
        <w:t xml:space="preserve"> ir </w:t>
      </w:r>
      <w:proofErr w:type="spellStart"/>
      <w:r w:rsidR="00EC72B3" w:rsidRPr="00383A98">
        <w:rPr>
          <w:bCs/>
          <w:color w:val="000000"/>
        </w:rPr>
        <w:t>komisijų</w:t>
      </w:r>
      <w:proofErr w:type="spellEnd"/>
      <w:r w:rsidR="00EC72B3" w:rsidRPr="00383A98">
        <w:rPr>
          <w:bCs/>
          <w:color w:val="000000"/>
        </w:rPr>
        <w:t xml:space="preserve"> </w:t>
      </w:r>
      <w:proofErr w:type="spellStart"/>
      <w:r w:rsidR="00EC72B3" w:rsidRPr="00383A98">
        <w:rPr>
          <w:bCs/>
          <w:color w:val="000000"/>
        </w:rPr>
        <w:t>narių</w:t>
      </w:r>
      <w:proofErr w:type="spellEnd"/>
      <w:r w:rsidR="00EC72B3" w:rsidRPr="00383A98">
        <w:rPr>
          <w:bCs/>
          <w:color w:val="000000"/>
        </w:rPr>
        <w:t xml:space="preserve"> </w:t>
      </w:r>
      <w:proofErr w:type="spellStart"/>
      <w:r w:rsidR="00EC72B3" w:rsidRPr="00383A98">
        <w:rPr>
          <w:bCs/>
          <w:color w:val="000000"/>
        </w:rPr>
        <w:t>atlygio</w:t>
      </w:r>
      <w:proofErr w:type="spellEnd"/>
      <w:r w:rsidR="00EC72B3" w:rsidRPr="00383A98">
        <w:rPr>
          <w:bCs/>
          <w:color w:val="000000"/>
        </w:rPr>
        <w:t xml:space="preserve"> </w:t>
      </w:r>
      <w:proofErr w:type="spellStart"/>
      <w:r w:rsidR="00EC72B3" w:rsidRPr="00383A98">
        <w:rPr>
          <w:bCs/>
          <w:color w:val="000000"/>
        </w:rPr>
        <w:t>už</w:t>
      </w:r>
      <w:proofErr w:type="spellEnd"/>
      <w:r w:rsidR="00EC72B3" w:rsidRPr="00383A98">
        <w:rPr>
          <w:bCs/>
          <w:color w:val="000000"/>
        </w:rPr>
        <w:t xml:space="preserve"> </w:t>
      </w:r>
      <w:proofErr w:type="spellStart"/>
      <w:r w:rsidR="00EC72B3" w:rsidRPr="00383A98">
        <w:rPr>
          <w:bCs/>
          <w:color w:val="000000"/>
        </w:rPr>
        <w:t>darbą</w:t>
      </w:r>
      <w:proofErr w:type="spellEnd"/>
      <w:r w:rsidR="00EC72B3" w:rsidRPr="00383A98">
        <w:rPr>
          <w:bCs/>
          <w:color w:val="000000"/>
        </w:rPr>
        <w:t xml:space="preserve"> </w:t>
      </w:r>
      <w:proofErr w:type="spellStart"/>
      <w:r w:rsidR="00EC72B3" w:rsidRPr="00383A98">
        <w:rPr>
          <w:bCs/>
          <w:color w:val="000000"/>
        </w:rPr>
        <w:t>įstatymo</w:t>
      </w:r>
      <w:proofErr w:type="spellEnd"/>
      <w:r w:rsidR="00EC72B3" w:rsidRPr="00383A98">
        <w:rPr>
          <w:bCs/>
          <w:color w:val="000000"/>
        </w:rPr>
        <w:t xml:space="preserve"> </w:t>
      </w:r>
      <w:r w:rsidR="00D42F16">
        <w:rPr>
          <w:color w:val="000000"/>
        </w:rPr>
        <w:t xml:space="preserve">Nr. XIII-198 7, 8, 14 </w:t>
      </w:r>
      <w:proofErr w:type="spellStart"/>
      <w:r w:rsidR="00D42F16">
        <w:rPr>
          <w:color w:val="000000"/>
        </w:rPr>
        <w:t>straipsnių</w:t>
      </w:r>
      <w:proofErr w:type="spellEnd"/>
      <w:r w:rsidR="00D42F16">
        <w:rPr>
          <w:color w:val="000000"/>
        </w:rPr>
        <w:t xml:space="preserve"> ir 5 </w:t>
      </w:r>
      <w:proofErr w:type="spellStart"/>
      <w:r w:rsidR="00D42F16">
        <w:rPr>
          <w:color w:val="000000"/>
        </w:rPr>
        <w:t>priedo</w:t>
      </w:r>
      <w:proofErr w:type="spellEnd"/>
      <w:r w:rsidR="00D42F16">
        <w:rPr>
          <w:color w:val="000000"/>
        </w:rPr>
        <w:t xml:space="preserve"> </w:t>
      </w:r>
      <w:proofErr w:type="spellStart"/>
      <w:r w:rsidR="00D42F16">
        <w:rPr>
          <w:color w:val="000000"/>
        </w:rPr>
        <w:t>pakeitimo</w:t>
      </w:r>
      <w:proofErr w:type="spellEnd"/>
      <w:r w:rsidR="00D42F16">
        <w:rPr>
          <w:color w:val="000000"/>
        </w:rPr>
        <w:t xml:space="preserve"> </w:t>
      </w:r>
      <w:proofErr w:type="spellStart"/>
      <w:r w:rsidR="00D42F16">
        <w:rPr>
          <w:color w:val="000000"/>
        </w:rPr>
        <w:t>įstatym</w:t>
      </w:r>
      <w:r w:rsidR="00922CFE">
        <w:rPr>
          <w:color w:val="000000"/>
        </w:rPr>
        <w:t>o</w:t>
      </w:r>
      <w:proofErr w:type="spellEnd"/>
      <w:r w:rsidR="00D42F16">
        <w:rPr>
          <w:color w:val="000000"/>
        </w:rPr>
        <w:t xml:space="preserve">, </w:t>
      </w:r>
      <w:r w:rsidR="00EC72B3" w:rsidRPr="00383A98">
        <w:rPr>
          <w:bCs/>
          <w:color w:val="000000"/>
        </w:rPr>
        <w:t xml:space="preserve"> </w:t>
      </w:r>
    </w:p>
    <w:p w14:paraId="210F2030" w14:textId="05AD0FBC" w:rsidR="00A93764" w:rsidRDefault="0089685F" w:rsidP="00F031F0">
      <w:pPr>
        <w:spacing w:line="360" w:lineRule="auto"/>
        <w:ind w:left="1276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Šiuo</w:t>
      </w:r>
      <w:proofErr w:type="spellEnd"/>
      <w:r w:rsidR="00EC72B3" w:rsidRPr="00383A98">
        <w:rPr>
          <w:bCs/>
          <w:color w:val="000000"/>
        </w:rPr>
        <w:t xml:space="preserve"> </w:t>
      </w:r>
      <w:proofErr w:type="spellStart"/>
      <w:r w:rsidR="00EC72B3" w:rsidRPr="00383A98">
        <w:rPr>
          <w:bCs/>
          <w:color w:val="000000"/>
        </w:rPr>
        <w:t>įstaty</w:t>
      </w:r>
      <w:r>
        <w:rPr>
          <w:bCs/>
          <w:color w:val="000000"/>
        </w:rPr>
        <w:t>mu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pakeist</w:t>
      </w:r>
      <w:r w:rsidR="00091557">
        <w:rPr>
          <w:bCs/>
          <w:color w:val="000000"/>
        </w:rPr>
        <w:t>a</w:t>
      </w:r>
      <w:r>
        <w:rPr>
          <w:bCs/>
          <w:color w:val="000000"/>
        </w:rPr>
        <w:t>s</w:t>
      </w:r>
      <w:proofErr w:type="spellEnd"/>
      <w:r>
        <w:rPr>
          <w:bCs/>
          <w:color w:val="000000"/>
        </w:rPr>
        <w:t xml:space="preserve"> </w:t>
      </w:r>
      <w:proofErr w:type="spellStart"/>
      <w:r w:rsidR="000343B1">
        <w:rPr>
          <w:bCs/>
          <w:color w:val="000000"/>
        </w:rPr>
        <w:t>švietimo</w:t>
      </w:r>
      <w:proofErr w:type="spellEnd"/>
      <w:r w:rsidR="000343B1">
        <w:rPr>
          <w:bCs/>
          <w:color w:val="000000"/>
        </w:rPr>
        <w:t xml:space="preserve"> pagalbos </w:t>
      </w:r>
      <w:proofErr w:type="spellStart"/>
      <w:r w:rsidR="000343B1">
        <w:rPr>
          <w:bCs/>
          <w:color w:val="000000"/>
        </w:rPr>
        <w:t>įstaigų</w:t>
      </w:r>
      <w:proofErr w:type="spellEnd"/>
      <w:r w:rsidR="000343B1">
        <w:rPr>
          <w:bCs/>
          <w:color w:val="000000"/>
        </w:rPr>
        <w:t xml:space="preserve"> </w:t>
      </w:r>
      <w:proofErr w:type="spellStart"/>
      <w:r w:rsidR="000343B1">
        <w:rPr>
          <w:bCs/>
          <w:color w:val="000000"/>
        </w:rPr>
        <w:t>vadovų</w:t>
      </w:r>
      <w:proofErr w:type="spellEnd"/>
      <w:r w:rsidR="000343B1">
        <w:rPr>
          <w:bCs/>
          <w:color w:val="000000"/>
        </w:rPr>
        <w:t xml:space="preserve">  </w:t>
      </w:r>
      <w:proofErr w:type="spellStart"/>
      <w:r w:rsidR="000343B1">
        <w:rPr>
          <w:bCs/>
          <w:color w:val="000000"/>
        </w:rPr>
        <w:t>pareiginės</w:t>
      </w:r>
      <w:proofErr w:type="spellEnd"/>
      <w:r w:rsidR="000343B1">
        <w:rPr>
          <w:bCs/>
          <w:color w:val="000000"/>
        </w:rPr>
        <w:t xml:space="preserve"> algos </w:t>
      </w:r>
      <w:proofErr w:type="spellStart"/>
      <w:r w:rsidR="000343B1">
        <w:rPr>
          <w:bCs/>
          <w:color w:val="000000"/>
        </w:rPr>
        <w:t>pastoviosios</w:t>
      </w:r>
      <w:proofErr w:type="spellEnd"/>
      <w:r w:rsidR="000343B1">
        <w:rPr>
          <w:bCs/>
          <w:color w:val="000000"/>
        </w:rPr>
        <w:t xml:space="preserve"> </w:t>
      </w:r>
      <w:proofErr w:type="spellStart"/>
      <w:r w:rsidR="00472010">
        <w:rPr>
          <w:bCs/>
          <w:color w:val="000000"/>
        </w:rPr>
        <w:t>d</w:t>
      </w:r>
      <w:r w:rsidR="000343B1">
        <w:rPr>
          <w:bCs/>
          <w:color w:val="000000"/>
        </w:rPr>
        <w:t>alies</w:t>
      </w:r>
      <w:proofErr w:type="spellEnd"/>
      <w:r w:rsidR="000343B1">
        <w:rPr>
          <w:bCs/>
          <w:color w:val="000000"/>
        </w:rPr>
        <w:t xml:space="preserve"> </w:t>
      </w:r>
      <w:proofErr w:type="spellStart"/>
      <w:r w:rsidR="000343B1">
        <w:rPr>
          <w:bCs/>
          <w:color w:val="000000"/>
        </w:rPr>
        <w:t>koeficientai</w:t>
      </w:r>
      <w:proofErr w:type="spellEnd"/>
      <w:r w:rsidR="000343B1">
        <w:rPr>
          <w:bCs/>
          <w:color w:val="000000"/>
        </w:rPr>
        <w:t xml:space="preserve"> </w:t>
      </w:r>
      <w:proofErr w:type="spellStart"/>
      <w:r w:rsidR="000343B1">
        <w:rPr>
          <w:bCs/>
          <w:color w:val="000000"/>
        </w:rPr>
        <w:t>bei</w:t>
      </w:r>
      <w:proofErr w:type="spellEnd"/>
      <w:r w:rsidR="000343B1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mokyklų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vadovo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kasmetinio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vertinimo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metu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veikl</w:t>
      </w:r>
      <w:r w:rsidR="000343B1">
        <w:rPr>
          <w:bCs/>
          <w:color w:val="000000"/>
        </w:rPr>
        <w:t>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įvertinus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nepatenkinamai</w:t>
      </w:r>
      <w:proofErr w:type="spellEnd"/>
      <w:r w:rsidR="00EC72B3" w:rsidRPr="00383A98">
        <w:rPr>
          <w:bCs/>
          <w:color w:val="000000"/>
        </w:rPr>
        <w:t xml:space="preserve"> </w:t>
      </w:r>
      <w:proofErr w:type="spellStart"/>
      <w:r w:rsidR="00091557">
        <w:rPr>
          <w:bCs/>
          <w:color w:val="000000"/>
        </w:rPr>
        <w:t>reglamentavimas</w:t>
      </w:r>
      <w:proofErr w:type="spellEnd"/>
      <w:r w:rsidR="001425B0" w:rsidRPr="00383A98">
        <w:rPr>
          <w:bCs/>
          <w:color w:val="000000"/>
        </w:rPr>
        <w:t>.</w:t>
      </w:r>
      <w:r w:rsidR="00091557">
        <w:rPr>
          <w:bCs/>
          <w:color w:val="000000"/>
        </w:rPr>
        <w:t xml:space="preserve"> </w:t>
      </w:r>
      <w:proofErr w:type="spellStart"/>
      <w:r w:rsidR="00091557">
        <w:rPr>
          <w:bCs/>
          <w:color w:val="000000"/>
        </w:rPr>
        <w:t>Todėl</w:t>
      </w:r>
      <w:proofErr w:type="spellEnd"/>
      <w:r w:rsidR="00091557">
        <w:rPr>
          <w:bCs/>
          <w:color w:val="000000"/>
        </w:rPr>
        <w:t xml:space="preserve"> </w:t>
      </w:r>
      <w:proofErr w:type="spellStart"/>
      <w:r w:rsidR="00091557">
        <w:rPr>
          <w:bCs/>
          <w:color w:val="000000"/>
        </w:rPr>
        <w:t>siūloma</w:t>
      </w:r>
      <w:proofErr w:type="spellEnd"/>
      <w:r w:rsidR="00091557">
        <w:rPr>
          <w:bCs/>
          <w:color w:val="000000"/>
        </w:rPr>
        <w:t xml:space="preserve"> </w:t>
      </w:r>
      <w:r w:rsidR="00472010">
        <w:rPr>
          <w:bCs/>
          <w:color w:val="000000"/>
        </w:rPr>
        <w:t xml:space="preserve"> </w:t>
      </w:r>
      <w:proofErr w:type="spellStart"/>
      <w:r w:rsidR="00472010">
        <w:rPr>
          <w:bCs/>
          <w:color w:val="000000"/>
        </w:rPr>
        <w:t>papildyti</w:t>
      </w:r>
      <w:proofErr w:type="spellEnd"/>
      <w:r w:rsidR="00472010">
        <w:rPr>
          <w:bCs/>
          <w:color w:val="000000"/>
        </w:rPr>
        <w:t xml:space="preserve"> </w:t>
      </w:r>
      <w:proofErr w:type="spellStart"/>
      <w:r w:rsidR="00472010">
        <w:rPr>
          <w:bCs/>
          <w:color w:val="000000"/>
        </w:rPr>
        <w:t>Aprašą</w:t>
      </w:r>
      <w:proofErr w:type="spellEnd"/>
      <w:r w:rsidR="00472010">
        <w:rPr>
          <w:bCs/>
          <w:color w:val="000000"/>
        </w:rPr>
        <w:t xml:space="preserve">  </w:t>
      </w:r>
      <w:r w:rsidR="00472010" w:rsidRPr="007F4A2C">
        <w:rPr>
          <w:color w:val="000000"/>
        </w:rPr>
        <w:t>6</w:t>
      </w:r>
      <w:r w:rsidR="00472010" w:rsidRPr="007F4A2C">
        <w:rPr>
          <w:color w:val="000000"/>
          <w:vertAlign w:val="superscript"/>
        </w:rPr>
        <w:t>1</w:t>
      </w:r>
      <w:r w:rsidR="00472010">
        <w:rPr>
          <w:color w:val="000000"/>
          <w:vertAlign w:val="superscript"/>
        </w:rPr>
        <w:t xml:space="preserve">  </w:t>
      </w:r>
      <w:proofErr w:type="spellStart"/>
      <w:r w:rsidR="00472010">
        <w:rPr>
          <w:bCs/>
          <w:color w:val="000000"/>
        </w:rPr>
        <w:t>punktu</w:t>
      </w:r>
      <w:proofErr w:type="spellEnd"/>
      <w:r w:rsidR="00472010">
        <w:rPr>
          <w:bCs/>
          <w:color w:val="000000"/>
        </w:rPr>
        <w:t xml:space="preserve"> ir </w:t>
      </w:r>
      <w:proofErr w:type="spellStart"/>
      <w:r w:rsidR="00091557">
        <w:rPr>
          <w:bCs/>
          <w:color w:val="000000"/>
        </w:rPr>
        <w:t>pakeisti</w:t>
      </w:r>
      <w:proofErr w:type="spellEnd"/>
      <w:r w:rsidR="00091557">
        <w:rPr>
          <w:bCs/>
          <w:color w:val="000000"/>
        </w:rPr>
        <w:t xml:space="preserve"> </w:t>
      </w:r>
      <w:proofErr w:type="spellStart"/>
      <w:r w:rsidR="00091557">
        <w:rPr>
          <w:bCs/>
          <w:color w:val="000000"/>
        </w:rPr>
        <w:t>Aprašo</w:t>
      </w:r>
      <w:proofErr w:type="spellEnd"/>
      <w:r w:rsidR="00472010">
        <w:rPr>
          <w:bCs/>
          <w:color w:val="000000"/>
        </w:rPr>
        <w:t xml:space="preserve"> 13.4 </w:t>
      </w:r>
      <w:r w:rsidR="00091557">
        <w:rPr>
          <w:bCs/>
          <w:color w:val="000000"/>
        </w:rPr>
        <w:t xml:space="preserve"> </w:t>
      </w:r>
      <w:proofErr w:type="spellStart"/>
      <w:r w:rsidR="00091557">
        <w:rPr>
          <w:bCs/>
          <w:color w:val="000000"/>
        </w:rPr>
        <w:t>nuostatas</w:t>
      </w:r>
      <w:proofErr w:type="spellEnd"/>
      <w:r w:rsidR="00472010">
        <w:rPr>
          <w:bCs/>
          <w:color w:val="000000"/>
        </w:rPr>
        <w:t>.</w:t>
      </w:r>
    </w:p>
    <w:p w14:paraId="5B41559E" w14:textId="0B032512" w:rsidR="00DF5C4B" w:rsidRPr="00DF5C4B" w:rsidRDefault="00DF5C4B" w:rsidP="00F031F0">
      <w:pPr>
        <w:spacing w:line="360" w:lineRule="auto"/>
        <w:ind w:left="1276"/>
        <w:jc w:val="both"/>
        <w:rPr>
          <w:b/>
          <w:color w:val="000000"/>
          <w:u w:val="single"/>
          <w:lang w:val="lt-LT"/>
        </w:rPr>
      </w:pPr>
      <w:r w:rsidRPr="00DF5C4B">
        <w:rPr>
          <w:b/>
          <w:color w:val="000000"/>
          <w:u w:val="single"/>
        </w:rPr>
        <w:t xml:space="preserve">13.4 </w:t>
      </w:r>
      <w:proofErr w:type="spellStart"/>
      <w:r w:rsidRPr="00DF5C4B">
        <w:rPr>
          <w:b/>
          <w:color w:val="000000"/>
          <w:u w:val="single"/>
        </w:rPr>
        <w:t>punkto</w:t>
      </w:r>
      <w:proofErr w:type="spellEnd"/>
      <w:r w:rsidRPr="00DF5C4B">
        <w:rPr>
          <w:b/>
          <w:color w:val="000000"/>
          <w:u w:val="single"/>
        </w:rPr>
        <w:t xml:space="preserve"> </w:t>
      </w:r>
      <w:proofErr w:type="spellStart"/>
      <w:r w:rsidRPr="00DF5C4B">
        <w:rPr>
          <w:b/>
          <w:color w:val="000000"/>
          <w:u w:val="single"/>
        </w:rPr>
        <w:t>lyginamasis</w:t>
      </w:r>
      <w:proofErr w:type="spellEnd"/>
      <w:r w:rsidRPr="00DF5C4B">
        <w:rPr>
          <w:b/>
          <w:color w:val="000000"/>
          <w:u w:val="single"/>
        </w:rPr>
        <w:t xml:space="preserve"> </w:t>
      </w:r>
      <w:proofErr w:type="spellStart"/>
      <w:r w:rsidRPr="00DF5C4B">
        <w:rPr>
          <w:b/>
          <w:color w:val="000000"/>
          <w:u w:val="single"/>
        </w:rPr>
        <w:t>varijantas</w:t>
      </w:r>
      <w:proofErr w:type="spellEnd"/>
    </w:p>
    <w:p w14:paraId="21F49AAF" w14:textId="5DBB2F25" w:rsidR="00472010" w:rsidRDefault="00472010" w:rsidP="00F031F0">
      <w:pPr>
        <w:pStyle w:val="Sraopastraipa"/>
        <w:spacing w:line="360" w:lineRule="auto"/>
        <w:ind w:left="-142" w:firstLine="568"/>
        <w:rPr>
          <w:color w:val="000000"/>
        </w:rPr>
      </w:pPr>
      <w:r>
        <w:t xml:space="preserve">“13.4. </w:t>
      </w:r>
      <w:proofErr w:type="spellStart"/>
      <w:r>
        <w:t>nepatenkinamai</w:t>
      </w:r>
      <w:proofErr w:type="spellEnd"/>
      <w:r>
        <w:t>, –</w:t>
      </w:r>
      <w:proofErr w:type="spellStart"/>
      <w:r>
        <w:rPr>
          <w:color w:val="000000"/>
        </w:rPr>
        <w:t>biudžetinės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įstaigos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vadovui</w:t>
      </w:r>
      <w:proofErr w:type="spellEnd"/>
      <w:r>
        <w:rPr>
          <w:color w:val="000000"/>
        </w:rPr>
        <w:t>,</w:t>
      </w:r>
      <w:r>
        <w:rPr>
          <w:i/>
          <w:iCs/>
          <w:color w:val="000000"/>
        </w:rPr>
        <w:t> </w:t>
      </w:r>
      <w:proofErr w:type="spellStart"/>
      <w:r>
        <w:rPr>
          <w:color w:val="000000"/>
        </w:rPr>
        <w:t>išskyrus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mokyklos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vadovą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biudžetinės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įstaigos</w:t>
      </w:r>
      <w:proofErr w:type="spellEnd"/>
      <w:r>
        <w:rPr>
          <w:color w:val="000000"/>
        </w:rPr>
        <w:t xml:space="preserve"> </w:t>
      </w:r>
    </w:p>
    <w:p w14:paraId="3FDEEB90" w14:textId="77777777" w:rsidR="00472010" w:rsidRDefault="00472010" w:rsidP="00F031F0">
      <w:pPr>
        <w:pStyle w:val="Sraopastraipa"/>
        <w:spacing w:line="360" w:lineRule="auto"/>
        <w:ind w:left="-142" w:firstLine="568"/>
        <w:rPr>
          <w:color w:val="000000"/>
        </w:rPr>
      </w:pPr>
      <w:proofErr w:type="spellStart"/>
      <w:r>
        <w:rPr>
          <w:color w:val="000000"/>
        </w:rPr>
        <w:t>kasmetinio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vertinimo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nustato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mažesnį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pareiginės</w:t>
      </w:r>
      <w:proofErr w:type="spellEnd"/>
      <w:r>
        <w:rPr>
          <w:color w:val="000000"/>
        </w:rPr>
        <w:t xml:space="preserve"> algos </w:t>
      </w:r>
      <w:proofErr w:type="spellStart"/>
      <w:r>
        <w:rPr>
          <w:color w:val="000000"/>
        </w:rPr>
        <w:t>pastoviosios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koeficientą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tačiau</w:t>
      </w:r>
      <w:proofErr w:type="spellEnd"/>
      <w:r>
        <w:rPr>
          <w:color w:val="000000"/>
        </w:rPr>
        <w:t xml:space="preserve"> ne </w:t>
      </w:r>
    </w:p>
    <w:p w14:paraId="65FFD1CC" w14:textId="77777777" w:rsidR="00472010" w:rsidRDefault="00472010" w:rsidP="00F031F0">
      <w:pPr>
        <w:pStyle w:val="Sraopastraipa"/>
        <w:spacing w:line="360" w:lineRule="auto"/>
        <w:ind w:left="-142" w:firstLine="568"/>
        <w:rPr>
          <w:color w:val="000000"/>
        </w:rPr>
      </w:pPr>
      <w:proofErr w:type="spellStart"/>
      <w:r>
        <w:rPr>
          <w:color w:val="000000"/>
        </w:rPr>
        <w:t>mažesnį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Aprašo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priede</w:t>
      </w:r>
      <w:proofErr w:type="spellEnd"/>
      <w:r>
        <w:rPr>
          <w:color w:val="000000"/>
        </w:rPr>
        <w:t xml:space="preserve"> tai </w:t>
      </w:r>
      <w:proofErr w:type="spellStart"/>
      <w:r>
        <w:rPr>
          <w:color w:val="000000"/>
        </w:rPr>
        <w:t>pareigybei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vadovaujamo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patirtį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numatytas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minimalus</w:t>
      </w:r>
      <w:proofErr w:type="spellEnd"/>
    </w:p>
    <w:p w14:paraId="22205AD3" w14:textId="77777777" w:rsidR="00472010" w:rsidRDefault="00472010" w:rsidP="00F031F0">
      <w:pPr>
        <w:pStyle w:val="Sraopastraipa"/>
        <w:spacing w:line="360" w:lineRule="auto"/>
        <w:ind w:left="-142" w:firstLine="568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koeficientas</w:t>
      </w:r>
      <w:proofErr w:type="spellEnd"/>
      <w:r>
        <w:rPr>
          <w:color w:val="000000"/>
        </w:rPr>
        <w:t xml:space="preserve">, ir </w:t>
      </w:r>
      <w:proofErr w:type="spellStart"/>
      <w:r>
        <w:rPr>
          <w:color w:val="000000"/>
        </w:rPr>
        <w:t>gali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sudaryti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biudžetinės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įstaigos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vadovu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rezultatų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gerinimo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planą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pagal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kodekso</w:t>
      </w:r>
      <w:proofErr w:type="spellEnd"/>
      <w:r>
        <w:rPr>
          <w:color w:val="000000"/>
        </w:rPr>
        <w:t xml:space="preserve"> 57</w:t>
      </w:r>
    </w:p>
    <w:p w14:paraId="4E4910B7" w14:textId="77777777" w:rsidR="00472010" w:rsidRDefault="00472010" w:rsidP="00F031F0">
      <w:pPr>
        <w:pStyle w:val="Sraopastraipa"/>
        <w:spacing w:line="360" w:lineRule="auto"/>
        <w:ind w:left="-142" w:firstLine="568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straipsnio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dalį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kurio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vykdymas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įvertinamas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anksčiau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kaip</w:t>
      </w:r>
      <w:proofErr w:type="spellEnd"/>
      <w:r>
        <w:rPr>
          <w:color w:val="000000"/>
        </w:rPr>
        <w:t xml:space="preserve"> po 2 </w:t>
      </w:r>
      <w:proofErr w:type="spellStart"/>
      <w:r>
        <w:rPr>
          <w:color w:val="000000"/>
        </w:rPr>
        <w:t>mėnesių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Rezultatų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gerinimo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planą</w:t>
      </w:r>
      <w:proofErr w:type="spellEnd"/>
      <w:r>
        <w:rPr>
          <w:color w:val="000000"/>
        </w:rPr>
        <w:t xml:space="preserve"> </w:t>
      </w:r>
    </w:p>
    <w:p w14:paraId="641321EE" w14:textId="77777777" w:rsidR="00472010" w:rsidRDefault="00472010" w:rsidP="00F031F0">
      <w:pPr>
        <w:pStyle w:val="Sraopastraipa"/>
        <w:spacing w:line="360" w:lineRule="auto"/>
        <w:ind w:left="-142" w:firstLine="568"/>
        <w:rPr>
          <w:color w:val="000000"/>
        </w:rPr>
      </w:pPr>
      <w:proofErr w:type="spellStart"/>
      <w:r>
        <w:rPr>
          <w:color w:val="000000"/>
        </w:rPr>
        <w:t>įvertinus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nepatenkinamai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biudžetinės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įstaigos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vadovu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nutraukiama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sutartis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</w:p>
    <w:p w14:paraId="4D09A56A" w14:textId="77777777" w:rsidR="00472010" w:rsidRDefault="00472010" w:rsidP="00F031F0">
      <w:pPr>
        <w:pStyle w:val="Sraopastraipa"/>
        <w:spacing w:line="360" w:lineRule="auto"/>
        <w:ind w:left="-142" w:firstLine="568"/>
        <w:rPr>
          <w:color w:val="000000"/>
        </w:rPr>
      </w:pPr>
      <w:proofErr w:type="spellStart"/>
      <w:r>
        <w:rPr>
          <w:color w:val="000000"/>
        </w:rPr>
        <w:t>kodekso</w:t>
      </w:r>
      <w:proofErr w:type="spellEnd"/>
      <w:r>
        <w:rPr>
          <w:color w:val="000000"/>
        </w:rPr>
        <w:t xml:space="preserve"> 57 </w:t>
      </w:r>
      <w:proofErr w:type="spellStart"/>
      <w:r>
        <w:rPr>
          <w:color w:val="000000"/>
        </w:rPr>
        <w:t>straipsnio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dalies</w:t>
      </w:r>
      <w:proofErr w:type="spellEnd"/>
      <w:r>
        <w:rPr>
          <w:color w:val="000000"/>
        </w:rPr>
        <w:t xml:space="preserve"> 2 </w:t>
      </w:r>
      <w:proofErr w:type="spellStart"/>
      <w:r>
        <w:rPr>
          <w:color w:val="000000"/>
        </w:rPr>
        <w:t>punktą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Mokyklos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vadovui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biudžetinės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įstaigos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kasmetinio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veiklos</w:t>
      </w:r>
      <w:proofErr w:type="spellEnd"/>
      <w:r>
        <w:rPr>
          <w:color w:val="000000"/>
        </w:rPr>
        <w:t xml:space="preserve"> </w:t>
      </w:r>
    </w:p>
    <w:p w14:paraId="061BBA50" w14:textId="77777777" w:rsidR="00472010" w:rsidRDefault="00472010" w:rsidP="00F031F0">
      <w:pPr>
        <w:pStyle w:val="Sraopastraipa"/>
        <w:spacing w:line="360" w:lineRule="auto"/>
        <w:ind w:left="-142" w:firstLine="568"/>
        <w:rPr>
          <w:strike/>
          <w:color w:val="000000"/>
        </w:rPr>
      </w:pPr>
      <w:proofErr w:type="spellStart"/>
      <w:r>
        <w:rPr>
          <w:color w:val="000000"/>
        </w:rPr>
        <w:t>vertinimo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nustatomas</w:t>
      </w:r>
      <w:proofErr w:type="spellEnd"/>
      <w:r>
        <w:rPr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mažesnis</w:t>
      </w:r>
      <w:proofErr w:type="spellEnd"/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pareiginės</w:t>
      </w:r>
      <w:proofErr w:type="spellEnd"/>
      <w:r w:rsidRPr="00091557">
        <w:rPr>
          <w:strike/>
          <w:color w:val="000000"/>
        </w:rPr>
        <w:t xml:space="preserve"> algos </w:t>
      </w:r>
      <w:proofErr w:type="spellStart"/>
      <w:r w:rsidRPr="00091557">
        <w:rPr>
          <w:strike/>
          <w:color w:val="000000"/>
        </w:rPr>
        <w:t>pastoviosios</w:t>
      </w:r>
      <w:proofErr w:type="spellEnd"/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dalies</w:t>
      </w:r>
      <w:proofErr w:type="spellEnd"/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koeficientas</w:t>
      </w:r>
      <w:proofErr w:type="spellEnd"/>
      <w:r w:rsidRPr="00091557">
        <w:rPr>
          <w:strike/>
          <w:color w:val="000000"/>
        </w:rPr>
        <w:t xml:space="preserve">, </w:t>
      </w:r>
      <w:proofErr w:type="spellStart"/>
      <w:r w:rsidRPr="00091557">
        <w:rPr>
          <w:strike/>
          <w:color w:val="000000"/>
        </w:rPr>
        <w:t>tačiau</w:t>
      </w:r>
      <w:proofErr w:type="spellEnd"/>
      <w:r w:rsidRPr="00091557">
        <w:rPr>
          <w:strike/>
          <w:color w:val="000000"/>
        </w:rPr>
        <w:t xml:space="preserve"> ne </w:t>
      </w:r>
      <w:proofErr w:type="spellStart"/>
      <w:r w:rsidRPr="00091557">
        <w:rPr>
          <w:strike/>
          <w:color w:val="000000"/>
        </w:rPr>
        <w:t>mažesnis</w:t>
      </w:r>
      <w:proofErr w:type="spellEnd"/>
      <w:r w:rsidRPr="00091557">
        <w:rPr>
          <w:strike/>
          <w:color w:val="000000"/>
        </w:rPr>
        <w:t xml:space="preserve">, </w:t>
      </w:r>
      <w:proofErr w:type="spellStart"/>
      <w:r w:rsidRPr="00091557">
        <w:rPr>
          <w:strike/>
          <w:color w:val="000000"/>
        </w:rPr>
        <w:t>negu</w:t>
      </w:r>
      <w:proofErr w:type="spellEnd"/>
    </w:p>
    <w:p w14:paraId="70C74AA1" w14:textId="77777777" w:rsidR="00472010" w:rsidRDefault="00472010" w:rsidP="00F031F0">
      <w:pPr>
        <w:pStyle w:val="Sraopastraipa"/>
        <w:spacing w:line="360" w:lineRule="auto"/>
        <w:ind w:left="-142" w:firstLine="568"/>
        <w:rPr>
          <w:strike/>
          <w:color w:val="000000"/>
        </w:rPr>
      </w:pPr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Įstatymo</w:t>
      </w:r>
      <w:proofErr w:type="spellEnd"/>
      <w:r w:rsidRPr="00091557">
        <w:rPr>
          <w:strike/>
          <w:color w:val="000000"/>
        </w:rPr>
        <w:t xml:space="preserve"> 5 </w:t>
      </w:r>
      <w:proofErr w:type="spellStart"/>
      <w:r w:rsidRPr="00091557">
        <w:rPr>
          <w:strike/>
          <w:color w:val="000000"/>
        </w:rPr>
        <w:t>priede</w:t>
      </w:r>
      <w:proofErr w:type="spellEnd"/>
      <w:r>
        <w:rPr>
          <w:color w:val="000000"/>
        </w:rPr>
        <w:t xml:space="preserve"> </w:t>
      </w:r>
      <w:r w:rsidRPr="00091557">
        <w:rPr>
          <w:strike/>
          <w:color w:val="000000"/>
        </w:rPr>
        <w:t xml:space="preserve">tai </w:t>
      </w:r>
      <w:proofErr w:type="spellStart"/>
      <w:r w:rsidRPr="00091557">
        <w:rPr>
          <w:strike/>
          <w:color w:val="000000"/>
        </w:rPr>
        <w:t>pareigybei</w:t>
      </w:r>
      <w:proofErr w:type="spellEnd"/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pagal</w:t>
      </w:r>
      <w:proofErr w:type="spellEnd"/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mokykloje</w:t>
      </w:r>
      <w:proofErr w:type="spellEnd"/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ugdomų</w:t>
      </w:r>
      <w:proofErr w:type="spellEnd"/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mokinių</w:t>
      </w:r>
      <w:proofErr w:type="spellEnd"/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skaičių</w:t>
      </w:r>
      <w:proofErr w:type="spellEnd"/>
      <w:r w:rsidRPr="00091557">
        <w:rPr>
          <w:strike/>
          <w:color w:val="000000"/>
        </w:rPr>
        <w:t xml:space="preserve"> ir </w:t>
      </w:r>
      <w:proofErr w:type="spellStart"/>
      <w:r w:rsidRPr="00091557">
        <w:rPr>
          <w:strike/>
          <w:color w:val="000000"/>
        </w:rPr>
        <w:t>pedagoginį</w:t>
      </w:r>
      <w:proofErr w:type="spellEnd"/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darbo</w:t>
      </w:r>
      <w:proofErr w:type="spellEnd"/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stažą</w:t>
      </w:r>
      <w:proofErr w:type="spellEnd"/>
      <w:r w:rsidRPr="00091557">
        <w:rPr>
          <w:strike/>
          <w:color w:val="000000"/>
        </w:rPr>
        <w:t xml:space="preserve"> </w:t>
      </w:r>
    </w:p>
    <w:p w14:paraId="4779032A" w14:textId="7A52F61F" w:rsidR="00472010" w:rsidRDefault="00472010" w:rsidP="00F031F0">
      <w:pPr>
        <w:pStyle w:val="Sraopastraipa"/>
        <w:spacing w:line="360" w:lineRule="auto"/>
        <w:ind w:left="-142" w:firstLine="568"/>
        <w:rPr>
          <w:b/>
          <w:bCs/>
          <w:color w:val="000000"/>
        </w:rPr>
      </w:pPr>
      <w:proofErr w:type="spellStart"/>
      <w:r w:rsidRPr="00091557">
        <w:rPr>
          <w:strike/>
          <w:color w:val="000000"/>
        </w:rPr>
        <w:t>numatytas</w:t>
      </w:r>
      <w:proofErr w:type="spellEnd"/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minimalus</w:t>
      </w:r>
      <w:proofErr w:type="spellEnd"/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pareiginės</w:t>
      </w:r>
      <w:proofErr w:type="spellEnd"/>
      <w:r w:rsidRPr="00091557">
        <w:rPr>
          <w:strike/>
          <w:color w:val="000000"/>
        </w:rPr>
        <w:t xml:space="preserve"> algos </w:t>
      </w:r>
      <w:proofErr w:type="spellStart"/>
      <w:r w:rsidRPr="00091557">
        <w:rPr>
          <w:strike/>
          <w:color w:val="000000"/>
        </w:rPr>
        <w:t>pastoviosios</w:t>
      </w:r>
      <w:proofErr w:type="spellEnd"/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dalies</w:t>
      </w:r>
      <w:proofErr w:type="spellEnd"/>
      <w:r w:rsidRPr="00091557">
        <w:rPr>
          <w:strike/>
          <w:color w:val="000000"/>
        </w:rPr>
        <w:t xml:space="preserve"> </w:t>
      </w:r>
      <w:proofErr w:type="spellStart"/>
      <w:r w:rsidRPr="00091557">
        <w:rPr>
          <w:strike/>
          <w:color w:val="000000"/>
        </w:rPr>
        <w:t>koeficientas</w:t>
      </w:r>
      <w:proofErr w:type="spellEnd"/>
      <w:r w:rsidRPr="00472010">
        <w:rPr>
          <w:b/>
          <w:bCs/>
          <w:strike/>
          <w:color w:val="000000"/>
        </w:rPr>
        <w:t>.</w:t>
      </w:r>
      <w:r w:rsidRPr="00472010">
        <w:rPr>
          <w:b/>
          <w:bCs/>
          <w:color w:val="000000"/>
        </w:rPr>
        <w:t xml:space="preserve"> </w:t>
      </w:r>
      <w:proofErr w:type="spellStart"/>
      <w:r w:rsidRPr="00472010">
        <w:rPr>
          <w:b/>
          <w:bCs/>
          <w:color w:val="000000"/>
        </w:rPr>
        <w:t>vienetu</w:t>
      </w:r>
      <w:proofErr w:type="spellEnd"/>
      <w:r w:rsidRPr="00472010">
        <w:rPr>
          <w:b/>
          <w:bCs/>
          <w:color w:val="000000"/>
        </w:rPr>
        <w:t xml:space="preserve"> </w:t>
      </w:r>
      <w:proofErr w:type="spellStart"/>
      <w:r w:rsidRPr="00472010">
        <w:rPr>
          <w:b/>
          <w:bCs/>
          <w:color w:val="000000"/>
        </w:rPr>
        <w:t>mažesn</w:t>
      </w:r>
      <w:r w:rsidR="00481564">
        <w:rPr>
          <w:b/>
          <w:bCs/>
          <w:color w:val="000000"/>
        </w:rPr>
        <w:t>is</w:t>
      </w:r>
      <w:proofErr w:type="spellEnd"/>
      <w:r w:rsidRPr="00472010">
        <w:rPr>
          <w:b/>
          <w:bCs/>
          <w:color w:val="000000"/>
        </w:rPr>
        <w:t xml:space="preserve"> </w:t>
      </w:r>
      <w:proofErr w:type="spellStart"/>
      <w:r w:rsidRPr="00472010">
        <w:rPr>
          <w:b/>
          <w:bCs/>
          <w:color w:val="000000"/>
        </w:rPr>
        <w:t>pareiginės</w:t>
      </w:r>
      <w:proofErr w:type="spellEnd"/>
      <w:r w:rsidRPr="00472010">
        <w:rPr>
          <w:b/>
          <w:bCs/>
          <w:color w:val="000000"/>
        </w:rPr>
        <w:t xml:space="preserve"> algos </w:t>
      </w:r>
    </w:p>
    <w:p w14:paraId="5C52988B" w14:textId="134E6D88" w:rsidR="001425B0" w:rsidRPr="00472010" w:rsidRDefault="00472010" w:rsidP="00F031F0">
      <w:pPr>
        <w:pStyle w:val="Sraopastraipa"/>
        <w:spacing w:line="360" w:lineRule="auto"/>
        <w:ind w:left="-142" w:firstLine="568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koeficient</w:t>
      </w:r>
      <w:r w:rsidR="00481564">
        <w:rPr>
          <w:b/>
          <w:bCs/>
          <w:color w:val="000000"/>
        </w:rPr>
        <w:t>as</w:t>
      </w:r>
      <w:proofErr w:type="spellEnd"/>
      <w:r>
        <w:rPr>
          <w:b/>
          <w:bCs/>
          <w:color w:val="000000"/>
        </w:rPr>
        <w:t>.</w:t>
      </w:r>
    </w:p>
    <w:p w14:paraId="67B2F4CB" w14:textId="3C9E2670" w:rsidR="00383A98" w:rsidRPr="00F031F0" w:rsidRDefault="00F031F0" w:rsidP="00F031F0">
      <w:pPr>
        <w:pStyle w:val="Sraopastraipa"/>
        <w:numPr>
          <w:ilvl w:val="0"/>
          <w:numId w:val="2"/>
        </w:numPr>
        <w:tabs>
          <w:tab w:val="left" w:pos="1701"/>
          <w:tab w:val="left" w:pos="2552"/>
        </w:tabs>
        <w:spacing w:line="360" w:lineRule="auto"/>
        <w:ind w:left="1276" w:firstLine="0"/>
        <w:jc w:val="both"/>
        <w:rPr>
          <w:b/>
          <w:bCs/>
          <w:szCs w:val="22"/>
          <w:lang w:val="lt-LT"/>
        </w:rPr>
      </w:pPr>
      <w:proofErr w:type="spellStart"/>
      <w:r w:rsidRPr="00F031F0">
        <w:rPr>
          <w:b/>
          <w:bCs/>
        </w:rPr>
        <w:t>Siūlomos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teisinio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reguliavimo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nuostatos</w:t>
      </w:r>
      <w:proofErr w:type="spellEnd"/>
      <w:r w:rsidRPr="00F031F0">
        <w:rPr>
          <w:b/>
          <w:bCs/>
          <w:lang w:val="pt-BR"/>
        </w:rPr>
        <w:t xml:space="preserve"> </w:t>
      </w:r>
      <w:r w:rsidR="00D56ACE">
        <w:rPr>
          <w:b/>
          <w:bCs/>
          <w:lang w:val="pt-BR"/>
        </w:rPr>
        <w:t>:</w:t>
      </w:r>
    </w:p>
    <w:p w14:paraId="49115320" w14:textId="78FA1B3D" w:rsidR="007F5168" w:rsidRPr="00F031F0" w:rsidRDefault="001425B0" w:rsidP="00F031F0">
      <w:pPr>
        <w:pStyle w:val="Sraopastraipa"/>
        <w:spacing w:line="360" w:lineRule="auto"/>
        <w:ind w:left="1276"/>
        <w:jc w:val="both"/>
        <w:rPr>
          <w:color w:val="000000"/>
        </w:rPr>
      </w:pPr>
      <w:r w:rsidRPr="00383A98">
        <w:rPr>
          <w:lang w:val="pt-BR"/>
        </w:rPr>
        <w:t>Lietuvos Respublikos vietos savivaldos įstaymo 18 st</w:t>
      </w:r>
      <w:r w:rsidR="005E3AC0" w:rsidRPr="00383A98">
        <w:rPr>
          <w:lang w:val="pt-BR"/>
        </w:rPr>
        <w:t>ra</w:t>
      </w:r>
      <w:r w:rsidRPr="00383A98">
        <w:rPr>
          <w:lang w:val="pt-BR"/>
        </w:rPr>
        <w:t>ipsnio 1 dalis.</w:t>
      </w:r>
      <w:r w:rsidR="00D42F16" w:rsidRPr="00D42F16">
        <w:rPr>
          <w:bCs/>
          <w:color w:val="000000"/>
        </w:rPr>
        <w:t xml:space="preserve"> </w:t>
      </w:r>
      <w:proofErr w:type="spellStart"/>
      <w:r w:rsidR="00D42F16" w:rsidRPr="00383A98">
        <w:rPr>
          <w:bCs/>
          <w:color w:val="000000"/>
        </w:rPr>
        <w:t>Valstybės</w:t>
      </w:r>
      <w:proofErr w:type="spellEnd"/>
      <w:r w:rsidR="00D42F16" w:rsidRPr="00383A98">
        <w:rPr>
          <w:bCs/>
          <w:color w:val="000000"/>
        </w:rPr>
        <w:t xml:space="preserve"> ir </w:t>
      </w:r>
      <w:proofErr w:type="spellStart"/>
      <w:r w:rsidR="00D42F16" w:rsidRPr="00383A98">
        <w:rPr>
          <w:bCs/>
          <w:color w:val="000000"/>
        </w:rPr>
        <w:t>savivaldybių</w:t>
      </w:r>
      <w:proofErr w:type="spellEnd"/>
      <w:r w:rsidR="00D42F16" w:rsidRPr="00383A98">
        <w:rPr>
          <w:bCs/>
          <w:color w:val="000000"/>
        </w:rPr>
        <w:t xml:space="preserve"> </w:t>
      </w:r>
      <w:proofErr w:type="spellStart"/>
      <w:r w:rsidR="00D42F16" w:rsidRPr="00383A98">
        <w:rPr>
          <w:bCs/>
          <w:color w:val="000000"/>
        </w:rPr>
        <w:t>įstaigų</w:t>
      </w:r>
      <w:proofErr w:type="spellEnd"/>
      <w:r w:rsidR="00D42F16" w:rsidRPr="00383A98">
        <w:rPr>
          <w:bCs/>
          <w:color w:val="000000"/>
        </w:rPr>
        <w:t xml:space="preserve"> </w:t>
      </w:r>
      <w:proofErr w:type="spellStart"/>
      <w:r w:rsidR="00D42F16" w:rsidRPr="00383A98">
        <w:rPr>
          <w:bCs/>
          <w:color w:val="000000"/>
        </w:rPr>
        <w:t>darbuotojų</w:t>
      </w:r>
      <w:proofErr w:type="spellEnd"/>
      <w:r w:rsidR="00D42F16" w:rsidRPr="00383A98">
        <w:rPr>
          <w:bCs/>
          <w:color w:val="000000"/>
        </w:rPr>
        <w:t xml:space="preserve"> </w:t>
      </w:r>
      <w:proofErr w:type="spellStart"/>
      <w:r w:rsidR="00D42F16" w:rsidRPr="00383A98">
        <w:rPr>
          <w:bCs/>
          <w:color w:val="000000"/>
        </w:rPr>
        <w:t>darbo</w:t>
      </w:r>
      <w:proofErr w:type="spellEnd"/>
      <w:r w:rsidR="00D42F16" w:rsidRPr="00383A98">
        <w:rPr>
          <w:bCs/>
          <w:color w:val="000000"/>
        </w:rPr>
        <w:t xml:space="preserve"> </w:t>
      </w:r>
      <w:proofErr w:type="spellStart"/>
      <w:r w:rsidR="00D42F16" w:rsidRPr="00383A98">
        <w:rPr>
          <w:bCs/>
          <w:color w:val="000000"/>
        </w:rPr>
        <w:t>apmokėjimo</w:t>
      </w:r>
      <w:proofErr w:type="spellEnd"/>
      <w:r w:rsidR="00D42F16" w:rsidRPr="00383A98">
        <w:rPr>
          <w:bCs/>
          <w:color w:val="000000"/>
        </w:rPr>
        <w:t xml:space="preserve"> ir </w:t>
      </w:r>
      <w:proofErr w:type="spellStart"/>
      <w:r w:rsidR="00D42F16" w:rsidRPr="00383A98">
        <w:rPr>
          <w:bCs/>
          <w:color w:val="000000"/>
        </w:rPr>
        <w:t>komisijų</w:t>
      </w:r>
      <w:proofErr w:type="spellEnd"/>
      <w:r w:rsidR="00D42F16" w:rsidRPr="00383A98">
        <w:rPr>
          <w:bCs/>
          <w:color w:val="000000"/>
        </w:rPr>
        <w:t xml:space="preserve"> </w:t>
      </w:r>
      <w:proofErr w:type="spellStart"/>
      <w:r w:rsidR="00D42F16" w:rsidRPr="00383A98">
        <w:rPr>
          <w:bCs/>
          <w:color w:val="000000"/>
        </w:rPr>
        <w:t>narių</w:t>
      </w:r>
      <w:proofErr w:type="spellEnd"/>
      <w:r w:rsidR="00D42F16" w:rsidRPr="00383A98">
        <w:rPr>
          <w:bCs/>
          <w:color w:val="000000"/>
        </w:rPr>
        <w:t xml:space="preserve"> </w:t>
      </w:r>
      <w:proofErr w:type="spellStart"/>
      <w:r w:rsidR="00D42F16" w:rsidRPr="00383A98">
        <w:rPr>
          <w:bCs/>
          <w:color w:val="000000"/>
        </w:rPr>
        <w:t>atlygio</w:t>
      </w:r>
      <w:proofErr w:type="spellEnd"/>
      <w:r w:rsidR="00D42F16" w:rsidRPr="00383A98">
        <w:rPr>
          <w:bCs/>
          <w:color w:val="000000"/>
        </w:rPr>
        <w:t xml:space="preserve"> </w:t>
      </w:r>
      <w:proofErr w:type="spellStart"/>
      <w:r w:rsidR="00D42F16" w:rsidRPr="00383A98">
        <w:rPr>
          <w:bCs/>
          <w:color w:val="000000"/>
        </w:rPr>
        <w:t>už</w:t>
      </w:r>
      <w:proofErr w:type="spellEnd"/>
      <w:r w:rsidR="00D42F16" w:rsidRPr="00383A98">
        <w:rPr>
          <w:bCs/>
          <w:color w:val="000000"/>
        </w:rPr>
        <w:t xml:space="preserve"> </w:t>
      </w:r>
      <w:proofErr w:type="spellStart"/>
      <w:r w:rsidR="00D42F16" w:rsidRPr="00383A98">
        <w:rPr>
          <w:bCs/>
          <w:color w:val="000000"/>
        </w:rPr>
        <w:t>darbą</w:t>
      </w:r>
      <w:proofErr w:type="spellEnd"/>
      <w:r w:rsidR="00D42F16" w:rsidRPr="00383A98">
        <w:rPr>
          <w:bCs/>
          <w:color w:val="000000"/>
        </w:rPr>
        <w:t xml:space="preserve"> </w:t>
      </w:r>
      <w:proofErr w:type="spellStart"/>
      <w:r w:rsidR="00D42F16" w:rsidRPr="00383A98">
        <w:rPr>
          <w:bCs/>
          <w:color w:val="000000"/>
        </w:rPr>
        <w:t>įstatymo</w:t>
      </w:r>
      <w:proofErr w:type="spellEnd"/>
      <w:r w:rsidR="00D42F16" w:rsidRPr="00383A98">
        <w:rPr>
          <w:bCs/>
          <w:color w:val="000000"/>
        </w:rPr>
        <w:t xml:space="preserve"> </w:t>
      </w:r>
      <w:proofErr w:type="spellStart"/>
      <w:r w:rsidR="00D42F16" w:rsidRPr="00383A98">
        <w:rPr>
          <w:bCs/>
          <w:color w:val="000000"/>
        </w:rPr>
        <w:t>nuostatos</w:t>
      </w:r>
      <w:proofErr w:type="spellEnd"/>
      <w:r w:rsidR="00D42F16" w:rsidRPr="00383A98">
        <w:rPr>
          <w:bCs/>
          <w:color w:val="000000"/>
        </w:rPr>
        <w:t>,</w:t>
      </w:r>
      <w:r w:rsidR="00D42F16" w:rsidRPr="00D42F16">
        <w:rPr>
          <w:color w:val="000000"/>
        </w:rPr>
        <w:t xml:space="preserve"> </w:t>
      </w:r>
      <w:r w:rsidR="00D42F16">
        <w:rPr>
          <w:color w:val="000000"/>
        </w:rPr>
        <w:t xml:space="preserve">Nr. XIII-198 7, 8, 14 </w:t>
      </w:r>
      <w:proofErr w:type="spellStart"/>
      <w:r w:rsidR="00D42F16">
        <w:rPr>
          <w:color w:val="000000"/>
        </w:rPr>
        <w:t>straipsnių</w:t>
      </w:r>
      <w:proofErr w:type="spellEnd"/>
      <w:r w:rsidR="00D42F16">
        <w:rPr>
          <w:color w:val="000000"/>
        </w:rPr>
        <w:t xml:space="preserve"> ir 5 </w:t>
      </w:r>
      <w:proofErr w:type="spellStart"/>
      <w:r w:rsidR="00D42F16">
        <w:rPr>
          <w:color w:val="000000"/>
        </w:rPr>
        <w:t>priedo</w:t>
      </w:r>
      <w:proofErr w:type="spellEnd"/>
      <w:r w:rsidR="00D42F16">
        <w:rPr>
          <w:color w:val="000000"/>
        </w:rPr>
        <w:t xml:space="preserve"> </w:t>
      </w:r>
      <w:proofErr w:type="spellStart"/>
      <w:r w:rsidR="00D42F16">
        <w:rPr>
          <w:color w:val="000000"/>
        </w:rPr>
        <w:t>pakeitimo</w:t>
      </w:r>
      <w:proofErr w:type="spellEnd"/>
      <w:r w:rsidR="00D42F16">
        <w:rPr>
          <w:color w:val="000000"/>
        </w:rPr>
        <w:t xml:space="preserve"> </w:t>
      </w:r>
      <w:proofErr w:type="spellStart"/>
      <w:r w:rsidR="00D42F16">
        <w:rPr>
          <w:color w:val="000000"/>
        </w:rPr>
        <w:t>įstatymas</w:t>
      </w:r>
      <w:proofErr w:type="spellEnd"/>
      <w:r w:rsidR="00D42F16">
        <w:rPr>
          <w:color w:val="000000"/>
        </w:rPr>
        <w:t>.</w:t>
      </w:r>
    </w:p>
    <w:p w14:paraId="267EF08A" w14:textId="0B04141F" w:rsidR="007F5168" w:rsidRPr="00D42F16" w:rsidRDefault="00F031F0" w:rsidP="00F031F0">
      <w:pPr>
        <w:pStyle w:val="Sraopastraipa"/>
        <w:numPr>
          <w:ilvl w:val="0"/>
          <w:numId w:val="2"/>
        </w:num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proofErr w:type="spellStart"/>
      <w:r w:rsidRPr="00F031F0">
        <w:rPr>
          <w:b/>
          <w:bCs/>
        </w:rPr>
        <w:t>Laukiami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rezultatai</w:t>
      </w:r>
      <w:proofErr w:type="spellEnd"/>
      <w:r w:rsidRPr="00F031F0">
        <w:rPr>
          <w:b/>
          <w:bCs/>
        </w:rPr>
        <w:t>:</w:t>
      </w:r>
      <w:r w:rsidRPr="00F031F0">
        <w:rPr>
          <w:lang w:val="lt-LT"/>
        </w:rPr>
        <w:t xml:space="preserve"> </w:t>
      </w:r>
      <w:r w:rsidRPr="00383A98">
        <w:rPr>
          <w:lang w:val="lt-LT"/>
        </w:rPr>
        <w:t>Bus įgyvendintos pakeistų teisės aktų nuostatos.</w:t>
      </w:r>
    </w:p>
    <w:p w14:paraId="6EDEADC7" w14:textId="1A356524" w:rsidR="00383A98" w:rsidRPr="00383A98" w:rsidRDefault="007F5168" w:rsidP="00F031F0">
      <w:pPr>
        <w:pStyle w:val="Sraopastraipa"/>
        <w:numPr>
          <w:ilvl w:val="0"/>
          <w:numId w:val="2"/>
        </w:numPr>
        <w:tabs>
          <w:tab w:val="left" w:pos="1276"/>
          <w:tab w:val="num" w:pos="3960"/>
        </w:tabs>
        <w:spacing w:line="360" w:lineRule="auto"/>
        <w:jc w:val="both"/>
        <w:rPr>
          <w:lang w:val="lt-LT"/>
        </w:rPr>
      </w:pPr>
      <w:r w:rsidRPr="00383A98">
        <w:rPr>
          <w:b/>
          <w:lang w:val="lt-LT"/>
        </w:rPr>
        <w:t>Lėšų poreikis ir jų šaltiniai (prireikus skaičiavimai ir išlaidų sąmatos</w:t>
      </w:r>
      <w:r w:rsidRPr="00383A98">
        <w:rPr>
          <w:lang w:val="lt-LT"/>
        </w:rPr>
        <w:t>)</w:t>
      </w:r>
      <w:r w:rsidR="00D56ACE">
        <w:rPr>
          <w:lang w:val="lt-LT"/>
        </w:rPr>
        <w:t>:</w:t>
      </w:r>
      <w:r w:rsidRPr="00383A98">
        <w:rPr>
          <w:lang w:val="lt-LT"/>
        </w:rPr>
        <w:t xml:space="preserve"> </w:t>
      </w:r>
    </w:p>
    <w:p w14:paraId="4F6EF500" w14:textId="27948CDD" w:rsidR="00F031F0" w:rsidRDefault="001425B0" w:rsidP="00F031F0">
      <w:pPr>
        <w:tabs>
          <w:tab w:val="left" w:pos="1276"/>
          <w:tab w:val="num" w:pos="3960"/>
        </w:tabs>
        <w:spacing w:line="360" w:lineRule="auto"/>
        <w:ind w:left="1440"/>
        <w:jc w:val="both"/>
        <w:rPr>
          <w:lang w:val="lt-LT"/>
        </w:rPr>
      </w:pPr>
      <w:r w:rsidRPr="00383A98">
        <w:rPr>
          <w:lang w:val="lt-LT"/>
        </w:rPr>
        <w:t xml:space="preserve"> </w:t>
      </w:r>
      <w:r w:rsidR="00D42F16">
        <w:rPr>
          <w:lang w:val="lt-LT"/>
        </w:rPr>
        <w:t>Sprendimui įgyvendinti  lėšų poreikio nėra</w:t>
      </w:r>
      <w:r w:rsidR="00922CFE">
        <w:rPr>
          <w:lang w:val="lt-LT"/>
        </w:rPr>
        <w:t>.</w:t>
      </w:r>
    </w:p>
    <w:p w14:paraId="541C6353" w14:textId="7BC7B27C" w:rsidR="00F031F0" w:rsidRPr="00F031F0" w:rsidRDefault="00F031F0" w:rsidP="00F031F0">
      <w:pPr>
        <w:pStyle w:val="Sraopastraipa"/>
        <w:numPr>
          <w:ilvl w:val="0"/>
          <w:numId w:val="2"/>
        </w:numPr>
        <w:tabs>
          <w:tab w:val="left" w:pos="709"/>
        </w:tabs>
        <w:spacing w:line="360" w:lineRule="auto"/>
        <w:rPr>
          <w:b/>
          <w:bCs/>
        </w:rPr>
      </w:pPr>
      <w:proofErr w:type="spellStart"/>
      <w:r w:rsidRPr="00F031F0">
        <w:rPr>
          <w:b/>
          <w:bCs/>
        </w:rPr>
        <w:t>Kiti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sprendimui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priimti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reikalingi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pagrindimai</w:t>
      </w:r>
      <w:proofErr w:type="spellEnd"/>
      <w:r w:rsidRPr="00F031F0">
        <w:rPr>
          <w:b/>
          <w:bCs/>
        </w:rPr>
        <w:t xml:space="preserve">, </w:t>
      </w:r>
      <w:proofErr w:type="spellStart"/>
      <w:r w:rsidRPr="00F031F0">
        <w:rPr>
          <w:b/>
          <w:bCs/>
        </w:rPr>
        <w:t>skaičiavimai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ar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paaiškinimai</w:t>
      </w:r>
      <w:proofErr w:type="spellEnd"/>
      <w:r w:rsidR="00D56ACE">
        <w:rPr>
          <w:b/>
          <w:bCs/>
        </w:rPr>
        <w:t>:</w:t>
      </w:r>
    </w:p>
    <w:p w14:paraId="601B5512" w14:textId="77777777" w:rsidR="00F031F0" w:rsidRDefault="00F031F0" w:rsidP="00D56ACE">
      <w:pPr>
        <w:pStyle w:val="Sraopastraipa"/>
        <w:spacing w:line="360" w:lineRule="auto"/>
        <w:ind w:firstLine="576"/>
      </w:pPr>
      <w:proofErr w:type="spellStart"/>
      <w:r>
        <w:t>Nėra</w:t>
      </w:r>
      <w:proofErr w:type="spellEnd"/>
      <w:r>
        <w:t>.</w:t>
      </w:r>
    </w:p>
    <w:p w14:paraId="0198764D" w14:textId="77777777" w:rsidR="00F031F0" w:rsidRPr="00383A98" w:rsidRDefault="00F031F0" w:rsidP="00383A98">
      <w:pPr>
        <w:tabs>
          <w:tab w:val="left" w:pos="1276"/>
          <w:tab w:val="num" w:pos="3960"/>
        </w:tabs>
        <w:spacing w:line="360" w:lineRule="auto"/>
        <w:ind w:left="1440"/>
        <w:jc w:val="both"/>
        <w:rPr>
          <w:lang w:val="lt-LT"/>
        </w:rPr>
      </w:pPr>
    </w:p>
    <w:p w14:paraId="4F06A198" w14:textId="77777777" w:rsidR="00F031F0" w:rsidRPr="00DF5C4B" w:rsidRDefault="00F031F0" w:rsidP="00F031F0">
      <w:pPr>
        <w:pStyle w:val="Sraopastraipa"/>
        <w:tabs>
          <w:tab w:val="left" w:pos="720"/>
        </w:tabs>
        <w:spacing w:line="360" w:lineRule="auto"/>
        <w:ind w:left="1800"/>
        <w:jc w:val="both"/>
        <w:rPr>
          <w:b/>
          <w:lang w:val="lt-LT"/>
        </w:rPr>
      </w:pPr>
    </w:p>
    <w:sectPr w:rsidR="00F031F0" w:rsidRPr="00DF5C4B" w:rsidSect="00C035F6">
      <w:pgSz w:w="11906" w:h="16838"/>
      <w:pgMar w:top="1701" w:right="567" w:bottom="1134" w:left="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CACE" w14:textId="77777777" w:rsidR="001A2051" w:rsidRDefault="001A2051" w:rsidP="001A2051">
      <w:r>
        <w:separator/>
      </w:r>
    </w:p>
  </w:endnote>
  <w:endnote w:type="continuationSeparator" w:id="0">
    <w:p w14:paraId="15C0A397" w14:textId="77777777" w:rsidR="001A2051" w:rsidRDefault="001A2051" w:rsidP="001A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A18B" w14:textId="77777777" w:rsidR="001A2051" w:rsidRDefault="001A2051" w:rsidP="001A2051">
      <w:r>
        <w:separator/>
      </w:r>
    </w:p>
  </w:footnote>
  <w:footnote w:type="continuationSeparator" w:id="0">
    <w:p w14:paraId="41977B58" w14:textId="77777777" w:rsidR="001A2051" w:rsidRDefault="001A2051" w:rsidP="001A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FAB"/>
    <w:multiLevelType w:val="hybridMultilevel"/>
    <w:tmpl w:val="16482A2A"/>
    <w:lvl w:ilvl="0" w:tplc="D802463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884548"/>
    <w:multiLevelType w:val="hybridMultilevel"/>
    <w:tmpl w:val="921A99F8"/>
    <w:lvl w:ilvl="0" w:tplc="84A40112">
      <w:start w:val="4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041FF"/>
    <w:multiLevelType w:val="hybridMultilevel"/>
    <w:tmpl w:val="D33C5344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647A136E"/>
    <w:lvl w:ilvl="0" w:tplc="B6BE45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68"/>
    <w:rsid w:val="000343B1"/>
    <w:rsid w:val="00091557"/>
    <w:rsid w:val="000D2476"/>
    <w:rsid w:val="001425B0"/>
    <w:rsid w:val="001A2051"/>
    <w:rsid w:val="001F1A20"/>
    <w:rsid w:val="0033001C"/>
    <w:rsid w:val="00383A98"/>
    <w:rsid w:val="00392AA0"/>
    <w:rsid w:val="00472010"/>
    <w:rsid w:val="00481564"/>
    <w:rsid w:val="00513430"/>
    <w:rsid w:val="005E3AC0"/>
    <w:rsid w:val="00657B58"/>
    <w:rsid w:val="00747FAD"/>
    <w:rsid w:val="00782838"/>
    <w:rsid w:val="007C0C57"/>
    <w:rsid w:val="007F5168"/>
    <w:rsid w:val="008752A3"/>
    <w:rsid w:val="0089685F"/>
    <w:rsid w:val="00922CFE"/>
    <w:rsid w:val="00A93764"/>
    <w:rsid w:val="00AB48EB"/>
    <w:rsid w:val="00AD451F"/>
    <w:rsid w:val="00B0317B"/>
    <w:rsid w:val="00C035F6"/>
    <w:rsid w:val="00C7459A"/>
    <w:rsid w:val="00D42F16"/>
    <w:rsid w:val="00D56ACE"/>
    <w:rsid w:val="00DF5C4B"/>
    <w:rsid w:val="00E109C3"/>
    <w:rsid w:val="00E93644"/>
    <w:rsid w:val="00EC72B3"/>
    <w:rsid w:val="00EF799D"/>
    <w:rsid w:val="00F0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5CF"/>
  <w15:chartTrackingRefBased/>
  <w15:docId w15:val="{CCF2E57C-2540-403B-9FA9-FFF7D79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7F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7F5168"/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zinlist1">
    <w:name w:val="zin_list1"/>
    <w:rsid w:val="007F5168"/>
    <w:rPr>
      <w:i/>
      <w:iCs/>
      <w:sz w:val="15"/>
      <w:szCs w:val="15"/>
    </w:rPr>
  </w:style>
  <w:style w:type="paragraph" w:styleId="Sraopastraipa">
    <w:name w:val="List Paragraph"/>
    <w:basedOn w:val="prastasis"/>
    <w:uiPriority w:val="34"/>
    <w:qFormat/>
    <w:rsid w:val="007F5168"/>
    <w:pPr>
      <w:ind w:left="720"/>
      <w:contextualSpacing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A2051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A20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A2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1844-D214-46AD-8AE7-E1C07F8A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Irena Sabaliauskienė</cp:lastModifiedBy>
  <cp:revision>29</cp:revision>
  <dcterms:created xsi:type="dcterms:W3CDTF">2021-01-11T10:28:00Z</dcterms:created>
  <dcterms:modified xsi:type="dcterms:W3CDTF">2021-11-16T08:23:00Z</dcterms:modified>
</cp:coreProperties>
</file>