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EA2" w14:textId="3494ADC2" w:rsidR="004800B4" w:rsidRDefault="004800B4" w:rsidP="004800B4">
      <w:pPr>
        <w:jc w:val="center"/>
      </w:pPr>
      <w:r w:rsidRPr="00B33FC6">
        <w:t>AIŠKINAMASIS RAŠTAS</w:t>
      </w:r>
    </w:p>
    <w:p w14:paraId="46DAC384" w14:textId="77777777" w:rsidR="00045067" w:rsidRDefault="00045067" w:rsidP="004800B4">
      <w:pPr>
        <w:jc w:val="center"/>
      </w:pPr>
    </w:p>
    <w:p w14:paraId="4F9F35B8" w14:textId="58C88543" w:rsidR="004800B4" w:rsidRDefault="004800B4" w:rsidP="004800B4">
      <w:pPr>
        <w:spacing w:line="360" w:lineRule="auto"/>
        <w:jc w:val="center"/>
        <w:rPr>
          <w:bCs/>
          <w:noProof/>
        </w:rPr>
      </w:pPr>
      <w:r>
        <w:rPr>
          <w:bCs/>
          <w:noProof/>
        </w:rPr>
        <w:t>D</w:t>
      </w:r>
      <w:r w:rsidRPr="00651EB4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651EB4">
        <w:rPr>
          <w:bCs/>
          <w:noProof/>
        </w:rPr>
        <w:t xml:space="preserve">olėtų rajono savivaldybės tarybos 2020 m. rugsėjo 24 d. sprendimo </w:t>
      </w:r>
      <w:r>
        <w:rPr>
          <w:bCs/>
          <w:noProof/>
        </w:rPr>
        <w:t>N</w:t>
      </w:r>
      <w:r w:rsidRPr="00651EB4">
        <w:rPr>
          <w:bCs/>
          <w:noProof/>
        </w:rPr>
        <w:t xml:space="preserve">r. </w:t>
      </w:r>
      <w:r>
        <w:rPr>
          <w:bCs/>
          <w:noProof/>
        </w:rPr>
        <w:t>B</w:t>
      </w:r>
      <w:r w:rsidRPr="00651EB4">
        <w:rPr>
          <w:bCs/>
          <w:noProof/>
        </w:rPr>
        <w:t>1-244 „</w:t>
      </w:r>
      <w:r>
        <w:rPr>
          <w:bCs/>
          <w:noProof/>
        </w:rPr>
        <w:t>D</w:t>
      </w:r>
      <w:r w:rsidRPr="00651EB4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651EB4">
        <w:rPr>
          <w:bCs/>
          <w:noProof/>
        </w:rPr>
        <w:t>olėtų kultūros centro teikiamų atlygintinų paslaugų kainų nustatymo“ pakeitimo</w:t>
      </w:r>
    </w:p>
    <w:p w14:paraId="1FAD34A8" w14:textId="77777777" w:rsidR="00847703" w:rsidRPr="00414E97" w:rsidRDefault="00847703" w:rsidP="004800B4">
      <w:pPr>
        <w:spacing w:line="360" w:lineRule="auto"/>
        <w:jc w:val="center"/>
        <w:rPr>
          <w:bCs/>
        </w:rPr>
      </w:pPr>
    </w:p>
    <w:p w14:paraId="29DCB344" w14:textId="77777777" w:rsidR="004800B4" w:rsidRDefault="004800B4" w:rsidP="004800B4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hanging="11"/>
        <w:jc w:val="both"/>
        <w:outlineLvl w:val="0"/>
      </w:pPr>
      <w:r w:rsidRPr="006806B0">
        <w:rPr>
          <w:b/>
        </w:rPr>
        <w:t>Parengto tarybos sprendimo projekto tikslai ir uždaviniai:</w:t>
      </w:r>
    </w:p>
    <w:p w14:paraId="3E92ECDA" w14:textId="6B71C3EB" w:rsidR="009E2858" w:rsidRDefault="00615008" w:rsidP="00615008">
      <w:pPr>
        <w:tabs>
          <w:tab w:val="left" w:pos="1674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lt-LT"/>
        </w:rPr>
        <w:t xml:space="preserve">            </w:t>
      </w:r>
      <w:r w:rsidR="004800B4">
        <w:rPr>
          <w:lang w:eastAsia="lt-LT"/>
        </w:rPr>
        <w:t xml:space="preserve">Molėtų kultūros </w:t>
      </w:r>
      <w:r w:rsidR="004800B4" w:rsidRPr="00847703">
        <w:rPr>
          <w:lang w:eastAsia="lt-LT"/>
        </w:rPr>
        <w:t xml:space="preserve">centras 2021 m. </w:t>
      </w:r>
      <w:r w:rsidR="00847703" w:rsidRPr="00847703">
        <w:rPr>
          <w:lang w:eastAsia="lt-LT"/>
        </w:rPr>
        <w:t>lapkričio 5</w:t>
      </w:r>
      <w:r w:rsidR="004800B4" w:rsidRPr="00847703">
        <w:rPr>
          <w:lang w:eastAsia="lt-LT"/>
        </w:rPr>
        <w:t xml:space="preserve"> d. raštu Nr. SR-</w:t>
      </w:r>
      <w:r w:rsidR="00847703" w:rsidRPr="00847703">
        <w:rPr>
          <w:lang w:eastAsia="lt-LT"/>
        </w:rPr>
        <w:t>74</w:t>
      </w:r>
      <w:r w:rsidR="004800B4" w:rsidRPr="00847703">
        <w:rPr>
          <w:lang w:eastAsia="lt-LT"/>
        </w:rPr>
        <w:t xml:space="preserve"> kreipėsi</w:t>
      </w:r>
      <w:r w:rsidR="004800B4">
        <w:rPr>
          <w:lang w:eastAsia="lt-LT"/>
        </w:rPr>
        <w:t xml:space="preserve"> Kultūros ir švietimo skyrių. Rašte prašoma teikti Molėtų rajono savivaldybės tarybai patvirtinti naujas paslaugas, kurios būtų teikiamos Molėtų kultūros centro padalinyje atvirame jaunimo centre, esančiame adresu Vilniaus g. 45, Molėtai. </w:t>
      </w:r>
      <w:r>
        <w:rPr>
          <w:lang w:eastAsia="lt-LT"/>
        </w:rPr>
        <w:t xml:space="preserve">Taip pat prašoma išplėsti </w:t>
      </w:r>
      <w:r>
        <w:t>renginių bilietų platinimo paslaugas, teikiant paslaugą kitiems renginių organizatoriams, kai renginiai vyksta ne Molėtų kultūros centro patalpose.</w:t>
      </w:r>
    </w:p>
    <w:p w14:paraId="38607F32" w14:textId="77777777" w:rsidR="004800B4" w:rsidRPr="002301FF" w:rsidRDefault="004800B4" w:rsidP="00615008">
      <w:pPr>
        <w:pStyle w:val="Sraopastraipa"/>
        <w:spacing w:line="360" w:lineRule="auto"/>
        <w:ind w:left="0" w:firstLine="720"/>
        <w:jc w:val="both"/>
        <w:rPr>
          <w:lang w:eastAsia="lt-LT"/>
        </w:rPr>
      </w:pPr>
      <w:r w:rsidRPr="002301FF">
        <w:t xml:space="preserve">Parengto sprendimo projekto tikslas – </w:t>
      </w:r>
      <w:r>
        <w:t xml:space="preserve">papildyti </w:t>
      </w:r>
      <w:r>
        <w:rPr>
          <w:lang w:eastAsia="lt-LT"/>
        </w:rPr>
        <w:t>Molėtų kultūros centro teikiamų atlygintinų paslaugų kainoraštį.</w:t>
      </w:r>
    </w:p>
    <w:p w14:paraId="68FC7A2D" w14:textId="77777777" w:rsidR="004800B4" w:rsidRPr="00F052BA" w:rsidRDefault="004800B4" w:rsidP="00615008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hanging="11"/>
        <w:jc w:val="both"/>
        <w:rPr>
          <w:b/>
        </w:rPr>
      </w:pPr>
      <w:r w:rsidRPr="00F4142A">
        <w:rPr>
          <w:b/>
        </w:rPr>
        <w:t>Siūlomos teisinio reguliavimo nuostatos:</w:t>
      </w:r>
    </w:p>
    <w:p w14:paraId="38E80875" w14:textId="0669D44D" w:rsidR="004800B4" w:rsidRDefault="004800B4" w:rsidP="004800B4">
      <w:pPr>
        <w:pStyle w:val="Sraopastraipa"/>
        <w:tabs>
          <w:tab w:val="left" w:pos="720"/>
        </w:tabs>
        <w:spacing w:line="360" w:lineRule="auto"/>
        <w:ind w:left="0" w:firstLine="425"/>
        <w:jc w:val="both"/>
      </w:pPr>
      <w:r>
        <w:tab/>
        <w:t xml:space="preserve">Šiuo sprendimu siūloma nustatyti mokestį už </w:t>
      </w:r>
      <w:r w:rsidR="00847703">
        <w:t xml:space="preserve">naujas </w:t>
      </w:r>
      <w:r>
        <w:t>Molėtų kultūros centro teikiamas paslaugas.</w:t>
      </w:r>
    </w:p>
    <w:p w14:paraId="346CB848" w14:textId="099ED031" w:rsidR="009E2858" w:rsidRDefault="004800B4" w:rsidP="009E2858">
      <w:pPr>
        <w:pStyle w:val="Sraopastraipa"/>
        <w:numPr>
          <w:ilvl w:val="0"/>
          <w:numId w:val="1"/>
        </w:numPr>
        <w:spacing w:line="360" w:lineRule="auto"/>
        <w:ind w:hanging="11"/>
        <w:jc w:val="both"/>
        <w:rPr>
          <w:lang w:eastAsia="lt-LT"/>
        </w:rPr>
      </w:pPr>
      <w:r w:rsidRPr="009E2858">
        <w:rPr>
          <w:b/>
        </w:rPr>
        <w:t>Laukiami rezultatai:</w:t>
      </w:r>
      <w:r w:rsidR="009E2858" w:rsidRPr="009E2858">
        <w:rPr>
          <w:lang w:eastAsia="lt-LT"/>
        </w:rPr>
        <w:t xml:space="preserve"> </w:t>
      </w:r>
    </w:p>
    <w:p w14:paraId="2B439372" w14:textId="77777777" w:rsidR="002940DF" w:rsidRDefault="009E2858" w:rsidP="002940DF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Įteisinus papildomas kultūros centro paslaugas, bus sudaryta galimybė išplėsti kultūros centro patalpų naudojimo spektrą mokymų, užsiėmimų organizavimui juridiniams ir fiziniams asmenims</w:t>
      </w:r>
      <w:r w:rsidR="002940DF">
        <w:rPr>
          <w:lang w:eastAsia="lt-LT"/>
        </w:rPr>
        <w:t>.</w:t>
      </w:r>
    </w:p>
    <w:p w14:paraId="1BA8E075" w14:textId="5BC38309" w:rsidR="004800B4" w:rsidRPr="002940DF" w:rsidRDefault="004800B4" w:rsidP="002940DF">
      <w:pPr>
        <w:pStyle w:val="Sraopastraipa"/>
        <w:numPr>
          <w:ilvl w:val="0"/>
          <w:numId w:val="1"/>
        </w:numPr>
        <w:spacing w:line="360" w:lineRule="auto"/>
        <w:ind w:hanging="11"/>
        <w:jc w:val="both"/>
        <w:rPr>
          <w:b/>
        </w:rPr>
      </w:pPr>
      <w:r w:rsidRPr="002940DF">
        <w:rPr>
          <w:b/>
        </w:rPr>
        <w:t>Lėšų poreikis ir jų šaltiniai:</w:t>
      </w:r>
    </w:p>
    <w:p w14:paraId="38B7B0F6" w14:textId="77777777" w:rsidR="004800B4" w:rsidRPr="00F052BA" w:rsidRDefault="004800B4" w:rsidP="004800B4">
      <w:pPr>
        <w:tabs>
          <w:tab w:val="left" w:pos="720"/>
        </w:tabs>
        <w:spacing w:line="360" w:lineRule="auto"/>
        <w:rPr>
          <w:b/>
        </w:rPr>
      </w:pPr>
      <w:r>
        <w:tab/>
      </w:r>
      <w:r w:rsidRPr="00F052BA">
        <w:t>Lėšų pore</w:t>
      </w:r>
      <w:r>
        <w:t>ikio nėra.</w:t>
      </w:r>
    </w:p>
    <w:p w14:paraId="7A0C99A4" w14:textId="77777777" w:rsidR="004800B4" w:rsidRDefault="004800B4" w:rsidP="004800B4">
      <w:pPr>
        <w:pStyle w:val="Sraopastraipa"/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rPr>
          <w:b/>
        </w:rPr>
      </w:pPr>
      <w:r w:rsidRPr="00F4142A">
        <w:rPr>
          <w:b/>
        </w:rPr>
        <w:t>Kiti sprendimui priimti reikalingi pagrindima</w:t>
      </w:r>
      <w:r>
        <w:rPr>
          <w:b/>
        </w:rPr>
        <w:t>i, skaičiavimai ar paaiškinimai:</w:t>
      </w:r>
    </w:p>
    <w:p w14:paraId="506F2555" w14:textId="77777777" w:rsidR="004800B4" w:rsidRDefault="004800B4" w:rsidP="004800B4">
      <w:pPr>
        <w:tabs>
          <w:tab w:val="left" w:pos="7513"/>
        </w:tabs>
      </w:pPr>
    </w:p>
    <w:p w14:paraId="41F20171" w14:textId="77777777" w:rsidR="00F23311" w:rsidRDefault="00F23311"/>
    <w:sectPr w:rsidR="00F23311" w:rsidSect="004800B4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BF1"/>
    <w:multiLevelType w:val="hybridMultilevel"/>
    <w:tmpl w:val="A4C00CAA"/>
    <w:lvl w:ilvl="0" w:tplc="4E24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DA"/>
    <w:rsid w:val="00045067"/>
    <w:rsid w:val="002940DF"/>
    <w:rsid w:val="002D13DA"/>
    <w:rsid w:val="004800B4"/>
    <w:rsid w:val="00615008"/>
    <w:rsid w:val="00691F51"/>
    <w:rsid w:val="00847703"/>
    <w:rsid w:val="009E2858"/>
    <w:rsid w:val="00EB059E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12F1"/>
  <w15:chartTrackingRefBased/>
  <w15:docId w15:val="{841DCE9C-DA44-4CFE-8CB3-4759577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Matkevičius</dc:creator>
  <cp:keywords/>
  <dc:description/>
  <cp:lastModifiedBy>Gintautas Matkevičius</cp:lastModifiedBy>
  <cp:revision>8</cp:revision>
  <dcterms:created xsi:type="dcterms:W3CDTF">2021-11-10T09:17:00Z</dcterms:created>
  <dcterms:modified xsi:type="dcterms:W3CDTF">2021-11-15T14:56:00Z</dcterms:modified>
</cp:coreProperties>
</file>