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94D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3D7D154" w14:textId="77777777" w:rsidR="00504780" w:rsidRPr="0093412A" w:rsidRDefault="00504780" w:rsidP="00794C2F">
      <w:pPr>
        <w:spacing w:before="120" w:after="120"/>
        <w:jc w:val="center"/>
        <w:rPr>
          <w:b/>
          <w:spacing w:val="20"/>
          <w:w w:val="110"/>
        </w:rPr>
      </w:pPr>
    </w:p>
    <w:p w14:paraId="698664B2" w14:textId="77777777" w:rsidR="00C16EA1" w:rsidRDefault="00C16EA1" w:rsidP="00561916">
      <w:pPr>
        <w:spacing w:after="120"/>
        <w:jc w:val="center"/>
        <w:rPr>
          <w:b/>
          <w:spacing w:val="20"/>
          <w:w w:val="110"/>
          <w:sz w:val="28"/>
        </w:rPr>
      </w:pPr>
      <w:r>
        <w:rPr>
          <w:b/>
          <w:spacing w:val="20"/>
          <w:w w:val="110"/>
          <w:sz w:val="28"/>
        </w:rPr>
        <w:t>SPRENDIMAS</w:t>
      </w:r>
    </w:p>
    <w:p w14:paraId="63D1F10E" w14:textId="728F6EE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526D9" w:rsidRPr="00D526D9">
        <w:rPr>
          <w:b/>
          <w:caps/>
          <w:noProof/>
        </w:rPr>
        <w:t>Molėtų rajono savivaldybės tarybos 2020 m. gruodžio 17 d. sprendim</w:t>
      </w:r>
      <w:r w:rsidR="00D526D9">
        <w:rPr>
          <w:b/>
          <w:caps/>
          <w:noProof/>
        </w:rPr>
        <w:t>o</w:t>
      </w:r>
      <w:r w:rsidR="00D526D9" w:rsidRPr="00D526D9">
        <w:rPr>
          <w:b/>
          <w:caps/>
          <w:noProof/>
        </w:rPr>
        <w:t xml:space="preserve"> Nr. B1-315 „Dėl Molėtų rajono savivaldybės būsto sąrašo ir Molėtų rajono savivaldybės socialinio būsto, kaip savivaldybės būsto fondo dalies, sąrašo patvirtinimo“</w:t>
      </w:r>
      <w:r w:rsidR="00D526D9">
        <w:rPr>
          <w:b/>
          <w:caps/>
          <w:noProof/>
        </w:rPr>
        <w:t xml:space="preserve"> </w:t>
      </w:r>
      <w:r w:rsidR="004228A9" w:rsidRPr="004228A9">
        <w:rPr>
          <w:b/>
          <w:caps/>
          <w:noProof/>
        </w:rPr>
        <w:t>PRIPAŽINIMO NETEKUSIU GALIO</w:t>
      </w:r>
      <w:r w:rsidR="003B413C">
        <w:rPr>
          <w:b/>
          <w:caps/>
          <w:noProof/>
        </w:rPr>
        <w:t>s</w:t>
      </w:r>
      <w:r w:rsidR="006D3558">
        <w:rPr>
          <w:b/>
          <w:caps/>
          <w:noProof/>
        </w:rPr>
        <w:t xml:space="preserve"> </w:t>
      </w:r>
      <w:r w:rsidR="004228A9" w:rsidRPr="004228A9">
        <w:rPr>
          <w:b/>
          <w:caps/>
          <w:noProof/>
        </w:rPr>
        <w:t xml:space="preserve"> </w:t>
      </w:r>
      <w:r>
        <w:rPr>
          <w:b/>
          <w:caps/>
        </w:rPr>
        <w:fldChar w:fldCharType="end"/>
      </w:r>
      <w:bookmarkEnd w:id="1"/>
      <w:r w:rsidR="00C16EA1">
        <w:rPr>
          <w:b/>
          <w:caps/>
        </w:rPr>
        <w:br/>
      </w:r>
    </w:p>
    <w:p w14:paraId="0819919D" w14:textId="49A7C1E2"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228A9">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228A9">
        <w:rPr>
          <w:noProof/>
        </w:rPr>
        <w:t>B-</w:t>
      </w:r>
      <w:r w:rsidR="004F285B">
        <w:fldChar w:fldCharType="end"/>
      </w:r>
      <w:bookmarkEnd w:id="5"/>
    </w:p>
    <w:p w14:paraId="57F3DA3F" w14:textId="77777777" w:rsidR="00C16EA1" w:rsidRDefault="00C16EA1" w:rsidP="00D74773">
      <w:pPr>
        <w:jc w:val="center"/>
      </w:pPr>
      <w:r>
        <w:t>Molėtai</w:t>
      </w:r>
    </w:p>
    <w:p w14:paraId="4108952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14ED31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804A545" w14:textId="77777777" w:rsidR="00C16EA1" w:rsidRDefault="00C16EA1" w:rsidP="003363A2">
      <w:pPr>
        <w:tabs>
          <w:tab w:val="left" w:pos="1674"/>
        </w:tabs>
        <w:spacing w:line="360" w:lineRule="auto"/>
        <w:ind w:firstLine="1247"/>
        <w:jc w:val="both"/>
      </w:pPr>
    </w:p>
    <w:p w14:paraId="3D18735B" w14:textId="7AA0D3CE" w:rsidR="003363A2" w:rsidRDefault="003363A2" w:rsidP="003363A2">
      <w:pPr>
        <w:tabs>
          <w:tab w:val="left" w:pos="912"/>
        </w:tabs>
        <w:spacing w:line="360" w:lineRule="auto"/>
        <w:ind w:firstLine="1247"/>
        <w:jc w:val="both"/>
      </w:pPr>
      <w:r w:rsidRPr="00167FFB">
        <w:t>Vadovaudamasi Lietuvos Respublikos vietos savivaldos įstatymo</w:t>
      </w:r>
      <w:r w:rsidRPr="00FA0AB9">
        <w:t xml:space="preserve"> 18 straipsnio 1 dalimi, </w:t>
      </w:r>
      <w:r w:rsidRPr="00167FFB">
        <w:t>Lietuvos Respublikos paramos būstui įsigyti ar išsinuomoti įstatymo</w:t>
      </w:r>
      <w:r>
        <w:t xml:space="preserve"> 2 straipsnio 8, 10 dalimis, 1</w:t>
      </w:r>
      <w:r w:rsidRPr="00167FFB">
        <w:t>4</w:t>
      </w:r>
      <w:r>
        <w:t xml:space="preserve"> </w:t>
      </w:r>
      <w:r w:rsidRPr="00167FFB">
        <w:t>straipsni</w:t>
      </w:r>
      <w:r>
        <w:t>u</w:t>
      </w:r>
      <w:r w:rsidR="00451243">
        <w:t>,</w:t>
      </w:r>
      <w:r w:rsidR="00BC1B31">
        <w:t xml:space="preserve"> atsižvelgdama į </w:t>
      </w:r>
      <w:r w:rsidR="00CF640A" w:rsidRPr="002848E9">
        <w:t>Molėtų rajono savivaldybės tarybos 20</w:t>
      </w:r>
      <w:r w:rsidR="00CF640A">
        <w:t>21</w:t>
      </w:r>
      <w:r w:rsidR="00CF640A" w:rsidRPr="002848E9">
        <w:t xml:space="preserve"> m. </w:t>
      </w:r>
      <w:r w:rsidR="00CF640A">
        <w:t>birželio</w:t>
      </w:r>
      <w:r w:rsidR="00CF640A" w:rsidRPr="002848E9">
        <w:t xml:space="preserve"> </w:t>
      </w:r>
      <w:r w:rsidR="00CF640A">
        <w:t>30</w:t>
      </w:r>
      <w:r w:rsidR="00CF640A" w:rsidRPr="002848E9">
        <w:t xml:space="preserve"> d. sprendimo Nr. B1-1</w:t>
      </w:r>
      <w:r w:rsidR="00CF640A">
        <w:t>69 „Dėl</w:t>
      </w:r>
      <w:r w:rsidR="00CF640A" w:rsidRPr="002848E9">
        <w:t xml:space="preserve"> Molėtų rajono savivaldybės tarybos 2019 m. rugsėjo 26 d. sprendimo Nr. B1-194 „Dėl Molėtų rajono savivaldybės būsto ir socialinio būsto nuomos ir naudojimo tvarkos aprašo patvirtinimo“ pakeitimo</w:t>
      </w:r>
      <w:r w:rsidR="00DA5C49">
        <w:t>“</w:t>
      </w:r>
      <w:r w:rsidR="00CF640A" w:rsidRPr="002848E9">
        <w:t xml:space="preserve"> 3 punkt</w:t>
      </w:r>
      <w:r w:rsidR="00BC1B31">
        <w:t>ą</w:t>
      </w:r>
      <w:r w:rsidR="00143F33">
        <w:t>,</w:t>
      </w:r>
    </w:p>
    <w:p w14:paraId="6E0E2EC4" w14:textId="77777777" w:rsidR="003363A2" w:rsidRPr="00167FFB" w:rsidRDefault="003363A2" w:rsidP="003363A2">
      <w:pPr>
        <w:tabs>
          <w:tab w:val="left" w:pos="912"/>
        </w:tabs>
        <w:spacing w:line="360" w:lineRule="auto"/>
        <w:ind w:firstLine="1247"/>
        <w:jc w:val="both"/>
      </w:pPr>
      <w:r>
        <w:t xml:space="preserve">Molėtų rajono </w:t>
      </w:r>
      <w:r w:rsidRPr="00167FFB">
        <w:t xml:space="preserve">savivaldybės taryba </w:t>
      </w:r>
      <w:r w:rsidRPr="00167FFB">
        <w:rPr>
          <w:spacing w:val="60"/>
        </w:rPr>
        <w:t>nusprendži</w:t>
      </w:r>
      <w:r w:rsidRPr="00167FFB">
        <w:t>a:</w:t>
      </w:r>
    </w:p>
    <w:p w14:paraId="312504B3" w14:textId="77777777" w:rsidR="003363A2" w:rsidRPr="00167FFB" w:rsidRDefault="003363A2" w:rsidP="003363A2">
      <w:pPr>
        <w:spacing w:line="360" w:lineRule="auto"/>
        <w:ind w:firstLine="1247"/>
        <w:jc w:val="both"/>
      </w:pPr>
      <w:r w:rsidRPr="00167FFB">
        <w:t xml:space="preserve">Pripažinti netekusiu galios </w:t>
      </w:r>
      <w:r>
        <w:t xml:space="preserve">Molėtų rajono </w:t>
      </w:r>
      <w:r w:rsidRPr="00167FFB">
        <w:t xml:space="preserve">savivaldybės tarybos </w:t>
      </w:r>
      <w:r>
        <w:t>2020 m. gruodžio 17 d. sprendimą Nr. B1-315 „Dėl Molėtų rajono s</w:t>
      </w:r>
      <w:r w:rsidRPr="00167FFB">
        <w:t xml:space="preserve">avivaldybės būsto </w:t>
      </w:r>
      <w:r>
        <w:t xml:space="preserve">sąrašo </w:t>
      </w:r>
      <w:r w:rsidRPr="00167FFB">
        <w:t xml:space="preserve">ir </w:t>
      </w:r>
      <w:r>
        <w:t xml:space="preserve">Molėtų rajono savivaldybės </w:t>
      </w:r>
      <w:r w:rsidRPr="00167FFB">
        <w:t>socialinio būsto</w:t>
      </w:r>
      <w:r>
        <w:t>, kaip savivaldybės būsto fondo dalies,</w:t>
      </w:r>
      <w:r w:rsidRPr="00167FFB">
        <w:t xml:space="preserve"> sąraš</w:t>
      </w:r>
      <w:r>
        <w:t>o</w:t>
      </w:r>
      <w:r w:rsidRPr="00167FFB">
        <w:t xml:space="preserve"> patvirtinimo“</w:t>
      </w:r>
      <w:r>
        <w:t xml:space="preserve">.  </w:t>
      </w:r>
    </w:p>
    <w:p w14:paraId="7783464E" w14:textId="77777777" w:rsidR="0043119F" w:rsidRDefault="0043119F" w:rsidP="003363A2">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22D0511" w14:textId="77777777" w:rsidR="003975CE" w:rsidRDefault="003975CE" w:rsidP="0043119F">
      <w:pPr>
        <w:tabs>
          <w:tab w:val="left" w:pos="1674"/>
        </w:tabs>
        <w:ind w:firstLine="1247"/>
      </w:pPr>
    </w:p>
    <w:p w14:paraId="142811DA" w14:textId="77777777" w:rsidR="00C16EA1" w:rsidRDefault="00C16EA1" w:rsidP="009B4614">
      <w:pPr>
        <w:tabs>
          <w:tab w:val="left" w:pos="680"/>
          <w:tab w:val="left" w:pos="1674"/>
        </w:tabs>
        <w:spacing w:line="360" w:lineRule="auto"/>
      </w:pPr>
    </w:p>
    <w:p w14:paraId="6041A6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194A03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E1E83C0CEC14B36A0AE22779985E13F"/>
          </w:placeholder>
          <w:dropDownList>
            <w:listItem w:displayText="             " w:value="             "/>
            <w:listItem w:displayText="Saulius Jauneika" w:value="Saulius Jauneika"/>
          </w:dropDownList>
        </w:sdtPr>
        <w:sdtEndPr/>
        <w:sdtContent>
          <w:r w:rsidR="004D19A6">
            <w:t xml:space="preserve">             </w:t>
          </w:r>
        </w:sdtContent>
      </w:sdt>
    </w:p>
    <w:p w14:paraId="4DD48267" w14:textId="77777777" w:rsidR="007951EA" w:rsidRDefault="007951EA" w:rsidP="007951EA">
      <w:pPr>
        <w:tabs>
          <w:tab w:val="left" w:pos="680"/>
          <w:tab w:val="left" w:pos="1674"/>
        </w:tabs>
        <w:spacing w:line="360" w:lineRule="auto"/>
      </w:pPr>
    </w:p>
    <w:p w14:paraId="6C9B8A5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618605D"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D5AA" w14:textId="77777777" w:rsidR="005656CC" w:rsidRDefault="005656CC">
      <w:r>
        <w:separator/>
      </w:r>
    </w:p>
  </w:endnote>
  <w:endnote w:type="continuationSeparator" w:id="0">
    <w:p w14:paraId="65D0D694" w14:textId="77777777" w:rsidR="005656CC" w:rsidRDefault="0056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C432" w14:textId="77777777" w:rsidR="005656CC" w:rsidRDefault="005656CC">
      <w:r>
        <w:separator/>
      </w:r>
    </w:p>
  </w:footnote>
  <w:footnote w:type="continuationSeparator" w:id="0">
    <w:p w14:paraId="1BCC6D54" w14:textId="77777777" w:rsidR="005656CC" w:rsidRDefault="00565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1EC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9325E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19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AD1013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720F" w14:textId="77777777" w:rsidR="00C16EA1" w:rsidRDefault="00384B4D">
    <w:pPr>
      <w:pStyle w:val="Antrats"/>
      <w:jc w:val="center"/>
    </w:pPr>
    <w:r>
      <w:rPr>
        <w:noProof/>
        <w:lang w:eastAsia="lt-LT"/>
      </w:rPr>
      <w:drawing>
        <wp:inline distT="0" distB="0" distL="0" distR="0" wp14:anchorId="2DB74204" wp14:editId="6A6C6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A9"/>
    <w:rsid w:val="00016AC5"/>
    <w:rsid w:val="001156B7"/>
    <w:rsid w:val="0012091C"/>
    <w:rsid w:val="00132437"/>
    <w:rsid w:val="00143F33"/>
    <w:rsid w:val="00211F14"/>
    <w:rsid w:val="00305758"/>
    <w:rsid w:val="003363A2"/>
    <w:rsid w:val="00341D56"/>
    <w:rsid w:val="00384B4D"/>
    <w:rsid w:val="003975CE"/>
    <w:rsid w:val="003A762C"/>
    <w:rsid w:val="003B413C"/>
    <w:rsid w:val="003F7E26"/>
    <w:rsid w:val="004228A9"/>
    <w:rsid w:val="0043119F"/>
    <w:rsid w:val="00451243"/>
    <w:rsid w:val="004968FC"/>
    <w:rsid w:val="004B7B14"/>
    <w:rsid w:val="004D19A6"/>
    <w:rsid w:val="004F285B"/>
    <w:rsid w:val="00503B36"/>
    <w:rsid w:val="00504780"/>
    <w:rsid w:val="00522F49"/>
    <w:rsid w:val="00561916"/>
    <w:rsid w:val="005656CC"/>
    <w:rsid w:val="005A4424"/>
    <w:rsid w:val="005F38B6"/>
    <w:rsid w:val="006066B9"/>
    <w:rsid w:val="006213AE"/>
    <w:rsid w:val="006D3558"/>
    <w:rsid w:val="00776F64"/>
    <w:rsid w:val="00794407"/>
    <w:rsid w:val="00794C2F"/>
    <w:rsid w:val="007951EA"/>
    <w:rsid w:val="00796C66"/>
    <w:rsid w:val="007A3F5C"/>
    <w:rsid w:val="007E4516"/>
    <w:rsid w:val="00872337"/>
    <w:rsid w:val="008A401C"/>
    <w:rsid w:val="008D2898"/>
    <w:rsid w:val="00933E54"/>
    <w:rsid w:val="0093412A"/>
    <w:rsid w:val="009B4614"/>
    <w:rsid w:val="009E2B07"/>
    <w:rsid w:val="009E70D9"/>
    <w:rsid w:val="00AE325A"/>
    <w:rsid w:val="00BA65BB"/>
    <w:rsid w:val="00BB70B1"/>
    <w:rsid w:val="00BC1B31"/>
    <w:rsid w:val="00C16EA1"/>
    <w:rsid w:val="00C71BA3"/>
    <w:rsid w:val="00CC1DF9"/>
    <w:rsid w:val="00CF640A"/>
    <w:rsid w:val="00D03D5A"/>
    <w:rsid w:val="00D526D9"/>
    <w:rsid w:val="00D74773"/>
    <w:rsid w:val="00D8136A"/>
    <w:rsid w:val="00DA5C49"/>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51D83"/>
  <w15:chartTrackingRefBased/>
  <w15:docId w15:val="{96E82335-13F7-45E7-AE6A-D26937D3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E83C0CEC14B36A0AE22779985E13F"/>
        <w:category>
          <w:name w:val="Bendrosios nuostatos"/>
          <w:gallery w:val="placeholder"/>
        </w:category>
        <w:types>
          <w:type w:val="bbPlcHdr"/>
        </w:types>
        <w:behaviors>
          <w:behavior w:val="content"/>
        </w:behaviors>
        <w:guid w:val="{89512180-6A38-459E-8E6F-3CCCBEB1CA02}"/>
      </w:docPartPr>
      <w:docPartBody>
        <w:p w:rsidR="00816AF4" w:rsidRDefault="00816AF4">
          <w:pPr>
            <w:pStyle w:val="3E1E83C0CEC14B36A0AE22779985E13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F4"/>
    <w:rsid w:val="00816AF4"/>
    <w:rsid w:val="00C47583"/>
    <w:rsid w:val="00ED79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E1E83C0CEC14B36A0AE22779985E13F">
    <w:name w:val="3E1E83C0CEC14B36A0AE22779985E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1</Pages>
  <Words>1247</Words>
  <Characters>711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3</cp:revision>
  <cp:lastPrinted>2001-06-05T13:05:00Z</cp:lastPrinted>
  <dcterms:created xsi:type="dcterms:W3CDTF">2021-11-12T08:59:00Z</dcterms:created>
  <dcterms:modified xsi:type="dcterms:W3CDTF">2021-11-12T09:08:00Z</dcterms:modified>
</cp:coreProperties>
</file>