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B02817">
        <w:rPr>
          <w:b/>
          <w:caps/>
          <w:noProof/>
        </w:rPr>
        <w:t>Molėtų rajono savivaldybės tarybos 2016 m. balandžio 29 d. sprendimo  Nr. b1-106 ,,dėl žemės mokesčių tarifų ir neapmokestinamųjų žemės sklypų dydžių 2017 metams nustatymo" pakeitimo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02817">
        <w:rPr>
          <w:noProof/>
        </w:rPr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B02817" w:rsidP="007827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F46B8F">
        <w:t>16 straipsnio 2 dalies 37 punktu,</w:t>
      </w:r>
      <w:r>
        <w:t xml:space="preserve"> 18 straipsnio 1 dalimi</w:t>
      </w:r>
      <w:r w:rsidR="00F46B8F">
        <w:t xml:space="preserve"> ir Lietuvos Respublikos žemės mokesčio įstatymo 6 ir 8 </w:t>
      </w:r>
      <w:r w:rsidR="007827CB">
        <w:t>straipsniais</w:t>
      </w:r>
      <w:r>
        <w:t>,</w:t>
      </w:r>
    </w:p>
    <w:p w:rsidR="00B02817" w:rsidRDefault="00B02817" w:rsidP="007827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</w:t>
      </w:r>
      <w:r w:rsidRPr="00B02817">
        <w:t>n u s p r e n d ž i a</w:t>
      </w:r>
      <w:r>
        <w:t>:</w:t>
      </w:r>
    </w:p>
    <w:p w:rsidR="00B02817" w:rsidRDefault="00867E6C" w:rsidP="007827C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Papildyti M</w:t>
      </w:r>
      <w:r w:rsidR="00B02817">
        <w:t>olėtų rajono savivaldybės tarybos 2016 m. balandžio 29 d. sprendimo Nr. B1-106 ,,Dėl žemės mokesčių tarifų ir neap</w:t>
      </w:r>
      <w:r w:rsidR="00A85741">
        <w:t>mokestinamųjų žemės sklypų dydžių 2017 m</w:t>
      </w:r>
      <w:r>
        <w:t>etams nustatymo“  1.3. eilute ir ją išdėstyti</w:t>
      </w:r>
      <w:r w:rsidR="00A85741">
        <w:t xml:space="preserve"> taip:</w:t>
      </w:r>
    </w:p>
    <w:p w:rsidR="00A85741" w:rsidRDefault="00A85741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,,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0"/>
        <w:gridCol w:w="2490"/>
        <w:gridCol w:w="3946"/>
        <w:gridCol w:w="1985"/>
      </w:tblGrid>
      <w:tr w:rsidR="00A85741" w:rsidTr="007827CB">
        <w:tc>
          <w:tcPr>
            <w:tcW w:w="0" w:type="auto"/>
          </w:tcPr>
          <w:p w:rsidR="00A85741" w:rsidRDefault="00A85741" w:rsidP="00A85741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Eil. Nr.</w:t>
            </w:r>
          </w:p>
        </w:tc>
        <w:tc>
          <w:tcPr>
            <w:tcW w:w="0" w:type="auto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Paskirties/naudojimo</w:t>
            </w:r>
          </w:p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 xml:space="preserve"> būdo kodas</w:t>
            </w:r>
          </w:p>
        </w:tc>
        <w:tc>
          <w:tcPr>
            <w:tcW w:w="3946" w:type="dxa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 xml:space="preserve">Paskirties pavadinimas   </w:t>
            </w:r>
          </w:p>
        </w:tc>
        <w:tc>
          <w:tcPr>
            <w:tcW w:w="1985" w:type="dxa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Mokesčio tarifas</w:t>
            </w:r>
          </w:p>
        </w:tc>
      </w:tr>
      <w:tr w:rsidR="00A85741" w:rsidTr="007827CB">
        <w:tc>
          <w:tcPr>
            <w:tcW w:w="0" w:type="auto"/>
          </w:tcPr>
          <w:p w:rsidR="00A85741" w:rsidRDefault="00A85741" w:rsidP="00A85741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1.3.</w:t>
            </w:r>
          </w:p>
        </w:tc>
        <w:tc>
          <w:tcPr>
            <w:tcW w:w="0" w:type="auto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610 be naudojimo būdo</w:t>
            </w:r>
          </w:p>
        </w:tc>
        <w:tc>
          <w:tcPr>
            <w:tcW w:w="3946" w:type="dxa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Kiti žemės paskirties sklypai</w:t>
            </w:r>
          </w:p>
        </w:tc>
        <w:tc>
          <w:tcPr>
            <w:tcW w:w="1985" w:type="dxa"/>
          </w:tcPr>
          <w:p w:rsidR="00A85741" w:rsidRDefault="00A85741" w:rsidP="00D74773">
            <w:pPr>
              <w:tabs>
                <w:tab w:val="left" w:pos="680"/>
                <w:tab w:val="left" w:pos="1206"/>
              </w:tabs>
              <w:spacing w:line="360" w:lineRule="auto"/>
            </w:pPr>
            <w:r>
              <w:t>1,2</w:t>
            </w:r>
          </w:p>
        </w:tc>
      </w:tr>
    </w:tbl>
    <w:p w:rsidR="00A85741" w:rsidRPr="00B02817" w:rsidRDefault="00A85741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„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E6AE7510A1541AB88CA018FEAFDFB1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17" w:rsidRDefault="00B02817">
      <w:r>
        <w:separator/>
      </w:r>
    </w:p>
  </w:endnote>
  <w:endnote w:type="continuationSeparator" w:id="0">
    <w:p w:rsidR="00B02817" w:rsidRDefault="00B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17" w:rsidRDefault="00B02817">
      <w:r>
        <w:separator/>
      </w:r>
    </w:p>
  </w:footnote>
  <w:footnote w:type="continuationSeparator" w:id="0">
    <w:p w:rsidR="00B02817" w:rsidRDefault="00B0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7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0D3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827CB"/>
    <w:rsid w:val="00794407"/>
    <w:rsid w:val="00794C2F"/>
    <w:rsid w:val="007951EA"/>
    <w:rsid w:val="00796C66"/>
    <w:rsid w:val="007A3F5C"/>
    <w:rsid w:val="007E4516"/>
    <w:rsid w:val="00867E6C"/>
    <w:rsid w:val="00872337"/>
    <w:rsid w:val="008A401C"/>
    <w:rsid w:val="0093412A"/>
    <w:rsid w:val="009B4614"/>
    <w:rsid w:val="009E70D9"/>
    <w:rsid w:val="00A85741"/>
    <w:rsid w:val="00AE325A"/>
    <w:rsid w:val="00B02817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46B8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2F7F9B0-1D41-4126-B00B-EF19EF23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8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AE7510A1541AB88CA018FEAFDFB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3AF227-D717-4D77-ACAA-B0FC825AF206}"/>
      </w:docPartPr>
      <w:docPartBody>
        <w:p w:rsidR="00643C7A" w:rsidRDefault="00643C7A">
          <w:pPr>
            <w:pStyle w:val="1E6AE7510A1541AB88CA018FEAFDFB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A"/>
    <w:rsid w:val="006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E6AE7510A1541AB88CA018FEAFDFB1B">
    <w:name w:val="1E6AE7510A1541AB88CA018FEAFDF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724</Words>
  <Characters>413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2</cp:revision>
  <cp:lastPrinted>2001-06-05T13:05:00Z</cp:lastPrinted>
  <dcterms:created xsi:type="dcterms:W3CDTF">2016-05-11T12:41:00Z</dcterms:created>
  <dcterms:modified xsi:type="dcterms:W3CDTF">2016-05-11T12:41:00Z</dcterms:modified>
</cp:coreProperties>
</file>