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796B27A" w14:textId="55395924" w:rsidR="00994174" w:rsidRDefault="000717C0" w:rsidP="00FA6D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717C0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717C0">
        <w:rPr>
          <w:rFonts w:ascii="Times New Roman" w:hAnsi="Times New Roman" w:cs="Times New Roman"/>
          <w:sz w:val="24"/>
          <w:szCs w:val="24"/>
        </w:rPr>
        <w:t xml:space="preserve">olėtų rajono savivaldybės tarybos 2021 m. vasario 25 d. sprendimo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717C0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717C0">
        <w:rPr>
          <w:rFonts w:ascii="Times New Roman" w:hAnsi="Times New Roman" w:cs="Times New Roman"/>
          <w:sz w:val="24"/>
          <w:szCs w:val="24"/>
        </w:rPr>
        <w:t xml:space="preserve">1-41 "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717C0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717C0">
        <w:rPr>
          <w:rFonts w:ascii="Times New Roman" w:hAnsi="Times New Roman" w:cs="Times New Roman"/>
          <w:sz w:val="24"/>
          <w:szCs w:val="24"/>
        </w:rPr>
        <w:t>olėtų rajono savivaldybės 2021 m. aplinkos apsaugos rėmimo specialiosios programos priemonių patvirtinimo" pakeitimo</w:t>
      </w:r>
    </w:p>
    <w:p w14:paraId="29D326FB" w14:textId="77777777" w:rsidR="005C1478" w:rsidRPr="00FA6D20" w:rsidRDefault="005C1478" w:rsidP="00FA6D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7FB07D52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AD5FD19" w14:textId="340DE18B" w:rsidR="000717C0" w:rsidRDefault="001227B8" w:rsidP="005C147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Tarybos sprendimo projekto tikslas – </w:t>
      </w:r>
      <w:r w:rsidR="000717C0" w:rsidRPr="000717C0">
        <w:rPr>
          <w:rFonts w:ascii="Times New Roman" w:hAnsi="Times New Roman" w:cs="Times New Roman"/>
          <w:sz w:val="24"/>
          <w:szCs w:val="24"/>
        </w:rPr>
        <w:t xml:space="preserve">tinkamai ir efektyviai panaudoti </w:t>
      </w:r>
      <w:r w:rsidR="00C57C22" w:rsidRPr="00C57C22">
        <w:rPr>
          <w:rFonts w:ascii="Times New Roman" w:hAnsi="Times New Roman" w:cs="Times New Roman"/>
          <w:sz w:val="24"/>
          <w:szCs w:val="24"/>
        </w:rPr>
        <w:t xml:space="preserve">Molėtų rajono savivaldybės 2021 m. aplinkos apsaugos rėmimo programos </w:t>
      </w:r>
      <w:r w:rsidR="000717C0" w:rsidRPr="000717C0">
        <w:rPr>
          <w:rFonts w:ascii="Times New Roman" w:hAnsi="Times New Roman" w:cs="Times New Roman"/>
          <w:sz w:val="24"/>
          <w:szCs w:val="24"/>
        </w:rPr>
        <w:t>lėšas</w:t>
      </w:r>
      <w:r w:rsidR="000717C0">
        <w:rPr>
          <w:rFonts w:ascii="Times New Roman" w:hAnsi="Times New Roman" w:cs="Times New Roman"/>
          <w:sz w:val="24"/>
          <w:szCs w:val="24"/>
        </w:rPr>
        <w:t>.</w:t>
      </w:r>
      <w:r w:rsidR="000717C0" w:rsidRPr="00071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Tarybos sprendimo projekto uždavin</w:t>
      </w:r>
      <w:r w:rsidR="000717C0">
        <w:rPr>
          <w:rFonts w:ascii="Times New Roman" w:hAnsi="Times New Roman" w:cs="Times New Roman"/>
          <w:sz w:val="24"/>
          <w:szCs w:val="24"/>
        </w:rPr>
        <w:t>iai:</w:t>
      </w:r>
    </w:p>
    <w:p w14:paraId="4627E28D" w14:textId="5E9B3A11" w:rsidR="00123F7B" w:rsidRDefault="000717C0" w:rsidP="000717C0">
      <w:pPr>
        <w:pStyle w:val="Sraopastrai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Sumažinti lėšas skirtas varninių paukščių ir mašalų gausos reguliavimo priemonei, pagal jau įvykusias viešųjų pirkimų procedūras.</w:t>
      </w:r>
      <w:r w:rsidR="00AF0E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F79D1" w14:textId="09E10BD6" w:rsidR="000717C0" w:rsidRDefault="000717C0" w:rsidP="000717C0">
      <w:pPr>
        <w:pStyle w:val="Sraopastrai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Skirti lėšų bešeimininkių atliekų tvarkymui. Šiais metais savivaldybė neplanuoja pirkti atliekų tvarkymo plano rengimo paslaugų, kadangi nepatvirtinti ir šiem</w:t>
      </w:r>
      <w:r w:rsidR="00E720A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 neplanuojam</w:t>
      </w:r>
      <w:r w:rsidR="00E720AA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tvirtinti  </w:t>
      </w:r>
      <w:r w:rsidR="00E720A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alstybinis</w:t>
      </w:r>
      <w:r w:rsidR="00E720AA">
        <w:rPr>
          <w:rFonts w:ascii="Times New Roman" w:hAnsi="Times New Roman" w:cs="Times New Roman"/>
          <w:sz w:val="24"/>
          <w:szCs w:val="24"/>
        </w:rPr>
        <w:t xml:space="preserve"> strateginis atliekų tvarkymo planas.</w:t>
      </w:r>
    </w:p>
    <w:p w14:paraId="198FD5E7" w14:textId="08DBD483" w:rsidR="00E720AA" w:rsidRDefault="00E720AA" w:rsidP="000717C0">
      <w:pPr>
        <w:pStyle w:val="Sraopastrai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Įtraukti papildomus aplinkos monitoringo komponentus.</w:t>
      </w:r>
    </w:p>
    <w:p w14:paraId="74745E4F" w14:textId="72772527" w:rsidR="00E720AA" w:rsidRPr="00AF0E63" w:rsidRDefault="00E720AA" w:rsidP="000717C0">
      <w:pPr>
        <w:pStyle w:val="Sraopastrai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Padidinti lėšas skirtas želdynų ir želdinių dendrologinei ekspertizei.</w:t>
      </w:r>
    </w:p>
    <w:p w14:paraId="307E3D4D" w14:textId="032B0DCC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F76C70B" w14:textId="396BDB81" w:rsidR="00123F7B" w:rsidRPr="00123F7B" w:rsidRDefault="00DD6788" w:rsidP="005C147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bus įgyvendintos </w:t>
      </w:r>
      <w:r w:rsidR="00E720AA" w:rsidRPr="00E720AA">
        <w:rPr>
          <w:rFonts w:ascii="Times New Roman" w:hAnsi="Times New Roman" w:cs="Times New Roman"/>
          <w:sz w:val="24"/>
          <w:szCs w:val="24"/>
        </w:rPr>
        <w:t>Savivaldybių aplinkos apsaugos rėmimo specialiosios programos įstatymo 4 straipsnio 1 dalies 1 punkt</w:t>
      </w:r>
      <w:r>
        <w:rPr>
          <w:rFonts w:ascii="Times New Roman" w:hAnsi="Times New Roman" w:cs="Times New Roman"/>
          <w:sz w:val="24"/>
          <w:szCs w:val="24"/>
        </w:rPr>
        <w:t>o nuostatos</w:t>
      </w:r>
      <w:r w:rsidR="00AF0E63">
        <w:rPr>
          <w:rFonts w:ascii="Times New Roman" w:hAnsi="Times New Roman" w:cs="Times New Roman"/>
          <w:sz w:val="24"/>
          <w:szCs w:val="24"/>
        </w:rPr>
        <w:t>.</w:t>
      </w:r>
    </w:p>
    <w:p w14:paraId="641E86FD" w14:textId="46FF35E9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133C5A7F" w:rsidR="00123F7B" w:rsidRPr="00AF0E63" w:rsidRDefault="00C57C22" w:rsidP="005C147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Efektyviai panaudotos Molėtų rajono savivaldybės 2021 m. aplinkos apsaugos rėmimo programos lėšos.</w:t>
      </w:r>
    </w:p>
    <w:p w14:paraId="47CC3112" w14:textId="0ED3AD23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1FF7A7D5" w:rsidR="00123F7B" w:rsidRDefault="00E720AA" w:rsidP="005C1478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Lėšų poreikis </w:t>
      </w:r>
      <w:r w:rsidR="00C57C22">
        <w:rPr>
          <w:rFonts w:ascii="Times New Roman" w:hAnsi="Times New Roman" w:cs="Times New Roman"/>
          <w:sz w:val="24"/>
          <w:szCs w:val="24"/>
        </w:rPr>
        <w:t xml:space="preserve">28334 Eur. Šaltinis - </w:t>
      </w:r>
      <w:r w:rsidR="00C57C22" w:rsidRPr="00C57C22">
        <w:rPr>
          <w:rFonts w:ascii="Times New Roman" w:hAnsi="Times New Roman" w:cs="Times New Roman"/>
          <w:sz w:val="24"/>
          <w:szCs w:val="24"/>
        </w:rPr>
        <w:t>Molėtų rajono savivaldybės 2021 m. aplinkos apsaugos rėmimo programos lėšos.</w:t>
      </w:r>
    </w:p>
    <w:p w14:paraId="6AE9195B" w14:textId="77777777" w:rsidR="00AF0E63" w:rsidRPr="00123F7B" w:rsidRDefault="00AF0E63" w:rsidP="005C1478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B5C5A8F" w14:textId="0EE26D12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775673C5" w:rsidR="00123F7B" w:rsidRPr="00123F7B" w:rsidRDefault="00000532" w:rsidP="00123F7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multilevel"/>
    <w:tmpl w:val="C972D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0532"/>
    <w:rsid w:val="000717C0"/>
    <w:rsid w:val="001227B8"/>
    <w:rsid w:val="00123F7B"/>
    <w:rsid w:val="005C1478"/>
    <w:rsid w:val="00994174"/>
    <w:rsid w:val="00AF0E63"/>
    <w:rsid w:val="00C57C22"/>
    <w:rsid w:val="00D35502"/>
    <w:rsid w:val="00DD6788"/>
    <w:rsid w:val="00E720AA"/>
    <w:rsid w:val="00F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Inga Jurčenko</cp:lastModifiedBy>
  <cp:revision>8</cp:revision>
  <dcterms:created xsi:type="dcterms:W3CDTF">2021-03-02T09:40:00Z</dcterms:created>
  <dcterms:modified xsi:type="dcterms:W3CDTF">2021-10-14T07:52:00Z</dcterms:modified>
</cp:coreProperties>
</file>