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337D056C" w:rsidR="00994174" w:rsidRPr="009725D3" w:rsidRDefault="009725D3" w:rsidP="009725D3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 xml:space="preserve">ėl savivaldybės nekilnojamojo turto perdavimo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</w:t>
      </w:r>
      <w:r w:rsidR="00151A08">
        <w:rPr>
          <w:rFonts w:ascii="Times New Roman" w:eastAsia="Times New Roman" w:hAnsi="Times New Roman" w:cs="Times New Roman"/>
          <w:bCs/>
          <w:sz w:val="24"/>
          <w:szCs w:val="24"/>
        </w:rPr>
        <w:t>menų mokyklai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valdyti patikėjimo teise</w:t>
      </w:r>
    </w:p>
    <w:p w14:paraId="29AE2797" w14:textId="6751BF61" w:rsidR="00123F7B" w:rsidRPr="00F01FAC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FAC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6448A274" w:rsidR="00123F7B" w:rsidRPr="00F01FAC" w:rsidRDefault="009725D3" w:rsidP="009725D3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FAC">
        <w:rPr>
          <w:rFonts w:ascii="Times New Roman" w:hAnsi="Times New Roman" w:cs="Times New Roman"/>
          <w:sz w:val="24"/>
          <w:szCs w:val="24"/>
        </w:rPr>
        <w:t xml:space="preserve">Tikslas - perduoti </w:t>
      </w:r>
      <w:r w:rsidR="00E02896">
        <w:rPr>
          <w:rFonts w:ascii="Times New Roman" w:hAnsi="Times New Roman" w:cs="Times New Roman"/>
          <w:sz w:val="24"/>
          <w:szCs w:val="24"/>
        </w:rPr>
        <w:t xml:space="preserve">biudžetinei įstaigai </w:t>
      </w:r>
      <w:r w:rsidRPr="00F01FAC">
        <w:rPr>
          <w:rFonts w:ascii="Times New Roman" w:hAnsi="Times New Roman" w:cs="Times New Roman"/>
          <w:sz w:val="24"/>
          <w:szCs w:val="24"/>
        </w:rPr>
        <w:t xml:space="preserve">Molėtų </w:t>
      </w:r>
      <w:r w:rsidR="000D0149">
        <w:rPr>
          <w:rFonts w:ascii="Times New Roman" w:hAnsi="Times New Roman" w:cs="Times New Roman"/>
          <w:sz w:val="24"/>
          <w:szCs w:val="24"/>
        </w:rPr>
        <w:t>menų mokyklai</w:t>
      </w:r>
      <w:r w:rsidRPr="00F01FAC">
        <w:rPr>
          <w:rFonts w:ascii="Times New Roman" w:hAnsi="Times New Roman" w:cs="Times New Roman"/>
          <w:sz w:val="24"/>
          <w:szCs w:val="24"/>
        </w:rPr>
        <w:t xml:space="preserve"> patikėjimo teise valdyti, naudoti ir disponuoti juo savarankiškųjų savivaldybės funkcijų įgyvendinimui Molėtų rajono savivaldybei nuosavybės teise priklausantį</w:t>
      </w:r>
      <w:r w:rsidR="000D0149">
        <w:rPr>
          <w:rFonts w:ascii="Times New Roman" w:hAnsi="Times New Roman" w:cs="Times New Roman"/>
          <w:sz w:val="24"/>
          <w:szCs w:val="24"/>
        </w:rPr>
        <w:t xml:space="preserve"> ir šiuo metu Molėtų progimnazijos patikėjimo teise valdomą</w:t>
      </w:r>
      <w:r w:rsidRPr="00F01FAC">
        <w:rPr>
          <w:rFonts w:ascii="Times New Roman" w:hAnsi="Times New Roman" w:cs="Times New Roman"/>
          <w:sz w:val="24"/>
          <w:szCs w:val="24"/>
        </w:rPr>
        <w:t xml:space="preserve"> nekilnojamąjį turtą</w:t>
      </w:r>
      <w:r w:rsidR="000D0149">
        <w:rPr>
          <w:rFonts w:ascii="Times New Roman" w:hAnsi="Times New Roman" w:cs="Times New Roman"/>
          <w:sz w:val="24"/>
          <w:szCs w:val="24"/>
        </w:rPr>
        <w:t xml:space="preserve"> – mokyklos pastatą,  </w:t>
      </w:r>
      <w:r w:rsidRPr="00F01FAC">
        <w:rPr>
          <w:rFonts w:ascii="Times New Roman" w:hAnsi="Times New Roman" w:cs="Times New Roman"/>
          <w:sz w:val="24"/>
          <w:szCs w:val="24"/>
        </w:rPr>
        <w:t xml:space="preserve">esantį Molėtuose, </w:t>
      </w:r>
      <w:r w:rsidR="000D0149">
        <w:rPr>
          <w:rFonts w:ascii="Times New Roman" w:hAnsi="Times New Roman" w:cs="Times New Roman"/>
          <w:sz w:val="24"/>
          <w:szCs w:val="24"/>
        </w:rPr>
        <w:t>Jaunimo</w:t>
      </w:r>
      <w:r w:rsidRPr="00F01FAC">
        <w:rPr>
          <w:rFonts w:ascii="Times New Roman" w:hAnsi="Times New Roman" w:cs="Times New Roman"/>
          <w:sz w:val="24"/>
          <w:szCs w:val="24"/>
        </w:rPr>
        <w:t xml:space="preserve"> g. </w:t>
      </w:r>
      <w:r w:rsidR="000D0149">
        <w:rPr>
          <w:rFonts w:ascii="Times New Roman" w:hAnsi="Times New Roman" w:cs="Times New Roman"/>
          <w:sz w:val="24"/>
          <w:szCs w:val="24"/>
        </w:rPr>
        <w:t>1</w:t>
      </w:r>
      <w:r w:rsidRPr="00F01F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1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3EDDD" w14:textId="1714123C" w:rsidR="00001047" w:rsidRPr="00001047" w:rsidRDefault="00123F7B" w:rsidP="00001047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BF92055" w14:textId="3F42BD4A" w:rsidR="008C2CD9" w:rsidRDefault="00F62225" w:rsidP="008C2CD9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01047">
        <w:rPr>
          <w:rFonts w:ascii="Times New Roman" w:eastAsia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</w:t>
      </w:r>
      <w:r w:rsidR="00114BF2" w:rsidRPr="00001047">
        <w:rPr>
          <w:rFonts w:ascii="Times New Roman" w:eastAsia="Times New Roman" w:hAnsi="Times New Roman" w:cs="Times New Roman"/>
          <w:bCs/>
          <w:sz w:val="24"/>
          <w:szCs w:val="24"/>
        </w:rPr>
        <w:t xml:space="preserve">įstatymo </w:t>
      </w:r>
      <w:r w:rsidRPr="00001047">
        <w:rPr>
          <w:rFonts w:ascii="Times New Roman" w:eastAsia="Times New Roman" w:hAnsi="Times New Roman" w:cs="Times New Roman"/>
          <w:sz w:val="24"/>
          <w:szCs w:val="24"/>
        </w:rPr>
        <w:t>12 straipsnio 2</w:t>
      </w:r>
      <w:r w:rsidR="00114BF2" w:rsidRPr="00001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047">
        <w:rPr>
          <w:rFonts w:ascii="Times New Roman" w:eastAsia="Times New Roman" w:hAnsi="Times New Roman" w:cs="Times New Roman"/>
          <w:sz w:val="24"/>
          <w:szCs w:val="24"/>
        </w:rPr>
        <w:t>dalis</w:t>
      </w:r>
      <w:r w:rsidR="00114BF2" w:rsidRPr="00001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47" w:rsidRPr="00001047">
        <w:rPr>
          <w:rFonts w:ascii="Times New Roman" w:hAnsi="Times New Roman" w:cs="Times New Roman"/>
          <w:sz w:val="24"/>
          <w:szCs w:val="24"/>
        </w:rPr>
        <w:t xml:space="preserve">reglamentuoja, kad savivaldybių turtą patikėjimo teise valdo, naudoja ir disponuoja juo savivaldybių institucijos, įstaigos ir organizacijos. Šiuo atveju mokyklos pastatą, esantį </w:t>
      </w:r>
      <w:r w:rsidR="00001047" w:rsidRPr="00001047">
        <w:rPr>
          <w:rFonts w:ascii="Times New Roman" w:hAnsi="Times New Roman" w:cs="Times New Roman"/>
          <w:sz w:val="24"/>
          <w:szCs w:val="24"/>
          <w:lang w:eastAsia="lt-LT"/>
        </w:rPr>
        <w:t xml:space="preserve">Molėtų r. sav., </w:t>
      </w:r>
      <w:r w:rsidR="00001047">
        <w:rPr>
          <w:rFonts w:ascii="Times New Roman" w:hAnsi="Times New Roman" w:cs="Times New Roman"/>
          <w:sz w:val="24"/>
          <w:szCs w:val="24"/>
          <w:lang w:eastAsia="lt-LT"/>
        </w:rPr>
        <w:t>Molėtų m., Jaunimo g. 1</w:t>
      </w:r>
      <w:r w:rsidR="008C2CD9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001047" w:rsidRPr="00001047">
        <w:rPr>
          <w:rFonts w:ascii="Times New Roman" w:hAnsi="Times New Roman" w:cs="Times New Roman"/>
          <w:sz w:val="24"/>
          <w:szCs w:val="24"/>
          <w:lang w:eastAsia="lt-LT"/>
        </w:rPr>
        <w:t xml:space="preserve"> patikėjimo teise valdo </w:t>
      </w:r>
      <w:r w:rsidR="00001047" w:rsidRPr="00001047">
        <w:rPr>
          <w:rFonts w:ascii="Times New Roman" w:hAnsi="Times New Roman" w:cs="Times New Roman"/>
          <w:sz w:val="24"/>
          <w:szCs w:val="24"/>
        </w:rPr>
        <w:t>Molėtų</w:t>
      </w:r>
      <w:r w:rsidR="00001047">
        <w:rPr>
          <w:rFonts w:ascii="Times New Roman" w:hAnsi="Times New Roman" w:cs="Times New Roman"/>
          <w:sz w:val="24"/>
          <w:szCs w:val="24"/>
        </w:rPr>
        <w:t xml:space="preserve"> progimnazija</w:t>
      </w:r>
      <w:r w:rsidR="008C2CD9">
        <w:rPr>
          <w:rFonts w:ascii="Times New Roman" w:hAnsi="Times New Roman" w:cs="Times New Roman"/>
          <w:sz w:val="24"/>
          <w:szCs w:val="24"/>
        </w:rPr>
        <w:t xml:space="preserve">, kurios veiklai mokyklos pastatas nereikalingas. </w:t>
      </w:r>
      <w:r w:rsidR="008C2CD9">
        <w:rPr>
          <w:rFonts w:ascii="Times New Roman" w:hAnsi="Times New Roman" w:cs="Times New Roman"/>
          <w:sz w:val="24"/>
          <w:szCs w:val="24"/>
        </w:rPr>
        <w:t>Todėl</w:t>
      </w:r>
      <w:r w:rsidR="008C2CD9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8C2CD9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8C2CD9">
        <w:rPr>
          <w:rFonts w:ascii="Times New Roman" w:hAnsi="Times New Roman" w:cs="Times New Roman"/>
          <w:sz w:val="24"/>
          <w:szCs w:val="24"/>
          <w:lang w:eastAsia="lt-LT"/>
        </w:rPr>
        <w:t xml:space="preserve"> turtas perduodamas </w:t>
      </w:r>
      <w:r w:rsidR="008C2CD9">
        <w:rPr>
          <w:rFonts w:ascii="Times New Roman" w:hAnsi="Times New Roman" w:cs="Times New Roman"/>
          <w:sz w:val="24"/>
          <w:szCs w:val="24"/>
          <w:lang w:eastAsia="lt-LT"/>
        </w:rPr>
        <w:t>Molėtų menų mokyklai</w:t>
      </w:r>
      <w:r w:rsidR="008C2CD9">
        <w:rPr>
          <w:rFonts w:ascii="Times New Roman" w:hAnsi="Times New Roman" w:cs="Times New Roman"/>
          <w:sz w:val="24"/>
          <w:szCs w:val="24"/>
          <w:lang w:eastAsia="lt-LT"/>
        </w:rPr>
        <w:t xml:space="preserve"> patikėjimo teise valdyti, naudoti ir disponuoti juo savivaldybės  </w:t>
      </w:r>
      <w:r w:rsidR="008C2CD9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8C2CD9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764873C5" w14:textId="4B8EC5B0" w:rsidR="00001047" w:rsidRPr="008C2CD9" w:rsidRDefault="00001047" w:rsidP="008C2CD9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CD9">
        <w:rPr>
          <w:rFonts w:ascii="Times New Roman" w:hAnsi="Times New Roman" w:cs="Times New Roman"/>
          <w:sz w:val="24"/>
          <w:szCs w:val="24"/>
        </w:rPr>
        <w:t xml:space="preserve">Sprendimo projektas paruoštas tam, kad turtas patikėjimo teise valdyti būtų perduotas Molėtų menų mokyklai.  </w:t>
      </w:r>
    </w:p>
    <w:p w14:paraId="641E86FD" w14:textId="2E30FD77" w:rsidR="00123F7B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5A194FEA" w:rsidR="00123F7B" w:rsidRPr="00123F7B" w:rsidRDefault="00F01FAC" w:rsidP="00F01FAC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Perduotas Molėtų </w:t>
      </w:r>
      <w:r w:rsidR="00B2268B">
        <w:rPr>
          <w:rFonts w:ascii="Times New Roman" w:hAnsi="Times New Roman" w:cs="Times New Roman"/>
          <w:sz w:val="24"/>
          <w:szCs w:val="24"/>
        </w:rPr>
        <w:t>menų mokyklai</w:t>
      </w:r>
      <w:r>
        <w:rPr>
          <w:rFonts w:ascii="Times New Roman" w:hAnsi="Times New Roman" w:cs="Times New Roman"/>
          <w:sz w:val="24"/>
          <w:szCs w:val="24"/>
        </w:rPr>
        <w:t xml:space="preserve"> savivaldybės nekilnojamasis turtas bus apskaitytas įstaigos turto apskaitoje, patikėjimo teisė bus įregistruota VĮ Registrų centre, turtas bus naudojamas pagal paskirtį ir tinkamai eksploatuojamas.</w:t>
      </w:r>
    </w:p>
    <w:p w14:paraId="47CC3112" w14:textId="0ED3AD23" w:rsidR="00123F7B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A333DB5" w14:textId="2667134C" w:rsidR="00F01FAC" w:rsidRPr="00F01FAC" w:rsidRDefault="00F01FAC" w:rsidP="00F01FAC">
      <w:pPr>
        <w:pStyle w:val="Sraopastraipa"/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75F48E68" w:rsidR="00123F7B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8E31D22" w14:textId="6A9C1168" w:rsidR="00114BF2" w:rsidRPr="00E02896" w:rsidRDefault="00AC2AB9" w:rsidP="006B04D1">
      <w:pPr>
        <w:tabs>
          <w:tab w:val="left" w:pos="993"/>
        </w:tabs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Perduodamas turtas – mokyklos pastat</w:t>
      </w:r>
      <w:r w:rsidR="006B04D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 Molėtuose, Jaunimo g. 1, patikėjimo teise valdomas Molėtų progimnazijos. Molėtų progimnazijos direktorius 2021 m. rugsėjo 14 d. įsakymu Nr. VP-6 „Dėl savivaldybės turto pripažinimo nereikalingu Molėtų progimnazijos funkcijoms vykdyti“ pripažino mok</w:t>
      </w:r>
      <w:r w:rsidR="00E129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klos pastatą nereikalingu</w:t>
      </w:r>
      <w:r w:rsidR="00E12940">
        <w:rPr>
          <w:rFonts w:ascii="Times New Roman" w:hAnsi="Times New Roman" w:cs="Times New Roman"/>
          <w:sz w:val="24"/>
          <w:szCs w:val="24"/>
        </w:rPr>
        <w:t xml:space="preserve"> progimnazijos veiklai.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D1">
        <w:rPr>
          <w:rFonts w:ascii="Times New Roman" w:hAnsi="Times New Roman" w:cs="Times New Roman"/>
          <w:sz w:val="24"/>
          <w:szCs w:val="24"/>
        </w:rPr>
        <w:t>Š</w:t>
      </w:r>
      <w:r w:rsidR="00E12940">
        <w:rPr>
          <w:rFonts w:ascii="Times New Roman" w:hAnsi="Times New Roman" w:cs="Times New Roman"/>
          <w:sz w:val="24"/>
          <w:szCs w:val="24"/>
        </w:rPr>
        <w:t>iuo sprendimo projektu</w:t>
      </w:r>
      <w:r w:rsidR="00E24F8B" w:rsidRPr="00E02896">
        <w:rPr>
          <w:rFonts w:ascii="Times New Roman" w:hAnsi="Times New Roman" w:cs="Times New Roman"/>
          <w:sz w:val="24"/>
          <w:szCs w:val="24"/>
        </w:rPr>
        <w:t xml:space="preserve"> siūlo</w:t>
      </w:r>
      <w:r w:rsidR="006B04D1">
        <w:rPr>
          <w:rFonts w:ascii="Times New Roman" w:hAnsi="Times New Roman" w:cs="Times New Roman"/>
          <w:sz w:val="24"/>
          <w:szCs w:val="24"/>
        </w:rPr>
        <w:t xml:space="preserve">ma </w:t>
      </w:r>
      <w:r w:rsidR="00E12940">
        <w:rPr>
          <w:rFonts w:ascii="Times New Roman" w:hAnsi="Times New Roman" w:cs="Times New Roman"/>
          <w:sz w:val="24"/>
          <w:szCs w:val="24"/>
        </w:rPr>
        <w:t xml:space="preserve">mokyklos 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pastatą perduoti </w:t>
      </w:r>
      <w:r w:rsidR="006B04D1" w:rsidRPr="00E02896">
        <w:rPr>
          <w:rFonts w:ascii="Times New Roman" w:hAnsi="Times New Roman" w:cs="Times New Roman"/>
          <w:sz w:val="24"/>
          <w:szCs w:val="24"/>
        </w:rPr>
        <w:t>patikėjimo teise</w:t>
      </w:r>
      <w:r w:rsidR="006B04D1">
        <w:rPr>
          <w:rFonts w:ascii="Times New Roman" w:hAnsi="Times New Roman" w:cs="Times New Roman"/>
          <w:sz w:val="24"/>
          <w:szCs w:val="24"/>
        </w:rPr>
        <w:t xml:space="preserve"> 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Molėtų </w:t>
      </w:r>
      <w:r w:rsidR="00E12940">
        <w:rPr>
          <w:rFonts w:ascii="Times New Roman" w:hAnsi="Times New Roman" w:cs="Times New Roman"/>
          <w:sz w:val="24"/>
          <w:szCs w:val="24"/>
        </w:rPr>
        <w:t>menų mokyklai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 </w:t>
      </w:r>
      <w:r w:rsidR="006B04D1">
        <w:rPr>
          <w:rFonts w:ascii="Times New Roman" w:hAnsi="Times New Roman" w:cs="Times New Roman"/>
          <w:sz w:val="24"/>
          <w:szCs w:val="24"/>
        </w:rPr>
        <w:t>savivaldybės funkcijoms vykdyti</w:t>
      </w:r>
      <w:r w:rsidR="00E12940">
        <w:rPr>
          <w:rFonts w:ascii="Times New Roman" w:hAnsi="Times New Roman" w:cs="Times New Roman"/>
          <w:sz w:val="24"/>
          <w:szCs w:val="24"/>
        </w:rPr>
        <w:t>.</w:t>
      </w:r>
    </w:p>
    <w:p w14:paraId="1F7F078F" w14:textId="77777777" w:rsidR="00123F7B" w:rsidRPr="00123F7B" w:rsidRDefault="00123F7B" w:rsidP="006B04D1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E02896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1047"/>
    <w:rsid w:val="000D0149"/>
    <w:rsid w:val="00114BF2"/>
    <w:rsid w:val="00123F7B"/>
    <w:rsid w:val="00151A08"/>
    <w:rsid w:val="00426BAD"/>
    <w:rsid w:val="004D6AEB"/>
    <w:rsid w:val="006B04D1"/>
    <w:rsid w:val="008C2CD9"/>
    <w:rsid w:val="00962E59"/>
    <w:rsid w:val="009725D3"/>
    <w:rsid w:val="00994174"/>
    <w:rsid w:val="00A57CD8"/>
    <w:rsid w:val="00AC2AB9"/>
    <w:rsid w:val="00B2268B"/>
    <w:rsid w:val="00D35502"/>
    <w:rsid w:val="00D66825"/>
    <w:rsid w:val="00DA5D0B"/>
    <w:rsid w:val="00E02896"/>
    <w:rsid w:val="00E12940"/>
    <w:rsid w:val="00E24F8B"/>
    <w:rsid w:val="00F01FAC"/>
    <w:rsid w:val="00F62225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18</cp:revision>
  <dcterms:created xsi:type="dcterms:W3CDTF">2021-09-15T13:43:00Z</dcterms:created>
  <dcterms:modified xsi:type="dcterms:W3CDTF">2021-09-17T06:00:00Z</dcterms:modified>
</cp:coreProperties>
</file>