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96ED05C" w14:textId="1E5C6A91" w:rsidR="00242F47" w:rsidRDefault="00242F47" w:rsidP="00242F47">
      <w:pPr>
        <w:pStyle w:val="Sraopastraip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F47">
        <w:rPr>
          <w:rFonts w:ascii="Times New Roman" w:hAnsi="Times New Roman" w:cs="Times New Roman"/>
          <w:noProof/>
          <w:sz w:val="24"/>
          <w:szCs w:val="24"/>
        </w:rPr>
        <w:t xml:space="preserve">Dėl pritarimo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242F47">
        <w:rPr>
          <w:rFonts w:ascii="Times New Roman" w:hAnsi="Times New Roman" w:cs="Times New Roman"/>
          <w:noProof/>
          <w:sz w:val="24"/>
          <w:szCs w:val="24"/>
        </w:rPr>
        <w:t>olėtų rajono viešosios turizmo ir poilsio infrastruktūros gerinimo turistų lankytinose vietose projektų įgyvendinimui</w:t>
      </w:r>
    </w:p>
    <w:p w14:paraId="29AE2797" w14:textId="1CD7AF5A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9C91D39" w14:textId="73542159" w:rsidR="0096184E" w:rsidRPr="0096184E" w:rsidRDefault="0096184E" w:rsidP="00242F47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4E">
        <w:rPr>
          <w:rFonts w:ascii="Times New Roman" w:hAnsi="Times New Roman" w:cs="Times New Roman"/>
          <w:sz w:val="24"/>
          <w:szCs w:val="24"/>
        </w:rPr>
        <w:t xml:space="preserve">Sprendimo tikslas – įvykdyti išankstines sąlygas, būtinas projektams </w:t>
      </w:r>
      <w:r w:rsidR="00242F47" w:rsidRPr="00242F47">
        <w:rPr>
          <w:rFonts w:ascii="Times New Roman" w:hAnsi="Times New Roman" w:cs="Times New Roman"/>
          <w:sz w:val="24"/>
          <w:szCs w:val="24"/>
        </w:rPr>
        <w:t xml:space="preserve">„Molėtų rajono viešosios turizmo ir poilsio infrastruktūros gerinimas turistų lankytinose vietose“ </w:t>
      </w:r>
      <w:r w:rsidRPr="0096184E">
        <w:rPr>
          <w:rFonts w:ascii="Times New Roman" w:hAnsi="Times New Roman" w:cs="Times New Roman"/>
          <w:sz w:val="24"/>
          <w:szCs w:val="24"/>
        </w:rPr>
        <w:t>ir „Lauko muzikos instrumentų įrengimas“ įgyvendinti. Sprendimu patvirtinamas ketinimas įgyvendinti projektus gavus finansavimą.</w:t>
      </w:r>
    </w:p>
    <w:p w14:paraId="2372E6C4" w14:textId="77777777" w:rsidR="0096184E" w:rsidRPr="0096184E" w:rsidRDefault="0096184E" w:rsidP="00242F47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4E">
        <w:rPr>
          <w:rFonts w:ascii="Times New Roman" w:hAnsi="Times New Roman" w:cs="Times New Roman"/>
          <w:sz w:val="24"/>
          <w:szCs w:val="24"/>
        </w:rPr>
        <w:t>Projektai rengiami pagal Viešosios turizmo ir poilsio infrastruktūros turistų lankytinose vietose projektų finansavimo tvarkos aprašą, patvirtintą Lietuvos Respublikos ekonomikos ir inovacijų ministro 2021 m. rugsėjo 3 d. įsakymu Nr. 4-971 „Dėl viešosios turizmo ir poilsio infrastruktūros turistų lankytinose vietose projektų finansavimo tvarkos aprašo patvirtinimo“.</w:t>
      </w:r>
    </w:p>
    <w:p w14:paraId="0A0BC13D" w14:textId="34BD9A0E" w:rsidR="0096184E" w:rsidRPr="0096184E" w:rsidRDefault="0096184E" w:rsidP="00242F47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4E">
        <w:rPr>
          <w:rFonts w:ascii="Times New Roman" w:hAnsi="Times New Roman" w:cs="Times New Roman"/>
          <w:sz w:val="24"/>
          <w:szCs w:val="24"/>
        </w:rPr>
        <w:t xml:space="preserve">Projekto </w:t>
      </w:r>
      <w:r w:rsidR="00242F47" w:rsidRPr="00242F47">
        <w:rPr>
          <w:rFonts w:ascii="Times New Roman" w:hAnsi="Times New Roman" w:cs="Times New Roman"/>
          <w:sz w:val="24"/>
          <w:szCs w:val="24"/>
        </w:rPr>
        <w:t xml:space="preserve">„Molėtų rajono viešosios turizmo ir poilsio infrastruktūros gerinimas turistų lankytinose vietose“ </w:t>
      </w:r>
      <w:r w:rsidRPr="0096184E">
        <w:rPr>
          <w:rFonts w:ascii="Times New Roman" w:hAnsi="Times New Roman" w:cs="Times New Roman"/>
          <w:sz w:val="24"/>
          <w:szCs w:val="24"/>
        </w:rPr>
        <w:t>metu planuojama įrengti 5 viešuosius tualetus turistų lankomose vietose (3 vnt. Molėtų mieste, Dubingių mietelyje, prie Mindūnų apžvalgos bokšto).</w:t>
      </w:r>
    </w:p>
    <w:p w14:paraId="4627E28D" w14:textId="0000FCB2" w:rsidR="00123F7B" w:rsidRPr="00123F7B" w:rsidRDefault="0096184E" w:rsidP="00242F47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4E">
        <w:rPr>
          <w:rFonts w:ascii="Times New Roman" w:hAnsi="Times New Roman" w:cs="Times New Roman"/>
          <w:sz w:val="24"/>
          <w:szCs w:val="24"/>
        </w:rPr>
        <w:t>Projekto „Lauko muzikos instrumentų įrengimas“ metu planuojama įrengti lauko muzikos instrumentų aikštelę Molėtų mieste.</w:t>
      </w:r>
    </w:p>
    <w:p w14:paraId="307E3D4D" w14:textId="032B0DCC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7C74B159" w:rsidR="00123F7B" w:rsidRDefault="0096184E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7069509D" w14:textId="77777777" w:rsidR="0096184E" w:rsidRPr="00123F7B" w:rsidRDefault="0096184E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41E86FD" w14:textId="16B58EC6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5802BEDC" w:rsidR="00123F7B" w:rsidRDefault="0096184E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6184E">
        <w:rPr>
          <w:rFonts w:ascii="Times New Roman" w:hAnsi="Times New Roman" w:cs="Times New Roman"/>
          <w:sz w:val="24"/>
          <w:szCs w:val="24"/>
        </w:rPr>
        <w:t xml:space="preserve">agerinta turizmo </w:t>
      </w:r>
      <w:r>
        <w:rPr>
          <w:rFonts w:ascii="Times New Roman" w:hAnsi="Times New Roman" w:cs="Times New Roman"/>
          <w:sz w:val="24"/>
          <w:szCs w:val="24"/>
        </w:rPr>
        <w:t xml:space="preserve">ir poilsio </w:t>
      </w:r>
      <w:r w:rsidRPr="0096184E">
        <w:rPr>
          <w:rFonts w:ascii="Times New Roman" w:hAnsi="Times New Roman" w:cs="Times New Roman"/>
          <w:sz w:val="24"/>
          <w:szCs w:val="24"/>
        </w:rPr>
        <w:t>infrastruktūra.</w:t>
      </w:r>
    </w:p>
    <w:p w14:paraId="43EDCF4D" w14:textId="77777777" w:rsidR="0096184E" w:rsidRPr="00123F7B" w:rsidRDefault="0096184E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7CC3112" w14:textId="0ED3AD23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0375AE8" w14:textId="77777777" w:rsidR="0096184E" w:rsidRPr="0096184E" w:rsidRDefault="0096184E" w:rsidP="00242F47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4E">
        <w:rPr>
          <w:rFonts w:ascii="Times New Roman" w:hAnsi="Times New Roman" w:cs="Times New Roman"/>
          <w:sz w:val="24"/>
          <w:szCs w:val="24"/>
        </w:rPr>
        <w:t xml:space="preserve">Planuojama bendra projektų preliminari vertė – ................. Eur, Lietuvos Respublikos Vyriausybės rezervo skirtų valstybės biudžeto lėšų dalis – .................. Eur, Molėtų rajono lėšų dalis – ......................... Eur. </w:t>
      </w:r>
    </w:p>
    <w:p w14:paraId="26A73FB6" w14:textId="72115EA5" w:rsidR="0096184E" w:rsidRPr="0096184E" w:rsidRDefault="0096184E" w:rsidP="00242F47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4E">
        <w:rPr>
          <w:rFonts w:ascii="Times New Roman" w:hAnsi="Times New Roman" w:cs="Times New Roman"/>
          <w:sz w:val="24"/>
          <w:szCs w:val="24"/>
        </w:rPr>
        <w:t xml:space="preserve">Bendra projekto </w:t>
      </w:r>
      <w:r w:rsidR="00242F47" w:rsidRPr="00242F47">
        <w:rPr>
          <w:rFonts w:ascii="Times New Roman" w:hAnsi="Times New Roman" w:cs="Times New Roman"/>
          <w:sz w:val="24"/>
          <w:szCs w:val="24"/>
        </w:rPr>
        <w:t xml:space="preserve">„Molėtų rajono viešosios turizmo ir poilsio infrastruktūros gerinimas turistų lankytinose vietose“ </w:t>
      </w:r>
      <w:r w:rsidRPr="0096184E">
        <w:rPr>
          <w:rFonts w:ascii="Times New Roman" w:hAnsi="Times New Roman" w:cs="Times New Roman"/>
          <w:sz w:val="24"/>
          <w:szCs w:val="24"/>
        </w:rPr>
        <w:t xml:space="preserve">vertė – ................. Eur, Lietuvos Respublikos Vyriausybės rezervo skirtų valstybės biudžeto lėšų dalis – .................. Eur, Molėtų rajono lėšų dalis – ......................... Eur. </w:t>
      </w:r>
    </w:p>
    <w:p w14:paraId="1AD24D0F" w14:textId="3C9EFA43" w:rsidR="00123F7B" w:rsidRDefault="0096184E" w:rsidP="00242F47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4E">
        <w:rPr>
          <w:rFonts w:ascii="Times New Roman" w:hAnsi="Times New Roman" w:cs="Times New Roman"/>
          <w:sz w:val="24"/>
          <w:szCs w:val="24"/>
        </w:rPr>
        <w:t>Bendra projekto „Lauko muzikos instrumentų įrengimas“ vertė – ................. Eur, Lietuvos Respublikos Vyriausybės rezervo skirtų valstybės biudžeto lėšų dalis – .................. Eur, Molėtų rajono lėšų dalis – ......................... Eur.</w:t>
      </w:r>
    </w:p>
    <w:p w14:paraId="39F39DAE" w14:textId="77777777" w:rsidR="0096184E" w:rsidRPr="00123F7B" w:rsidRDefault="0096184E" w:rsidP="0096184E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64206F53" w:rsidR="00123F7B" w:rsidRPr="00123F7B" w:rsidRDefault="0096184E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242F47"/>
    <w:rsid w:val="0096184E"/>
    <w:rsid w:val="00994174"/>
    <w:rsid w:val="00D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Vakaris Atkočiūnas</cp:lastModifiedBy>
  <cp:revision>3</cp:revision>
  <dcterms:created xsi:type="dcterms:W3CDTF">2021-03-02T09:40:00Z</dcterms:created>
  <dcterms:modified xsi:type="dcterms:W3CDTF">2021-09-15T12:39:00Z</dcterms:modified>
</cp:coreProperties>
</file>