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D4EA" w14:textId="77777777" w:rsidR="00142700" w:rsidRPr="00D74108" w:rsidRDefault="00A13A72" w:rsidP="00A13A72">
      <w:pPr>
        <w:ind w:left="1296" w:firstLine="1296"/>
        <w:rPr>
          <w:rFonts w:ascii="Times New Roman" w:hAnsi="Times New Roman" w:cs="Times New Roman"/>
        </w:rPr>
      </w:pPr>
      <w:r>
        <w:rPr>
          <w:rFonts w:ascii="Times New Roman" w:hAnsi="Times New Roman" w:cs="Times New Roman"/>
        </w:rPr>
        <w:t xml:space="preserve">              </w:t>
      </w:r>
      <w:r w:rsidR="00E94A7D" w:rsidRPr="00D74108">
        <w:rPr>
          <w:rFonts w:ascii="Times New Roman" w:hAnsi="Times New Roman" w:cs="Times New Roman"/>
        </w:rPr>
        <w:t>AIŠKINAMASIS RAŠTAS</w:t>
      </w:r>
    </w:p>
    <w:p w14:paraId="5C92C410" w14:textId="6A396B46" w:rsidR="0083388C" w:rsidRPr="0083388C" w:rsidRDefault="007E18EB" w:rsidP="0083388C">
      <w:pPr>
        <w:pStyle w:val="Betarp"/>
        <w:jc w:val="center"/>
        <w:rPr>
          <w:rFonts w:ascii="Times New Roman" w:hAnsi="Times New Roman" w:cs="Times New Roman"/>
          <w:sz w:val="24"/>
          <w:szCs w:val="24"/>
        </w:rPr>
      </w:pPr>
      <w:r w:rsidRPr="0083388C">
        <w:rPr>
          <w:rFonts w:ascii="Times New Roman" w:hAnsi="Times New Roman" w:cs="Times New Roman"/>
          <w:sz w:val="24"/>
          <w:szCs w:val="24"/>
        </w:rPr>
        <w:t xml:space="preserve">Dėl </w:t>
      </w:r>
      <w:r w:rsidR="00E94A7D" w:rsidRPr="0083388C">
        <w:rPr>
          <w:rFonts w:ascii="Times New Roman" w:hAnsi="Times New Roman" w:cs="Times New Roman"/>
          <w:sz w:val="24"/>
          <w:szCs w:val="24"/>
        </w:rPr>
        <w:t xml:space="preserve">Molėtų rajono savivaldybės </w:t>
      </w:r>
      <w:r w:rsidR="00F76A38" w:rsidRPr="0083388C">
        <w:rPr>
          <w:rFonts w:ascii="Times New Roman" w:hAnsi="Times New Roman" w:cs="Times New Roman"/>
          <w:sz w:val="24"/>
          <w:szCs w:val="24"/>
        </w:rPr>
        <w:t>20</w:t>
      </w:r>
      <w:r w:rsidR="00730480">
        <w:rPr>
          <w:rFonts w:ascii="Times New Roman" w:hAnsi="Times New Roman" w:cs="Times New Roman"/>
          <w:sz w:val="24"/>
          <w:szCs w:val="24"/>
        </w:rPr>
        <w:t>20</w:t>
      </w:r>
      <w:r w:rsidR="004B0F00">
        <w:rPr>
          <w:rFonts w:ascii="Times New Roman" w:hAnsi="Times New Roman" w:cs="Times New Roman"/>
          <w:sz w:val="24"/>
          <w:szCs w:val="24"/>
        </w:rPr>
        <w:t xml:space="preserve"> </w:t>
      </w:r>
      <w:r w:rsidR="00CC2C42" w:rsidRPr="0083388C">
        <w:rPr>
          <w:rFonts w:ascii="Times New Roman" w:hAnsi="Times New Roman" w:cs="Times New Roman"/>
          <w:sz w:val="24"/>
          <w:szCs w:val="24"/>
        </w:rPr>
        <w:t>metų</w:t>
      </w:r>
      <w:r w:rsidR="00263664" w:rsidRPr="0083388C">
        <w:rPr>
          <w:rFonts w:ascii="Times New Roman" w:hAnsi="Times New Roman" w:cs="Times New Roman"/>
          <w:sz w:val="24"/>
          <w:szCs w:val="24"/>
        </w:rPr>
        <w:t xml:space="preserve"> </w:t>
      </w:r>
      <w:r w:rsidR="00E94A7D" w:rsidRPr="0083388C">
        <w:rPr>
          <w:rFonts w:ascii="Times New Roman" w:hAnsi="Times New Roman" w:cs="Times New Roman"/>
          <w:sz w:val="24"/>
          <w:szCs w:val="24"/>
        </w:rPr>
        <w:t>konsoliduotų</w:t>
      </w:r>
      <w:r w:rsidR="00263664" w:rsidRPr="0083388C">
        <w:rPr>
          <w:rFonts w:ascii="Times New Roman" w:hAnsi="Times New Roman" w:cs="Times New Roman"/>
          <w:sz w:val="24"/>
          <w:szCs w:val="24"/>
        </w:rPr>
        <w:t>jų</w:t>
      </w:r>
      <w:r w:rsidR="00E94A7D" w:rsidRPr="0083388C">
        <w:rPr>
          <w:rFonts w:ascii="Times New Roman" w:hAnsi="Times New Roman" w:cs="Times New Roman"/>
          <w:sz w:val="24"/>
          <w:szCs w:val="24"/>
        </w:rPr>
        <w:t xml:space="preserve"> ataskaitų rinkinio</w:t>
      </w:r>
      <w:r w:rsidR="0083388C" w:rsidRPr="0083388C">
        <w:rPr>
          <w:rFonts w:ascii="Times New Roman" w:hAnsi="Times New Roman" w:cs="Times New Roman"/>
          <w:sz w:val="24"/>
          <w:szCs w:val="24"/>
        </w:rPr>
        <w:t xml:space="preserve"> ir</w:t>
      </w:r>
    </w:p>
    <w:p w14:paraId="0578765A" w14:textId="77777777" w:rsidR="00E94A7D" w:rsidRPr="0083388C" w:rsidRDefault="00CC2C42" w:rsidP="0083388C">
      <w:pPr>
        <w:pStyle w:val="Betarp"/>
        <w:jc w:val="center"/>
        <w:rPr>
          <w:rFonts w:ascii="Times New Roman" w:hAnsi="Times New Roman" w:cs="Times New Roman"/>
          <w:sz w:val="24"/>
          <w:szCs w:val="24"/>
        </w:rPr>
      </w:pPr>
      <w:r w:rsidRPr="0083388C">
        <w:rPr>
          <w:rFonts w:ascii="Times New Roman" w:hAnsi="Times New Roman" w:cs="Times New Roman"/>
          <w:sz w:val="24"/>
          <w:szCs w:val="24"/>
        </w:rPr>
        <w:t xml:space="preserve">biudžeto vykdymo </w:t>
      </w:r>
      <w:r w:rsidR="00832A5D">
        <w:rPr>
          <w:rFonts w:ascii="Times New Roman" w:hAnsi="Times New Roman" w:cs="Times New Roman"/>
          <w:sz w:val="24"/>
          <w:szCs w:val="24"/>
        </w:rPr>
        <w:t>ataskaitos</w:t>
      </w:r>
      <w:r w:rsidRPr="0083388C">
        <w:rPr>
          <w:rFonts w:ascii="Times New Roman" w:hAnsi="Times New Roman" w:cs="Times New Roman"/>
          <w:sz w:val="24"/>
          <w:szCs w:val="24"/>
        </w:rPr>
        <w:t xml:space="preserve"> </w:t>
      </w:r>
      <w:r w:rsidR="00E94A7D" w:rsidRPr="0083388C">
        <w:rPr>
          <w:rFonts w:ascii="Times New Roman" w:hAnsi="Times New Roman" w:cs="Times New Roman"/>
          <w:sz w:val="24"/>
          <w:szCs w:val="24"/>
        </w:rPr>
        <w:t>tvirtinimo</w:t>
      </w:r>
    </w:p>
    <w:p w14:paraId="79611AAE" w14:textId="77777777" w:rsidR="0083388C" w:rsidRDefault="0083388C" w:rsidP="00E94A7D">
      <w:pPr>
        <w:tabs>
          <w:tab w:val="left" w:pos="720"/>
          <w:tab w:val="num" w:pos="3960"/>
        </w:tabs>
        <w:spacing w:line="360" w:lineRule="auto"/>
        <w:rPr>
          <w:rFonts w:ascii="Times New Roman" w:hAnsi="Times New Roman" w:cs="Times New Roman"/>
          <w:b/>
        </w:rPr>
      </w:pPr>
    </w:p>
    <w:p w14:paraId="1D498A10" w14:textId="77777777" w:rsidR="0083388C" w:rsidRPr="00D74108" w:rsidRDefault="00E94A7D" w:rsidP="00E94A7D">
      <w:pPr>
        <w:tabs>
          <w:tab w:val="left" w:pos="720"/>
          <w:tab w:val="num" w:pos="3960"/>
        </w:tabs>
        <w:spacing w:line="360" w:lineRule="auto"/>
        <w:rPr>
          <w:rFonts w:ascii="Times New Roman" w:hAnsi="Times New Roman" w:cs="Times New Roman"/>
          <w:b/>
        </w:rPr>
      </w:pPr>
      <w:r w:rsidRPr="00D74108">
        <w:rPr>
          <w:rFonts w:ascii="Times New Roman" w:hAnsi="Times New Roman" w:cs="Times New Roman"/>
          <w:b/>
        </w:rPr>
        <w:t>1. P</w:t>
      </w:r>
      <w:r w:rsidRPr="00D74108">
        <w:rPr>
          <w:rFonts w:ascii="Times New Roman" w:hAnsi="Times New Roman" w:cs="Times New Roman"/>
          <w:b/>
          <w:lang w:val="pt-BR"/>
        </w:rPr>
        <w:t>arengto tarybos sprendimo projekto tikslai ir uždaviniai</w:t>
      </w:r>
      <w:r w:rsidRPr="00D74108">
        <w:rPr>
          <w:rFonts w:ascii="Times New Roman" w:hAnsi="Times New Roman" w:cs="Times New Roman"/>
          <w:b/>
        </w:rPr>
        <w:t xml:space="preserve"> </w:t>
      </w:r>
    </w:p>
    <w:p w14:paraId="29423D3D" w14:textId="77777777" w:rsidR="00F4351F" w:rsidRPr="004B0F00" w:rsidRDefault="00E94A7D" w:rsidP="00F76A38">
      <w:pPr>
        <w:spacing w:line="360" w:lineRule="auto"/>
        <w:ind w:firstLine="1296"/>
        <w:jc w:val="both"/>
        <w:rPr>
          <w:rFonts w:ascii="Times New Roman" w:hAnsi="Times New Roman" w:cs="Times New Roman"/>
          <w:sz w:val="24"/>
          <w:szCs w:val="24"/>
        </w:rPr>
      </w:pPr>
      <w:r w:rsidRPr="004B0F00">
        <w:rPr>
          <w:rFonts w:ascii="Times New Roman" w:hAnsi="Times New Roman" w:cs="Times New Roman"/>
          <w:sz w:val="24"/>
          <w:szCs w:val="24"/>
        </w:rPr>
        <w:t xml:space="preserve">Lietuvos Respublikos vietos savivaldos įstatymas nustato savivaldybės tarybai išimtinę teisę tvirtinti savivaldybės konsoliduotųjų ataskaitų rinkinį Lietuvos Respublikos biudžeto sandaros įstatymo ir </w:t>
      </w:r>
      <w:r w:rsidR="00263664" w:rsidRPr="004B0F00">
        <w:rPr>
          <w:rFonts w:ascii="Times New Roman" w:hAnsi="Times New Roman" w:cs="Times New Roman"/>
          <w:sz w:val="24"/>
          <w:szCs w:val="24"/>
        </w:rPr>
        <w:t>L</w:t>
      </w:r>
      <w:r w:rsidR="001D5F9A" w:rsidRPr="004B0F00">
        <w:rPr>
          <w:rFonts w:ascii="Times New Roman" w:hAnsi="Times New Roman" w:cs="Times New Roman"/>
          <w:sz w:val="24"/>
          <w:szCs w:val="24"/>
        </w:rPr>
        <w:t xml:space="preserve">ietuvos </w:t>
      </w:r>
      <w:r w:rsidR="00263664" w:rsidRPr="004B0F00">
        <w:rPr>
          <w:rFonts w:ascii="Times New Roman" w:hAnsi="Times New Roman" w:cs="Times New Roman"/>
          <w:sz w:val="24"/>
          <w:szCs w:val="24"/>
        </w:rPr>
        <w:t>R</w:t>
      </w:r>
      <w:r w:rsidR="001D5F9A" w:rsidRPr="004B0F00">
        <w:rPr>
          <w:rFonts w:ascii="Times New Roman" w:hAnsi="Times New Roman" w:cs="Times New Roman"/>
          <w:sz w:val="24"/>
          <w:szCs w:val="24"/>
        </w:rPr>
        <w:t>espublikos</w:t>
      </w:r>
      <w:r w:rsidR="00263664" w:rsidRPr="004B0F00">
        <w:rPr>
          <w:rFonts w:ascii="Times New Roman" w:hAnsi="Times New Roman" w:cs="Times New Roman"/>
          <w:sz w:val="24"/>
          <w:szCs w:val="24"/>
        </w:rPr>
        <w:t xml:space="preserve"> v</w:t>
      </w:r>
      <w:r w:rsidRPr="004B0F00">
        <w:rPr>
          <w:rFonts w:ascii="Times New Roman" w:hAnsi="Times New Roman" w:cs="Times New Roman"/>
          <w:sz w:val="24"/>
          <w:szCs w:val="24"/>
        </w:rPr>
        <w:t>iešojo sektoriaus atskaitomybės įstatymo nustatyta tvarka.</w:t>
      </w:r>
      <w:r w:rsidR="00201EF2" w:rsidRPr="004B0F00">
        <w:rPr>
          <w:rFonts w:ascii="Times New Roman" w:hAnsi="Times New Roman" w:cs="Times New Roman"/>
          <w:sz w:val="24"/>
          <w:szCs w:val="24"/>
        </w:rPr>
        <w:t xml:space="preserve"> Savivaldybės konsoliduotųjų ataskaitų rinkinį rengia savivaldybės administracija.</w:t>
      </w:r>
      <w:r w:rsidRPr="004B0F00">
        <w:rPr>
          <w:rFonts w:ascii="Times New Roman" w:hAnsi="Times New Roman" w:cs="Times New Roman"/>
          <w:sz w:val="24"/>
          <w:szCs w:val="24"/>
        </w:rPr>
        <w:t xml:space="preserve"> </w:t>
      </w:r>
      <w:r w:rsidR="00263664" w:rsidRPr="004B0F00">
        <w:rPr>
          <w:rFonts w:ascii="Times New Roman" w:hAnsi="Times New Roman" w:cs="Times New Roman"/>
          <w:sz w:val="24"/>
          <w:szCs w:val="24"/>
        </w:rPr>
        <w:t>L</w:t>
      </w:r>
      <w:r w:rsidR="00201EF2" w:rsidRPr="004B0F00">
        <w:rPr>
          <w:rFonts w:ascii="Times New Roman" w:hAnsi="Times New Roman" w:cs="Times New Roman"/>
          <w:sz w:val="24"/>
          <w:szCs w:val="24"/>
        </w:rPr>
        <w:t xml:space="preserve">ietuvos </w:t>
      </w:r>
      <w:r w:rsidR="00263664" w:rsidRPr="004B0F00">
        <w:rPr>
          <w:rFonts w:ascii="Times New Roman" w:hAnsi="Times New Roman" w:cs="Times New Roman"/>
          <w:sz w:val="24"/>
          <w:szCs w:val="24"/>
        </w:rPr>
        <w:t>R</w:t>
      </w:r>
      <w:r w:rsidR="00201EF2" w:rsidRPr="004B0F00">
        <w:rPr>
          <w:rFonts w:ascii="Times New Roman" w:hAnsi="Times New Roman" w:cs="Times New Roman"/>
          <w:sz w:val="24"/>
          <w:szCs w:val="24"/>
        </w:rPr>
        <w:t>espublikos</w:t>
      </w:r>
      <w:r w:rsidR="00263664" w:rsidRPr="004B0F00">
        <w:rPr>
          <w:rFonts w:ascii="Times New Roman" w:hAnsi="Times New Roman" w:cs="Times New Roman"/>
          <w:sz w:val="24"/>
          <w:szCs w:val="24"/>
        </w:rPr>
        <w:t xml:space="preserve"> v</w:t>
      </w:r>
      <w:r w:rsidRPr="004B0F00">
        <w:rPr>
          <w:rFonts w:ascii="Times New Roman" w:hAnsi="Times New Roman" w:cs="Times New Roman"/>
          <w:sz w:val="24"/>
          <w:szCs w:val="24"/>
        </w:rPr>
        <w:t xml:space="preserve">iešojo sektoriaus atskaitomybės įstatymas nustato, kad savivaldybės konsoliduotųjų ataskaitų rinkinį sudaro </w:t>
      </w:r>
      <w:r w:rsidR="00201EF2" w:rsidRPr="004B0F00">
        <w:rPr>
          <w:rFonts w:ascii="Times New Roman" w:hAnsi="Times New Roman" w:cs="Times New Roman"/>
          <w:sz w:val="24"/>
          <w:szCs w:val="24"/>
        </w:rPr>
        <w:t xml:space="preserve"> konsoliduotųjų</w:t>
      </w:r>
      <w:r w:rsidRPr="004B0F00">
        <w:rPr>
          <w:rFonts w:ascii="Times New Roman" w:hAnsi="Times New Roman" w:cs="Times New Roman"/>
          <w:sz w:val="24"/>
          <w:szCs w:val="24"/>
        </w:rPr>
        <w:t xml:space="preserve"> biudžeto vykdymo ataskaitų rinkinys</w:t>
      </w:r>
      <w:r w:rsidR="00201EF2" w:rsidRPr="004B0F00">
        <w:rPr>
          <w:rFonts w:ascii="Times New Roman" w:hAnsi="Times New Roman" w:cs="Times New Roman"/>
          <w:sz w:val="24"/>
          <w:szCs w:val="24"/>
        </w:rPr>
        <w:t xml:space="preserve"> ir konsoliduotųjų</w:t>
      </w:r>
      <w:r w:rsidR="001D5F9A" w:rsidRPr="004B0F00">
        <w:rPr>
          <w:rFonts w:ascii="Times New Roman" w:hAnsi="Times New Roman" w:cs="Times New Roman"/>
          <w:sz w:val="24"/>
          <w:szCs w:val="24"/>
        </w:rPr>
        <w:t xml:space="preserve"> finansinių ataskaitų rinkinys. </w:t>
      </w:r>
    </w:p>
    <w:p w14:paraId="6D341431" w14:textId="77777777" w:rsidR="00F4351F" w:rsidRPr="004B0F00" w:rsidRDefault="00201EF2" w:rsidP="00F76A38">
      <w:pPr>
        <w:spacing w:line="360" w:lineRule="auto"/>
        <w:ind w:firstLine="1296"/>
        <w:jc w:val="both"/>
        <w:rPr>
          <w:rFonts w:ascii="Times New Roman" w:hAnsi="Times New Roman" w:cs="Times New Roman"/>
          <w:sz w:val="24"/>
          <w:szCs w:val="24"/>
        </w:rPr>
      </w:pPr>
      <w:r w:rsidRPr="004B0F00">
        <w:rPr>
          <w:rFonts w:ascii="Times New Roman" w:hAnsi="Times New Roman" w:cs="Times New Roman"/>
          <w:sz w:val="24"/>
          <w:szCs w:val="24"/>
        </w:rPr>
        <w:t>Konsoliduotųjų</w:t>
      </w:r>
      <w:r w:rsidR="001D5F9A" w:rsidRPr="004B0F00">
        <w:rPr>
          <w:rFonts w:ascii="Times New Roman" w:hAnsi="Times New Roman" w:cs="Times New Roman"/>
          <w:sz w:val="24"/>
          <w:szCs w:val="24"/>
        </w:rPr>
        <w:t xml:space="preserve"> biudžeto vykdymo ataskaitų rinkinį sudaro </w:t>
      </w:r>
      <w:r w:rsidR="00A13A72" w:rsidRPr="004B0F00">
        <w:rPr>
          <w:rFonts w:ascii="Times New Roman" w:hAnsi="Times New Roman" w:cs="Times New Roman"/>
          <w:sz w:val="24"/>
          <w:szCs w:val="24"/>
        </w:rPr>
        <w:t xml:space="preserve"> </w:t>
      </w:r>
      <w:r w:rsidRPr="004B0F00">
        <w:rPr>
          <w:rFonts w:ascii="Times New Roman" w:hAnsi="Times New Roman" w:cs="Times New Roman"/>
          <w:sz w:val="24"/>
          <w:szCs w:val="24"/>
        </w:rPr>
        <w:t>biudžeto pajamų ir išlaidų plano vykdymo ataskaita, biudžeto išlaidų sąmatos vykdymo ataskaitos, biudžeto vykdymo ataskaitų aiškinamasis raštas</w:t>
      </w:r>
      <w:r w:rsidR="001D5F9A" w:rsidRPr="004B0F00">
        <w:rPr>
          <w:rFonts w:ascii="Times New Roman" w:hAnsi="Times New Roman" w:cs="Times New Roman"/>
          <w:sz w:val="24"/>
          <w:szCs w:val="24"/>
        </w:rPr>
        <w:t xml:space="preserve">. </w:t>
      </w:r>
    </w:p>
    <w:p w14:paraId="01F77D23" w14:textId="77777777" w:rsidR="001176FD" w:rsidRPr="004B0F00" w:rsidRDefault="001D5F9A" w:rsidP="00F4351F">
      <w:pPr>
        <w:spacing w:line="360" w:lineRule="auto"/>
        <w:ind w:firstLine="1296"/>
        <w:jc w:val="both"/>
        <w:rPr>
          <w:rFonts w:ascii="Times New Roman" w:hAnsi="Times New Roman" w:cs="Times New Roman"/>
          <w:sz w:val="24"/>
          <w:szCs w:val="24"/>
        </w:rPr>
      </w:pPr>
      <w:r w:rsidRPr="004B0F00">
        <w:rPr>
          <w:rFonts w:ascii="Times New Roman" w:hAnsi="Times New Roman" w:cs="Times New Roman"/>
          <w:sz w:val="24"/>
          <w:szCs w:val="24"/>
        </w:rPr>
        <w:t>Konsoliduotųjų finansinių ataskaitų rinkinį sudaro</w:t>
      </w:r>
      <w:r w:rsidR="00E94A7D" w:rsidRPr="004B0F00">
        <w:rPr>
          <w:rFonts w:ascii="Times New Roman" w:hAnsi="Times New Roman" w:cs="Times New Roman"/>
          <w:sz w:val="24"/>
          <w:szCs w:val="24"/>
        </w:rPr>
        <w:t xml:space="preserve"> </w:t>
      </w:r>
      <w:r w:rsidR="00263664" w:rsidRPr="004B0F00">
        <w:rPr>
          <w:rFonts w:ascii="Times New Roman" w:hAnsi="Times New Roman" w:cs="Times New Roman"/>
          <w:sz w:val="24"/>
          <w:szCs w:val="24"/>
        </w:rPr>
        <w:t>f</w:t>
      </w:r>
      <w:r w:rsidR="00E94A7D" w:rsidRPr="004B0F00">
        <w:rPr>
          <w:rFonts w:ascii="Times New Roman" w:hAnsi="Times New Roman" w:cs="Times New Roman"/>
          <w:sz w:val="24"/>
          <w:szCs w:val="24"/>
        </w:rPr>
        <w:t xml:space="preserve">inansinės būklės ataskaita,  veiklos rezultatų ataskaita, </w:t>
      </w:r>
      <w:r w:rsidR="00CC2C42" w:rsidRPr="004B0F00">
        <w:rPr>
          <w:rFonts w:ascii="Times New Roman" w:hAnsi="Times New Roman" w:cs="Times New Roman"/>
          <w:sz w:val="24"/>
          <w:szCs w:val="24"/>
        </w:rPr>
        <w:t xml:space="preserve"> pinigų</w:t>
      </w:r>
      <w:r w:rsidRPr="004B0F00">
        <w:rPr>
          <w:rFonts w:ascii="Times New Roman" w:hAnsi="Times New Roman" w:cs="Times New Roman"/>
          <w:sz w:val="24"/>
          <w:szCs w:val="24"/>
        </w:rPr>
        <w:t xml:space="preserve"> srautų ataskaita,</w:t>
      </w:r>
      <w:r w:rsidR="00E94A7D" w:rsidRPr="004B0F00">
        <w:rPr>
          <w:rFonts w:ascii="Times New Roman" w:hAnsi="Times New Roman" w:cs="Times New Roman"/>
          <w:sz w:val="24"/>
          <w:szCs w:val="24"/>
        </w:rPr>
        <w:t xml:space="preserve">  grynojo turto pokyčių ataskaita ir </w:t>
      </w:r>
      <w:r w:rsidR="00263664" w:rsidRPr="004B0F00">
        <w:rPr>
          <w:rFonts w:ascii="Times New Roman" w:hAnsi="Times New Roman" w:cs="Times New Roman"/>
          <w:sz w:val="24"/>
          <w:szCs w:val="24"/>
        </w:rPr>
        <w:t>f</w:t>
      </w:r>
      <w:r w:rsidR="00E94A7D" w:rsidRPr="004B0F00">
        <w:rPr>
          <w:rFonts w:ascii="Times New Roman" w:hAnsi="Times New Roman" w:cs="Times New Roman"/>
          <w:sz w:val="24"/>
          <w:szCs w:val="24"/>
        </w:rPr>
        <w:t xml:space="preserve">inansinių ataskaitų aiškinamasis raštas.  </w:t>
      </w:r>
      <w:r w:rsidRPr="004B0F00">
        <w:rPr>
          <w:rFonts w:ascii="Times New Roman" w:hAnsi="Times New Roman" w:cs="Times New Roman"/>
          <w:sz w:val="24"/>
          <w:szCs w:val="24"/>
        </w:rPr>
        <w:t xml:space="preserve">    </w:t>
      </w:r>
    </w:p>
    <w:p w14:paraId="0E885965" w14:textId="376D2741" w:rsidR="00745857" w:rsidRPr="004B0F00" w:rsidRDefault="00F22114" w:rsidP="00A13A72">
      <w:pPr>
        <w:spacing w:line="360" w:lineRule="auto"/>
        <w:ind w:firstLine="1296"/>
        <w:jc w:val="both"/>
        <w:rPr>
          <w:rFonts w:ascii="Times New Roman" w:hAnsi="Times New Roman" w:cs="Times New Roman"/>
          <w:sz w:val="24"/>
          <w:szCs w:val="24"/>
        </w:rPr>
      </w:pPr>
      <w:r w:rsidRPr="004B0F00">
        <w:rPr>
          <w:rFonts w:ascii="Times New Roman" w:hAnsi="Times New Roman" w:cs="Times New Roman"/>
          <w:sz w:val="24"/>
          <w:szCs w:val="24"/>
        </w:rPr>
        <w:t xml:space="preserve"> </w:t>
      </w:r>
      <w:r w:rsidR="001A006C" w:rsidRPr="004B0F00">
        <w:rPr>
          <w:rFonts w:ascii="Times New Roman" w:hAnsi="Times New Roman" w:cs="Times New Roman"/>
          <w:sz w:val="24"/>
          <w:szCs w:val="24"/>
        </w:rPr>
        <w:t xml:space="preserve">Pagal Lietuvos Respublikos vietos savivaldos įstatymo 27 straipsnio 1 </w:t>
      </w:r>
      <w:r w:rsidR="00796C69" w:rsidRPr="004B0F00">
        <w:rPr>
          <w:rFonts w:ascii="Times New Roman" w:hAnsi="Times New Roman" w:cs="Times New Roman"/>
          <w:sz w:val="24"/>
          <w:szCs w:val="24"/>
        </w:rPr>
        <w:t>dalies</w:t>
      </w:r>
      <w:r w:rsidR="001A006C" w:rsidRPr="004B0F00">
        <w:rPr>
          <w:rFonts w:ascii="Times New Roman" w:hAnsi="Times New Roman" w:cs="Times New Roman"/>
          <w:sz w:val="24"/>
          <w:szCs w:val="24"/>
        </w:rPr>
        <w:t xml:space="preserve"> 2 p</w:t>
      </w:r>
      <w:r w:rsidR="00796C69" w:rsidRPr="004B0F00">
        <w:rPr>
          <w:rFonts w:ascii="Times New Roman" w:hAnsi="Times New Roman" w:cs="Times New Roman"/>
          <w:sz w:val="24"/>
          <w:szCs w:val="24"/>
        </w:rPr>
        <w:t>unktą</w:t>
      </w:r>
      <w:r w:rsidR="001A006C" w:rsidRPr="004B0F00">
        <w:rPr>
          <w:rFonts w:ascii="Times New Roman" w:hAnsi="Times New Roman" w:cs="Times New Roman"/>
          <w:sz w:val="24"/>
          <w:szCs w:val="24"/>
        </w:rPr>
        <w:t xml:space="preserve"> s</w:t>
      </w:r>
      <w:r w:rsidR="00E94A7D" w:rsidRPr="004B0F00">
        <w:rPr>
          <w:rFonts w:ascii="Times New Roman" w:hAnsi="Times New Roman" w:cs="Times New Roman"/>
          <w:sz w:val="24"/>
          <w:szCs w:val="24"/>
        </w:rPr>
        <w:t xml:space="preserve">avivaldybės kontrolieriui pateikus </w:t>
      </w:r>
      <w:r w:rsidR="000D2E62" w:rsidRPr="004B0F00">
        <w:rPr>
          <w:rFonts w:ascii="Times New Roman" w:hAnsi="Times New Roman" w:cs="Times New Roman"/>
          <w:sz w:val="24"/>
          <w:szCs w:val="24"/>
        </w:rPr>
        <w:t xml:space="preserve">audito </w:t>
      </w:r>
      <w:r w:rsidR="00E94A7D" w:rsidRPr="004B0F00">
        <w:rPr>
          <w:rFonts w:ascii="Times New Roman" w:hAnsi="Times New Roman" w:cs="Times New Roman"/>
          <w:sz w:val="24"/>
          <w:szCs w:val="24"/>
        </w:rPr>
        <w:t>išvadą</w:t>
      </w:r>
      <w:r w:rsidR="00057B72" w:rsidRPr="004B0F00">
        <w:rPr>
          <w:rFonts w:ascii="Times New Roman" w:hAnsi="Times New Roman" w:cs="Times New Roman"/>
          <w:sz w:val="24"/>
          <w:szCs w:val="24"/>
        </w:rPr>
        <w:t xml:space="preserve"> (pridedama)</w:t>
      </w:r>
      <w:r w:rsidR="00E94A7D" w:rsidRPr="004B0F00">
        <w:rPr>
          <w:rFonts w:ascii="Times New Roman" w:hAnsi="Times New Roman" w:cs="Times New Roman"/>
          <w:sz w:val="24"/>
          <w:szCs w:val="24"/>
        </w:rPr>
        <w:t xml:space="preserve"> dėl</w:t>
      </w:r>
      <w:r w:rsidR="003A5098" w:rsidRPr="004B0F00">
        <w:rPr>
          <w:rFonts w:ascii="Times New Roman" w:hAnsi="Times New Roman" w:cs="Times New Roman"/>
          <w:sz w:val="24"/>
          <w:szCs w:val="24"/>
        </w:rPr>
        <w:t xml:space="preserve"> Molėtų rajono savivaldybės 20</w:t>
      </w:r>
      <w:r w:rsidR="00730480">
        <w:rPr>
          <w:rFonts w:ascii="Times New Roman" w:hAnsi="Times New Roman" w:cs="Times New Roman"/>
          <w:sz w:val="24"/>
          <w:szCs w:val="24"/>
        </w:rPr>
        <w:t>20</w:t>
      </w:r>
      <w:r w:rsidR="00E94A7D" w:rsidRPr="004B0F00">
        <w:rPr>
          <w:rFonts w:ascii="Times New Roman" w:hAnsi="Times New Roman" w:cs="Times New Roman"/>
          <w:sz w:val="24"/>
          <w:szCs w:val="24"/>
        </w:rPr>
        <w:t xml:space="preserve"> metų savivaldybės konsoliduotųjų ataskaitų rinkinio, kurį sudaro biudžeto vykdymo ataskaitų ir finansinių ataskaitų rinkiniai</w:t>
      </w:r>
      <w:r w:rsidR="00263664" w:rsidRPr="004B0F00">
        <w:rPr>
          <w:rFonts w:ascii="Times New Roman" w:hAnsi="Times New Roman" w:cs="Times New Roman"/>
          <w:sz w:val="24"/>
          <w:szCs w:val="24"/>
        </w:rPr>
        <w:t>,</w:t>
      </w:r>
      <w:r w:rsidR="00E94A7D" w:rsidRPr="004B0F00">
        <w:rPr>
          <w:rFonts w:ascii="Times New Roman" w:hAnsi="Times New Roman" w:cs="Times New Roman"/>
          <w:sz w:val="24"/>
          <w:szCs w:val="24"/>
        </w:rPr>
        <w:t xml:space="preserve"> savivaldybės </w:t>
      </w:r>
      <w:r w:rsidR="007E18EB" w:rsidRPr="004B0F00">
        <w:rPr>
          <w:rFonts w:ascii="Times New Roman" w:hAnsi="Times New Roman" w:cs="Times New Roman"/>
          <w:sz w:val="24"/>
          <w:szCs w:val="24"/>
        </w:rPr>
        <w:t xml:space="preserve">tarybai teikiamas tvirtinti </w:t>
      </w:r>
      <w:r w:rsidR="00E94A7D" w:rsidRPr="004B0F00">
        <w:rPr>
          <w:rFonts w:ascii="Times New Roman" w:hAnsi="Times New Roman" w:cs="Times New Roman"/>
          <w:sz w:val="24"/>
          <w:szCs w:val="24"/>
        </w:rPr>
        <w:t xml:space="preserve">Molėtų rajono savivaldybės </w:t>
      </w:r>
      <w:r w:rsidR="00F76A38" w:rsidRPr="004B0F00">
        <w:rPr>
          <w:rFonts w:ascii="Times New Roman" w:hAnsi="Times New Roman" w:cs="Times New Roman"/>
          <w:sz w:val="24"/>
          <w:szCs w:val="24"/>
        </w:rPr>
        <w:t>20</w:t>
      </w:r>
      <w:r w:rsidR="00730480">
        <w:rPr>
          <w:rFonts w:ascii="Times New Roman" w:hAnsi="Times New Roman" w:cs="Times New Roman"/>
          <w:sz w:val="24"/>
          <w:szCs w:val="24"/>
        </w:rPr>
        <w:t>20</w:t>
      </w:r>
      <w:r w:rsidR="004B0F00">
        <w:rPr>
          <w:rFonts w:ascii="Times New Roman" w:hAnsi="Times New Roman" w:cs="Times New Roman"/>
          <w:sz w:val="24"/>
          <w:szCs w:val="24"/>
        </w:rPr>
        <w:t xml:space="preserve"> </w:t>
      </w:r>
      <w:r w:rsidR="00263664" w:rsidRPr="004B0F00">
        <w:rPr>
          <w:rFonts w:ascii="Times New Roman" w:hAnsi="Times New Roman" w:cs="Times New Roman"/>
          <w:sz w:val="24"/>
          <w:szCs w:val="24"/>
        </w:rPr>
        <w:t xml:space="preserve">metų </w:t>
      </w:r>
      <w:r w:rsidR="00E94A7D" w:rsidRPr="004B0F00">
        <w:rPr>
          <w:rFonts w:ascii="Times New Roman" w:hAnsi="Times New Roman" w:cs="Times New Roman"/>
          <w:sz w:val="24"/>
          <w:szCs w:val="24"/>
        </w:rPr>
        <w:t>konsoliduotų</w:t>
      </w:r>
      <w:r w:rsidR="00263664" w:rsidRPr="004B0F00">
        <w:rPr>
          <w:rFonts w:ascii="Times New Roman" w:hAnsi="Times New Roman" w:cs="Times New Roman"/>
          <w:sz w:val="24"/>
          <w:szCs w:val="24"/>
        </w:rPr>
        <w:t>jų</w:t>
      </w:r>
      <w:r w:rsidR="00E94A7D" w:rsidRPr="004B0F00">
        <w:rPr>
          <w:rFonts w:ascii="Times New Roman" w:hAnsi="Times New Roman" w:cs="Times New Roman"/>
          <w:sz w:val="24"/>
          <w:szCs w:val="24"/>
        </w:rPr>
        <w:t xml:space="preserve"> ataskaitų rinkinys.</w:t>
      </w:r>
    </w:p>
    <w:p w14:paraId="1FDA3B95" w14:textId="02E64C9B" w:rsidR="00532231" w:rsidRPr="004B0F00" w:rsidRDefault="00F4351F" w:rsidP="00F76A38">
      <w:pPr>
        <w:spacing w:line="360" w:lineRule="auto"/>
        <w:ind w:firstLine="1296"/>
        <w:jc w:val="both"/>
        <w:rPr>
          <w:rFonts w:ascii="Times New Roman" w:hAnsi="Times New Roman" w:cs="Times New Roman"/>
          <w:sz w:val="24"/>
          <w:szCs w:val="24"/>
        </w:rPr>
      </w:pPr>
      <w:r w:rsidRPr="004B0F00">
        <w:rPr>
          <w:rFonts w:ascii="Times New Roman" w:hAnsi="Times New Roman" w:cs="Times New Roman"/>
          <w:sz w:val="24"/>
          <w:szCs w:val="24"/>
        </w:rPr>
        <w:t xml:space="preserve">Vadovaujantis Lietuvos Respublikos biudžeto sandaros įstatymo 36 straipsnio 3 dalimi, savivaldybės biudžeto vykdymo ataskaitų rinkinį tvirtina savivaldybės taryba pagal rodiklius nurodytus šio įstatymo 26 straipsnio 4 dalyje. </w:t>
      </w:r>
      <w:r w:rsidR="00532231" w:rsidRPr="004B0F00">
        <w:rPr>
          <w:rFonts w:ascii="Times New Roman" w:hAnsi="Times New Roman" w:cs="Times New Roman"/>
          <w:sz w:val="24"/>
          <w:szCs w:val="24"/>
        </w:rPr>
        <w:t>Parengtoje Molėtų rajono savivaldybės 20</w:t>
      </w:r>
      <w:r w:rsidR="00730480">
        <w:rPr>
          <w:rFonts w:ascii="Times New Roman" w:hAnsi="Times New Roman" w:cs="Times New Roman"/>
          <w:sz w:val="24"/>
          <w:szCs w:val="24"/>
        </w:rPr>
        <w:t>20</w:t>
      </w:r>
      <w:r w:rsidR="00532231" w:rsidRPr="004B0F00">
        <w:rPr>
          <w:rFonts w:ascii="Times New Roman" w:hAnsi="Times New Roman" w:cs="Times New Roman"/>
          <w:sz w:val="24"/>
          <w:szCs w:val="24"/>
        </w:rPr>
        <w:t xml:space="preserve"> metų biudžeto vykdymo ataskaitoje </w:t>
      </w:r>
      <w:r w:rsidR="005816B5" w:rsidRPr="004B0F00">
        <w:rPr>
          <w:rFonts w:ascii="Times New Roman" w:hAnsi="Times New Roman" w:cs="Times New Roman"/>
          <w:sz w:val="24"/>
          <w:szCs w:val="24"/>
        </w:rPr>
        <w:t xml:space="preserve">(pridedama) </w:t>
      </w:r>
      <w:r w:rsidR="00532231" w:rsidRPr="004B0F00">
        <w:rPr>
          <w:rFonts w:ascii="Times New Roman" w:hAnsi="Times New Roman" w:cs="Times New Roman"/>
          <w:sz w:val="24"/>
          <w:szCs w:val="24"/>
        </w:rPr>
        <w:t>nurodoma:</w:t>
      </w:r>
    </w:p>
    <w:p w14:paraId="122C7CFA" w14:textId="77777777" w:rsidR="00F4351F" w:rsidRPr="004B0F00" w:rsidRDefault="00532231" w:rsidP="00F76A38">
      <w:pPr>
        <w:spacing w:line="360" w:lineRule="auto"/>
        <w:ind w:firstLine="1296"/>
        <w:jc w:val="both"/>
        <w:rPr>
          <w:rFonts w:ascii="Times New Roman" w:hAnsi="Times New Roman" w:cs="Times New Roman"/>
          <w:sz w:val="24"/>
          <w:szCs w:val="24"/>
        </w:rPr>
      </w:pPr>
      <w:r w:rsidRPr="004B0F00">
        <w:rPr>
          <w:rFonts w:ascii="Times New Roman" w:hAnsi="Times New Roman" w:cs="Times New Roman"/>
          <w:sz w:val="24"/>
          <w:szCs w:val="24"/>
        </w:rPr>
        <w:t>1. Bendra pajamų suma ir jų paskirstymas pagal pajamų rūšis. Ataskaitoje detalizuojamas pajamų plano vykdymas pagal pajamų rūšis.</w:t>
      </w:r>
    </w:p>
    <w:p w14:paraId="4FC33EFD" w14:textId="3282557A" w:rsidR="00532231" w:rsidRPr="004B0F00" w:rsidRDefault="00532231" w:rsidP="00F76A38">
      <w:pPr>
        <w:spacing w:line="360" w:lineRule="auto"/>
        <w:ind w:firstLine="1296"/>
        <w:jc w:val="both"/>
        <w:rPr>
          <w:rFonts w:ascii="Times New Roman" w:hAnsi="Times New Roman" w:cs="Times New Roman"/>
          <w:sz w:val="24"/>
          <w:szCs w:val="24"/>
        </w:rPr>
      </w:pPr>
      <w:r w:rsidRPr="004B0F00">
        <w:rPr>
          <w:rFonts w:ascii="Times New Roman" w:hAnsi="Times New Roman" w:cs="Times New Roman"/>
          <w:sz w:val="24"/>
          <w:szCs w:val="24"/>
        </w:rPr>
        <w:t>2. Bendra asignavimų suma ir jų paskirst</w:t>
      </w:r>
      <w:r w:rsidR="00D93DEF" w:rsidRPr="004B0F00">
        <w:rPr>
          <w:rFonts w:ascii="Times New Roman" w:hAnsi="Times New Roman" w:cs="Times New Roman"/>
          <w:sz w:val="24"/>
          <w:szCs w:val="24"/>
        </w:rPr>
        <w:t xml:space="preserve">ymas biudžetinėms įstaigoms, </w:t>
      </w:r>
      <w:r w:rsidRPr="004B0F00">
        <w:rPr>
          <w:rFonts w:ascii="Times New Roman" w:hAnsi="Times New Roman" w:cs="Times New Roman"/>
          <w:sz w:val="24"/>
          <w:szCs w:val="24"/>
        </w:rPr>
        <w:t xml:space="preserve">savivaldybių administracijos padaliniams programoms vykdyti. Asignavimai skiriami išlaidoms, iš jų – darbo užmokesčiui, ir turtui įsigyti. Ataskaitoje nurodomas patikslintas asignavimų valdytojų išlaidų planas </w:t>
      </w:r>
      <w:r w:rsidRPr="004B0F00">
        <w:rPr>
          <w:rFonts w:ascii="Times New Roman" w:hAnsi="Times New Roman" w:cs="Times New Roman"/>
          <w:sz w:val="24"/>
          <w:szCs w:val="24"/>
        </w:rPr>
        <w:lastRenderedPageBreak/>
        <w:t xml:space="preserve">ir plano vykdymas, panaudojimas. </w:t>
      </w:r>
      <w:r w:rsidR="00D93DEF" w:rsidRPr="004B0F00">
        <w:rPr>
          <w:rFonts w:ascii="Times New Roman" w:hAnsi="Times New Roman" w:cs="Times New Roman"/>
          <w:sz w:val="24"/>
          <w:szCs w:val="24"/>
        </w:rPr>
        <w:t xml:space="preserve">Bendras asignavimų planas įvykdytas </w:t>
      </w:r>
      <w:r w:rsidR="00730480">
        <w:rPr>
          <w:rFonts w:ascii="Times New Roman" w:hAnsi="Times New Roman" w:cs="Times New Roman"/>
          <w:sz w:val="24"/>
          <w:szCs w:val="24"/>
        </w:rPr>
        <w:t>97,7</w:t>
      </w:r>
      <w:r w:rsidR="00D93DEF" w:rsidRPr="004B0F00">
        <w:rPr>
          <w:rFonts w:ascii="Times New Roman" w:hAnsi="Times New Roman" w:cs="Times New Roman"/>
          <w:sz w:val="24"/>
          <w:szCs w:val="24"/>
        </w:rPr>
        <w:t xml:space="preserve"> proc. dėl negautų dotacijų iš Europos Sąjungos fondo, neg</w:t>
      </w:r>
      <w:r w:rsidR="00EF7C10">
        <w:rPr>
          <w:rFonts w:ascii="Times New Roman" w:hAnsi="Times New Roman" w:cs="Times New Roman"/>
          <w:sz w:val="24"/>
          <w:szCs w:val="24"/>
        </w:rPr>
        <w:t>autų biudžetinių įstaigų pajamų.</w:t>
      </w:r>
      <w:r w:rsidR="00D93DEF" w:rsidRPr="004B0F00">
        <w:rPr>
          <w:rFonts w:ascii="Times New Roman" w:hAnsi="Times New Roman" w:cs="Times New Roman"/>
          <w:sz w:val="24"/>
          <w:szCs w:val="24"/>
        </w:rPr>
        <w:t xml:space="preserve"> </w:t>
      </w:r>
    </w:p>
    <w:p w14:paraId="35356247" w14:textId="5375E4CC" w:rsidR="00730480" w:rsidRDefault="008F666A" w:rsidP="00730480">
      <w:pPr>
        <w:spacing w:line="360" w:lineRule="auto"/>
        <w:ind w:firstLine="1296"/>
        <w:jc w:val="both"/>
        <w:rPr>
          <w:rFonts w:ascii="Times New Roman" w:hAnsi="Times New Roman" w:cs="Times New Roman"/>
          <w:sz w:val="24"/>
          <w:szCs w:val="24"/>
        </w:rPr>
      </w:pPr>
      <w:r w:rsidRPr="004B0F00">
        <w:rPr>
          <w:rFonts w:ascii="Times New Roman" w:hAnsi="Times New Roman" w:cs="Times New Roman"/>
          <w:sz w:val="24"/>
          <w:szCs w:val="24"/>
        </w:rPr>
        <w:t>Molėtų rajono savivaldybės 20</w:t>
      </w:r>
      <w:r w:rsidR="00730480">
        <w:rPr>
          <w:rFonts w:ascii="Times New Roman" w:hAnsi="Times New Roman" w:cs="Times New Roman"/>
          <w:sz w:val="24"/>
          <w:szCs w:val="24"/>
        </w:rPr>
        <w:t>20</w:t>
      </w:r>
      <w:r w:rsidRPr="004B0F00">
        <w:rPr>
          <w:rFonts w:ascii="Times New Roman" w:hAnsi="Times New Roman" w:cs="Times New Roman"/>
          <w:sz w:val="24"/>
          <w:szCs w:val="24"/>
        </w:rPr>
        <w:t xml:space="preserve"> metų biudžeto vykdymo ataskaitoje pateikiama informacija apie 20</w:t>
      </w:r>
      <w:r w:rsidR="00730480">
        <w:rPr>
          <w:rFonts w:ascii="Times New Roman" w:hAnsi="Times New Roman" w:cs="Times New Roman"/>
          <w:sz w:val="24"/>
          <w:szCs w:val="24"/>
        </w:rPr>
        <w:t>20</w:t>
      </w:r>
      <w:r w:rsidRPr="004B0F00">
        <w:rPr>
          <w:rFonts w:ascii="Times New Roman" w:hAnsi="Times New Roman" w:cs="Times New Roman"/>
          <w:sz w:val="24"/>
          <w:szCs w:val="24"/>
        </w:rPr>
        <w:t xml:space="preserve"> metų administracijos direktoriaus rezervo lėšų</w:t>
      </w:r>
      <w:r w:rsidR="0083388C" w:rsidRPr="004B0F00">
        <w:rPr>
          <w:rFonts w:ascii="Times New Roman" w:hAnsi="Times New Roman" w:cs="Times New Roman"/>
          <w:sz w:val="24"/>
          <w:szCs w:val="24"/>
        </w:rPr>
        <w:t xml:space="preserve"> panaudojimą.</w:t>
      </w:r>
      <w:r w:rsidR="00730480" w:rsidRPr="00730480">
        <w:rPr>
          <w:rFonts w:ascii="Times New Roman" w:hAnsi="Times New Roman" w:cs="Times New Roman"/>
          <w:sz w:val="24"/>
          <w:szCs w:val="24"/>
        </w:rPr>
        <w:t xml:space="preserve"> </w:t>
      </w:r>
      <w:r w:rsidR="00730480">
        <w:rPr>
          <w:rFonts w:ascii="Times New Roman" w:hAnsi="Times New Roman" w:cs="Times New Roman"/>
          <w:sz w:val="24"/>
          <w:szCs w:val="24"/>
        </w:rPr>
        <w:t xml:space="preserve">Pagal Biudžeto sandaros įstatymo 35 straipsnio 1 dalį, savivaldybių biudžetų vykdymo ataskaitų rinkiniai sudaromi atsižvelgiant ir į panaudotas savivaldybės administracijos direktoriaus rezervo lėšas. </w:t>
      </w:r>
    </w:p>
    <w:p w14:paraId="4B7D8363" w14:textId="77777777" w:rsidR="003779BA" w:rsidRDefault="0083388C" w:rsidP="003779BA">
      <w:pPr>
        <w:spacing w:line="360" w:lineRule="auto"/>
        <w:ind w:firstLine="1296"/>
        <w:jc w:val="both"/>
        <w:rPr>
          <w:rFonts w:ascii="Times New Roman" w:hAnsi="Times New Roman" w:cs="Times New Roman"/>
          <w:sz w:val="24"/>
          <w:szCs w:val="24"/>
        </w:rPr>
      </w:pPr>
      <w:r w:rsidRPr="004B0F00">
        <w:rPr>
          <w:rFonts w:ascii="Times New Roman" w:hAnsi="Times New Roman" w:cs="Times New Roman"/>
          <w:sz w:val="24"/>
          <w:szCs w:val="24"/>
        </w:rPr>
        <w:t xml:space="preserve"> Pagal Molėtų rajono savivaldybės administracijos direktoriaus rezervo lėšų naudojimo tvarkos aprašo, patvirtinto Molėtų rajono savivaldybės tarybos 20</w:t>
      </w:r>
      <w:r w:rsidR="00730480">
        <w:rPr>
          <w:rFonts w:ascii="Times New Roman" w:hAnsi="Times New Roman" w:cs="Times New Roman"/>
          <w:sz w:val="24"/>
          <w:szCs w:val="24"/>
        </w:rPr>
        <w:t>21</w:t>
      </w:r>
      <w:r w:rsidRPr="004B0F00">
        <w:rPr>
          <w:rFonts w:ascii="Times New Roman" w:hAnsi="Times New Roman" w:cs="Times New Roman"/>
          <w:sz w:val="24"/>
          <w:szCs w:val="24"/>
        </w:rPr>
        <w:t xml:space="preserve"> m. </w:t>
      </w:r>
      <w:r w:rsidR="00730480">
        <w:rPr>
          <w:rFonts w:ascii="Times New Roman" w:hAnsi="Times New Roman" w:cs="Times New Roman"/>
          <w:sz w:val="24"/>
          <w:szCs w:val="24"/>
        </w:rPr>
        <w:t>birželio 30</w:t>
      </w:r>
      <w:r w:rsidRPr="004B0F00">
        <w:rPr>
          <w:rFonts w:ascii="Times New Roman" w:hAnsi="Times New Roman" w:cs="Times New Roman"/>
          <w:sz w:val="24"/>
          <w:szCs w:val="24"/>
        </w:rPr>
        <w:t xml:space="preserve"> d. sprendimu Nr. B1-</w:t>
      </w:r>
      <w:r w:rsidR="00730480">
        <w:rPr>
          <w:rFonts w:ascii="Times New Roman" w:hAnsi="Times New Roman" w:cs="Times New Roman"/>
          <w:sz w:val="24"/>
          <w:szCs w:val="24"/>
        </w:rPr>
        <w:t>163</w:t>
      </w:r>
      <w:r w:rsidRPr="004B0F00">
        <w:rPr>
          <w:rFonts w:ascii="Times New Roman" w:hAnsi="Times New Roman" w:cs="Times New Roman"/>
          <w:sz w:val="24"/>
          <w:szCs w:val="24"/>
        </w:rPr>
        <w:t xml:space="preserve"> „Dėl Molėtų rajono savivaldybės administracijos direktoriaus rezervo lėšų naudojimo tvarkos aprašo patvirtinimo“ </w:t>
      </w:r>
      <w:r w:rsidR="00730480">
        <w:rPr>
          <w:rFonts w:ascii="Times New Roman" w:hAnsi="Times New Roman" w:cs="Times New Roman"/>
          <w:sz w:val="24"/>
          <w:szCs w:val="24"/>
        </w:rPr>
        <w:t xml:space="preserve">22 </w:t>
      </w:r>
      <w:r w:rsidRPr="004B0F00">
        <w:rPr>
          <w:rFonts w:ascii="Times New Roman" w:hAnsi="Times New Roman" w:cs="Times New Roman"/>
          <w:sz w:val="24"/>
          <w:szCs w:val="24"/>
        </w:rPr>
        <w:t xml:space="preserve">punktą,  </w:t>
      </w:r>
      <w:r w:rsidR="00730480">
        <w:rPr>
          <w:rFonts w:ascii="Times New Roman" w:hAnsi="Times New Roman" w:cs="Times New Roman"/>
          <w:sz w:val="24"/>
          <w:szCs w:val="24"/>
        </w:rPr>
        <w:t>f</w:t>
      </w:r>
      <w:r w:rsidR="00730480" w:rsidRPr="00730480">
        <w:rPr>
          <w:rFonts w:ascii="Times New Roman" w:hAnsi="Times New Roman" w:cs="Times New Roman"/>
          <w:sz w:val="24"/>
          <w:szCs w:val="24"/>
        </w:rPr>
        <w:t>inansų skyrius parengia praėjusių metų rezervo lėšų panaudojimo ataskaitą, kuri</w:t>
      </w:r>
      <w:r w:rsidR="00730480">
        <w:rPr>
          <w:rFonts w:ascii="Times New Roman" w:hAnsi="Times New Roman" w:cs="Times New Roman"/>
          <w:sz w:val="24"/>
          <w:szCs w:val="24"/>
        </w:rPr>
        <w:t xml:space="preserve"> </w:t>
      </w:r>
      <w:r w:rsidR="00730480" w:rsidRPr="00730480">
        <w:rPr>
          <w:rFonts w:ascii="Times New Roman" w:hAnsi="Times New Roman" w:cs="Times New Roman"/>
          <w:sz w:val="24"/>
          <w:szCs w:val="24"/>
        </w:rPr>
        <w:t>pateikiama Savivaldybės tarybai kartu su tvirtinamu konsoliduotųjų ataskaitų rinkiniu</w:t>
      </w:r>
      <w:r w:rsidR="00730480">
        <w:rPr>
          <w:rFonts w:ascii="Times New Roman" w:hAnsi="Times New Roman" w:cs="Times New Roman"/>
          <w:sz w:val="24"/>
          <w:szCs w:val="24"/>
        </w:rPr>
        <w:t xml:space="preserve"> (</w:t>
      </w:r>
      <w:r w:rsidR="00EF7C10">
        <w:rPr>
          <w:rFonts w:ascii="Times New Roman" w:hAnsi="Times New Roman" w:cs="Times New Roman"/>
          <w:sz w:val="24"/>
          <w:szCs w:val="24"/>
        </w:rPr>
        <w:t>pridedama)</w:t>
      </w:r>
      <w:r w:rsidRPr="004B0F00">
        <w:rPr>
          <w:rFonts w:ascii="Times New Roman" w:hAnsi="Times New Roman" w:cs="Times New Roman"/>
          <w:sz w:val="24"/>
          <w:szCs w:val="24"/>
        </w:rPr>
        <w:t>.</w:t>
      </w:r>
    </w:p>
    <w:p w14:paraId="3B352CFE" w14:textId="77777777" w:rsidR="003779BA" w:rsidRDefault="00730480" w:rsidP="003779BA">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 </w:t>
      </w:r>
      <w:r w:rsidRPr="00730480">
        <w:rPr>
          <w:rFonts w:ascii="Times New Roman" w:hAnsi="Times New Roman" w:cs="Times New Roman"/>
          <w:b/>
          <w:bCs/>
          <w:sz w:val="24"/>
          <w:szCs w:val="24"/>
        </w:rPr>
        <w:t>2. Siūlomos teisinio reguliavimo nuostatos:</w:t>
      </w:r>
      <w:r w:rsidR="003779BA" w:rsidRPr="003779BA">
        <w:rPr>
          <w:rFonts w:ascii="Times New Roman" w:hAnsi="Times New Roman" w:cs="Times New Roman"/>
          <w:sz w:val="24"/>
          <w:szCs w:val="24"/>
        </w:rPr>
        <w:t xml:space="preserve"> </w:t>
      </w:r>
    </w:p>
    <w:p w14:paraId="57FC9C1B" w14:textId="29263E6A" w:rsidR="003779BA" w:rsidRPr="00192B61" w:rsidRDefault="003779BA" w:rsidP="003779BA">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Priėmus šį sprendimą, bus įgyvendintos įstatyminės nuostatos dėl Molėtų rajono savivaldybės biudžeto vykdymo ataskaitų rinkinio ir konsoliduotųjų finansinių ataskaitų rinkinio patvirtinimo, pateikti duomenys Savivaldybės tarybai apie Molėtų rajono savivaldybės finansinę būklę.</w:t>
      </w:r>
    </w:p>
    <w:p w14:paraId="5868B577" w14:textId="020BE6DE" w:rsidR="00730480" w:rsidRDefault="00DB7F98" w:rsidP="00DB7F9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30480" w:rsidRPr="00730480">
        <w:rPr>
          <w:rFonts w:ascii="Times New Roman" w:hAnsi="Times New Roman" w:cs="Times New Roman"/>
          <w:b/>
          <w:bCs/>
          <w:sz w:val="24"/>
          <w:szCs w:val="24"/>
        </w:rPr>
        <w:t xml:space="preserve">    </w:t>
      </w:r>
      <w:r w:rsidR="0073048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30480" w:rsidRPr="00730480">
        <w:rPr>
          <w:rFonts w:ascii="Times New Roman" w:hAnsi="Times New Roman" w:cs="Times New Roman"/>
          <w:b/>
          <w:bCs/>
          <w:sz w:val="24"/>
          <w:szCs w:val="24"/>
        </w:rPr>
        <w:t>3. Laukiami</w:t>
      </w:r>
      <w:r w:rsidR="00192B61">
        <w:rPr>
          <w:rFonts w:ascii="Times New Roman" w:hAnsi="Times New Roman" w:cs="Times New Roman"/>
          <w:b/>
          <w:bCs/>
          <w:sz w:val="24"/>
          <w:szCs w:val="24"/>
        </w:rPr>
        <w:t xml:space="preserve"> </w:t>
      </w:r>
      <w:r w:rsidR="00730480" w:rsidRPr="00730480">
        <w:rPr>
          <w:rFonts w:ascii="Times New Roman" w:hAnsi="Times New Roman" w:cs="Times New Roman"/>
          <w:b/>
          <w:bCs/>
          <w:sz w:val="24"/>
          <w:szCs w:val="24"/>
        </w:rPr>
        <w:t>rezultatai:</w:t>
      </w:r>
    </w:p>
    <w:p w14:paraId="1DA476EB" w14:textId="713D8A75" w:rsidR="003779BA" w:rsidRDefault="003779BA" w:rsidP="00DB7F9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DB7F98">
        <w:rPr>
          <w:rFonts w:ascii="Times New Roman" w:hAnsi="Times New Roman" w:cs="Times New Roman"/>
          <w:sz w:val="24"/>
          <w:szCs w:val="24"/>
        </w:rPr>
        <w:t>Patvirtintas</w:t>
      </w:r>
      <w:r>
        <w:rPr>
          <w:rFonts w:ascii="Times New Roman" w:hAnsi="Times New Roman" w:cs="Times New Roman"/>
          <w:b/>
          <w:bCs/>
          <w:sz w:val="24"/>
          <w:szCs w:val="24"/>
        </w:rPr>
        <w:t xml:space="preserve"> </w:t>
      </w:r>
      <w:r w:rsidRPr="004B0F00">
        <w:rPr>
          <w:rFonts w:ascii="Times New Roman" w:hAnsi="Times New Roman" w:cs="Times New Roman"/>
          <w:sz w:val="24"/>
          <w:szCs w:val="24"/>
        </w:rPr>
        <w:t>savivaldybės konsoliduotųjų ataskaitų rinkin</w:t>
      </w:r>
      <w:r>
        <w:rPr>
          <w:rFonts w:ascii="Times New Roman" w:hAnsi="Times New Roman" w:cs="Times New Roman"/>
          <w:sz w:val="24"/>
          <w:szCs w:val="24"/>
        </w:rPr>
        <w:t>ys</w:t>
      </w:r>
      <w:r>
        <w:rPr>
          <w:rFonts w:ascii="Times New Roman" w:hAnsi="Times New Roman" w:cs="Times New Roman"/>
          <w:sz w:val="24"/>
          <w:szCs w:val="24"/>
        </w:rPr>
        <w:t xml:space="preserve"> už 2020 metus</w:t>
      </w:r>
      <w:r>
        <w:rPr>
          <w:rFonts w:ascii="Times New Roman" w:hAnsi="Times New Roman" w:cs="Times New Roman"/>
          <w:sz w:val="24"/>
          <w:szCs w:val="24"/>
        </w:rPr>
        <w:t>.</w:t>
      </w:r>
    </w:p>
    <w:p w14:paraId="49CD78A8" w14:textId="6329F77D" w:rsidR="00730480" w:rsidRPr="00730480" w:rsidRDefault="00730480" w:rsidP="00730480">
      <w:pPr>
        <w:spacing w:line="360" w:lineRule="auto"/>
        <w:ind w:firstLine="360"/>
        <w:rPr>
          <w:rFonts w:ascii="Times New Roman" w:hAnsi="Times New Roman" w:cs="Times New Roman"/>
          <w:b/>
          <w:bCs/>
          <w:sz w:val="24"/>
          <w:szCs w:val="24"/>
        </w:rPr>
      </w:pPr>
      <w:r w:rsidRPr="0073048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DB7F9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30480">
        <w:rPr>
          <w:rFonts w:ascii="Times New Roman" w:hAnsi="Times New Roman" w:cs="Times New Roman"/>
          <w:b/>
          <w:bCs/>
          <w:sz w:val="24"/>
          <w:szCs w:val="24"/>
        </w:rPr>
        <w:t>4. Lėšų poreikis ir jų šaltiniai:</w:t>
      </w:r>
    </w:p>
    <w:p w14:paraId="475DB33D" w14:textId="48CFEFAF" w:rsidR="00730480" w:rsidRPr="00730480" w:rsidRDefault="00DB7F98" w:rsidP="00730480">
      <w:pPr>
        <w:ind w:firstLine="360"/>
        <w:jc w:val="both"/>
        <w:rPr>
          <w:rFonts w:ascii="Times New Roman" w:hAnsi="Times New Roman" w:cs="Times New Roman"/>
          <w:sz w:val="24"/>
          <w:szCs w:val="24"/>
        </w:rPr>
      </w:pPr>
      <w:r>
        <w:rPr>
          <w:rFonts w:ascii="Times New Roman" w:hAnsi="Times New Roman" w:cs="Times New Roman"/>
          <w:sz w:val="24"/>
          <w:szCs w:val="24"/>
        </w:rPr>
        <w:tab/>
        <w:t>Lėšos nereikalingos.</w:t>
      </w:r>
    </w:p>
    <w:p w14:paraId="70B1FAF5" w14:textId="7D69E959" w:rsidR="00730480" w:rsidRPr="00730480" w:rsidRDefault="00730480" w:rsidP="00730480">
      <w:pPr>
        <w:spacing w:line="360" w:lineRule="auto"/>
        <w:ind w:firstLine="360"/>
        <w:jc w:val="both"/>
        <w:rPr>
          <w:rFonts w:ascii="Times New Roman" w:hAnsi="Times New Roman" w:cs="Times New Roman"/>
          <w:b/>
          <w:bCs/>
          <w:sz w:val="24"/>
          <w:szCs w:val="24"/>
        </w:rPr>
      </w:pPr>
      <w:r w:rsidRPr="00730480">
        <w:rPr>
          <w:rFonts w:ascii="Times New Roman" w:hAnsi="Times New Roman" w:cs="Times New Roman"/>
          <w:b/>
          <w:bCs/>
          <w:sz w:val="24"/>
          <w:szCs w:val="24"/>
        </w:rPr>
        <w:t xml:space="preserve">    </w:t>
      </w:r>
      <w:r w:rsidR="00DB7F98">
        <w:rPr>
          <w:rFonts w:ascii="Times New Roman" w:hAnsi="Times New Roman" w:cs="Times New Roman"/>
          <w:b/>
          <w:bCs/>
          <w:sz w:val="24"/>
          <w:szCs w:val="24"/>
        </w:rPr>
        <w:t xml:space="preserve">           </w:t>
      </w:r>
      <w:r w:rsidRPr="00730480">
        <w:rPr>
          <w:rFonts w:ascii="Times New Roman" w:hAnsi="Times New Roman" w:cs="Times New Roman"/>
          <w:b/>
          <w:bCs/>
          <w:sz w:val="24"/>
          <w:szCs w:val="24"/>
        </w:rPr>
        <w:t>5. Kiti sprendimui priimti reikalingi pagrindimai, skaičiavimai ar paaiškinimai.</w:t>
      </w:r>
    </w:p>
    <w:p w14:paraId="76F57400" w14:textId="697F881F" w:rsidR="00730480" w:rsidRPr="00730480" w:rsidRDefault="00730480" w:rsidP="00730480">
      <w:pPr>
        <w:spacing w:line="360" w:lineRule="auto"/>
        <w:ind w:firstLine="360"/>
        <w:jc w:val="both"/>
        <w:rPr>
          <w:rFonts w:ascii="Times New Roman" w:hAnsi="Times New Roman" w:cs="Times New Roman"/>
          <w:sz w:val="24"/>
          <w:szCs w:val="24"/>
        </w:rPr>
      </w:pPr>
      <w:r w:rsidRPr="00730480">
        <w:rPr>
          <w:rFonts w:ascii="Times New Roman" w:hAnsi="Times New Roman" w:cs="Times New Roman"/>
          <w:sz w:val="24"/>
          <w:szCs w:val="24"/>
        </w:rPr>
        <w:t xml:space="preserve">   </w:t>
      </w:r>
    </w:p>
    <w:p w14:paraId="41700C86" w14:textId="77777777" w:rsidR="00730480" w:rsidRPr="00730480" w:rsidRDefault="00730480" w:rsidP="00730480">
      <w:pPr>
        <w:spacing w:line="360" w:lineRule="auto"/>
        <w:ind w:firstLine="360"/>
        <w:jc w:val="both"/>
        <w:rPr>
          <w:rFonts w:ascii="Times New Roman" w:hAnsi="Times New Roman" w:cs="Times New Roman"/>
          <w:sz w:val="24"/>
          <w:szCs w:val="24"/>
        </w:rPr>
      </w:pPr>
    </w:p>
    <w:p w14:paraId="029D5982" w14:textId="77777777" w:rsidR="00730480" w:rsidRPr="00730480" w:rsidRDefault="00730480" w:rsidP="00730480">
      <w:pPr>
        <w:tabs>
          <w:tab w:val="left" w:pos="720"/>
          <w:tab w:val="num" w:pos="3960"/>
        </w:tabs>
        <w:spacing w:line="360" w:lineRule="auto"/>
        <w:jc w:val="both"/>
        <w:rPr>
          <w:rFonts w:ascii="Times New Roman" w:hAnsi="Times New Roman" w:cs="Times New Roman"/>
          <w:sz w:val="24"/>
          <w:szCs w:val="24"/>
        </w:rPr>
      </w:pPr>
    </w:p>
    <w:p w14:paraId="30615A63" w14:textId="77777777" w:rsidR="00730480" w:rsidRPr="004B0F00" w:rsidRDefault="00730480" w:rsidP="00730480">
      <w:pPr>
        <w:spacing w:line="360" w:lineRule="auto"/>
        <w:ind w:firstLine="1296"/>
        <w:jc w:val="both"/>
        <w:rPr>
          <w:rFonts w:ascii="Times New Roman" w:hAnsi="Times New Roman" w:cs="Times New Roman"/>
          <w:sz w:val="24"/>
          <w:szCs w:val="24"/>
        </w:rPr>
      </w:pPr>
    </w:p>
    <w:sectPr w:rsidR="00730480" w:rsidRPr="004B0F00" w:rsidSect="002B797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A7D"/>
    <w:rsid w:val="00057B72"/>
    <w:rsid w:val="000B5C36"/>
    <w:rsid w:val="000D2E62"/>
    <w:rsid w:val="001176FD"/>
    <w:rsid w:val="00142700"/>
    <w:rsid w:val="00192B61"/>
    <w:rsid w:val="001A006C"/>
    <w:rsid w:val="001D5F9A"/>
    <w:rsid w:val="00201EF2"/>
    <w:rsid w:val="00263664"/>
    <w:rsid w:val="002B797E"/>
    <w:rsid w:val="003779BA"/>
    <w:rsid w:val="003A5098"/>
    <w:rsid w:val="004B0F00"/>
    <w:rsid w:val="00532231"/>
    <w:rsid w:val="005816B5"/>
    <w:rsid w:val="005F7561"/>
    <w:rsid w:val="00627DB5"/>
    <w:rsid w:val="00650B3A"/>
    <w:rsid w:val="00730480"/>
    <w:rsid w:val="00745857"/>
    <w:rsid w:val="00796C69"/>
    <w:rsid w:val="007E18EB"/>
    <w:rsid w:val="00832A5D"/>
    <w:rsid w:val="0083388C"/>
    <w:rsid w:val="008B44B0"/>
    <w:rsid w:val="008F666A"/>
    <w:rsid w:val="00A13A72"/>
    <w:rsid w:val="00AE7B07"/>
    <w:rsid w:val="00CC2C42"/>
    <w:rsid w:val="00CC4F1C"/>
    <w:rsid w:val="00D74108"/>
    <w:rsid w:val="00D93DEF"/>
    <w:rsid w:val="00DB1AE5"/>
    <w:rsid w:val="00DB7F98"/>
    <w:rsid w:val="00DC651E"/>
    <w:rsid w:val="00DD1885"/>
    <w:rsid w:val="00E94A7D"/>
    <w:rsid w:val="00EF7C10"/>
    <w:rsid w:val="00F22114"/>
    <w:rsid w:val="00F4351F"/>
    <w:rsid w:val="00F76A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895E"/>
  <w15:chartTrackingRefBased/>
  <w15:docId w15:val="{33F040D5-23FD-4E45-B364-75BCA0A5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176F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176FD"/>
    <w:rPr>
      <w:rFonts w:ascii="Segoe UI" w:hAnsi="Segoe UI" w:cs="Segoe UI"/>
      <w:sz w:val="18"/>
      <w:szCs w:val="18"/>
    </w:rPr>
  </w:style>
  <w:style w:type="paragraph" w:styleId="Betarp">
    <w:name w:val="No Spacing"/>
    <w:uiPriority w:val="1"/>
    <w:qFormat/>
    <w:rsid w:val="008338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911971">
      <w:bodyDiv w:val="1"/>
      <w:marLeft w:val="0"/>
      <w:marRight w:val="0"/>
      <w:marTop w:val="0"/>
      <w:marBottom w:val="0"/>
      <w:divBdr>
        <w:top w:val="none" w:sz="0" w:space="0" w:color="auto"/>
        <w:left w:val="none" w:sz="0" w:space="0" w:color="auto"/>
        <w:bottom w:val="none" w:sz="0" w:space="0" w:color="auto"/>
        <w:right w:val="none" w:sz="0" w:space="0" w:color="auto"/>
      </w:divBdr>
    </w:div>
    <w:div w:id="1475902838">
      <w:bodyDiv w:val="1"/>
      <w:marLeft w:val="0"/>
      <w:marRight w:val="0"/>
      <w:marTop w:val="0"/>
      <w:marBottom w:val="0"/>
      <w:divBdr>
        <w:top w:val="none" w:sz="0" w:space="0" w:color="auto"/>
        <w:left w:val="none" w:sz="0" w:space="0" w:color="auto"/>
        <w:bottom w:val="none" w:sz="0" w:space="0" w:color="auto"/>
        <w:right w:val="none" w:sz="0" w:space="0" w:color="auto"/>
      </w:divBdr>
    </w:div>
    <w:div w:id="18803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E954C-4075-4663-857B-A20DEA91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2569</Words>
  <Characters>1465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Rūta Maigienė</cp:lastModifiedBy>
  <cp:revision>16</cp:revision>
  <cp:lastPrinted>2015-07-07T05:12:00Z</cp:lastPrinted>
  <dcterms:created xsi:type="dcterms:W3CDTF">2018-08-09T07:16:00Z</dcterms:created>
  <dcterms:modified xsi:type="dcterms:W3CDTF">2021-07-15T09:41:00Z</dcterms:modified>
</cp:coreProperties>
</file>