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E12B" w14:textId="77777777" w:rsidR="00427D44" w:rsidRPr="00432B62" w:rsidRDefault="00427D44" w:rsidP="00427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62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3C82EE9C" w14:textId="77777777" w:rsidR="00427D44" w:rsidRPr="0064618A" w:rsidRDefault="00427D44" w:rsidP="0042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18A">
        <w:rPr>
          <w:rFonts w:ascii="Times New Roman" w:hAnsi="Times New Roman" w:cs="Times New Roman"/>
          <w:sz w:val="24"/>
          <w:szCs w:val="24"/>
        </w:rPr>
        <w:t xml:space="preserve">Dėl Molėtų rajono savivaldybės tarybos 2018 m. rugpjūčio 30 d. sprendimo </w:t>
      </w:r>
      <w:r w:rsidRPr="0064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B1-195 </w:t>
      </w:r>
      <w:r w:rsidRPr="0064618A">
        <w:rPr>
          <w:rFonts w:ascii="Times New Roman" w:hAnsi="Times New Roman" w:cs="Times New Roman"/>
          <w:sz w:val="24"/>
          <w:szCs w:val="24"/>
        </w:rPr>
        <w:t xml:space="preserve">„Dėl Molėtų rajono savivaldybės administracijos struktūros patvirtinimo“  </w:t>
      </w:r>
      <w:r w:rsidRPr="0064618A">
        <w:rPr>
          <w:rFonts w:ascii="Times New Roman" w:hAnsi="Times New Roman" w:cs="Times New Roman"/>
          <w:noProof/>
          <w:sz w:val="24"/>
          <w:szCs w:val="24"/>
        </w:rPr>
        <w:t xml:space="preserve">pakeitimo </w:t>
      </w:r>
    </w:p>
    <w:p w14:paraId="0608B529" w14:textId="5EC1F98B" w:rsidR="00427D44" w:rsidRPr="00432B62" w:rsidRDefault="00427D44" w:rsidP="00432B62">
      <w:pPr>
        <w:pStyle w:val="Sraopastraipa"/>
        <w:numPr>
          <w:ilvl w:val="0"/>
          <w:numId w:val="1"/>
        </w:numPr>
        <w:spacing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 xml:space="preserve">Parengto tarybos sprendimo projekto tikslai ir uždaviniai: </w:t>
      </w:r>
      <w:r w:rsidRPr="00432B62">
        <w:rPr>
          <w:rFonts w:ascii="Times New Roman" w:hAnsi="Times New Roman" w:cs="Times New Roman"/>
          <w:bCs/>
          <w:sz w:val="24"/>
          <w:szCs w:val="24"/>
        </w:rPr>
        <w:t>Sprendimo tikslas -</w:t>
      </w:r>
      <w:r w:rsidR="00432B62" w:rsidRPr="00432B62">
        <w:rPr>
          <w:rFonts w:ascii="Times New Roman" w:hAnsi="Times New Roman" w:cs="Times New Roman"/>
          <w:bCs/>
          <w:sz w:val="24"/>
          <w:szCs w:val="24"/>
        </w:rPr>
        <w:t>pakeisti</w:t>
      </w:r>
      <w:r w:rsidR="0043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B62" w:rsidRPr="00432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B62" w:rsidRPr="00B775AB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proofErr w:type="spellStart"/>
      <w:r w:rsidR="00432B62" w:rsidRPr="00B775AB">
        <w:rPr>
          <w:rFonts w:ascii="Times New Roman" w:hAnsi="Times New Roman" w:cs="Times New Roman"/>
          <w:sz w:val="24"/>
          <w:szCs w:val="24"/>
        </w:rPr>
        <w:t>taryboss</w:t>
      </w:r>
      <w:proofErr w:type="spellEnd"/>
      <w:r w:rsidR="00B775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775AB" w:rsidRPr="00B775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32B62" w:rsidRPr="00432B62">
        <w:rPr>
          <w:rFonts w:ascii="Times New Roman" w:hAnsi="Times New Roman" w:cs="Times New Roman"/>
          <w:sz w:val="24"/>
          <w:szCs w:val="24"/>
        </w:rPr>
        <w:t>018 m. rugpjūčio 30 d. sprendim</w:t>
      </w:r>
      <w:r w:rsidR="00432B62">
        <w:rPr>
          <w:rFonts w:ascii="Times New Roman" w:hAnsi="Times New Roman" w:cs="Times New Roman"/>
          <w:sz w:val="24"/>
          <w:szCs w:val="24"/>
        </w:rPr>
        <w:t>ą</w:t>
      </w:r>
      <w:r w:rsidR="00432B62" w:rsidRPr="00432B62">
        <w:rPr>
          <w:rFonts w:ascii="Times New Roman" w:hAnsi="Times New Roman" w:cs="Times New Roman"/>
          <w:sz w:val="24"/>
          <w:szCs w:val="24"/>
        </w:rPr>
        <w:t xml:space="preserve"> </w:t>
      </w:r>
      <w:r w:rsidR="00432B62" w:rsidRPr="0043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B1-195 </w:t>
      </w:r>
      <w:r w:rsidR="00432B62" w:rsidRPr="00432B62">
        <w:rPr>
          <w:rFonts w:ascii="Times New Roman" w:hAnsi="Times New Roman" w:cs="Times New Roman"/>
          <w:sz w:val="24"/>
          <w:szCs w:val="24"/>
        </w:rPr>
        <w:t>„Dėl Molėtų rajono savivaldybės administracijos struktūros patvirtinimo“</w:t>
      </w:r>
      <w:r w:rsidR="00432B62">
        <w:rPr>
          <w:rFonts w:ascii="Times New Roman" w:hAnsi="Times New Roman" w:cs="Times New Roman"/>
          <w:sz w:val="24"/>
          <w:szCs w:val="24"/>
        </w:rPr>
        <w:t>.</w:t>
      </w:r>
    </w:p>
    <w:p w14:paraId="171A9B3F" w14:textId="528F435E" w:rsidR="00427D44" w:rsidRPr="00432B62" w:rsidRDefault="00A136E6" w:rsidP="004D26CB">
      <w:pPr>
        <w:tabs>
          <w:tab w:val="left" w:pos="720"/>
          <w:tab w:val="num" w:pos="3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7D44" w:rsidRPr="00432B62">
        <w:rPr>
          <w:rFonts w:ascii="Times New Roman" w:hAnsi="Times New Roman" w:cs="Times New Roman"/>
          <w:sz w:val="24"/>
          <w:szCs w:val="24"/>
        </w:rPr>
        <w:t>Pagal Lietuvos Respublikos vietos savivaldos įstatymo 1</w:t>
      </w:r>
      <w:r w:rsidR="004B2930" w:rsidRPr="00432B62">
        <w:rPr>
          <w:rFonts w:ascii="Times New Roman" w:hAnsi="Times New Roman" w:cs="Times New Roman"/>
          <w:sz w:val="24"/>
          <w:szCs w:val="24"/>
        </w:rPr>
        <w:t>8</w:t>
      </w:r>
      <w:r w:rsidR="00427D44" w:rsidRPr="00432B62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4B2930" w:rsidRPr="00432B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27D44" w:rsidRPr="00432B62">
        <w:rPr>
          <w:rFonts w:ascii="Times New Roman" w:hAnsi="Times New Roman" w:cs="Times New Roman"/>
          <w:sz w:val="24"/>
          <w:szCs w:val="24"/>
        </w:rPr>
        <w:t xml:space="preserve"> dalies nuostatas </w:t>
      </w:r>
      <w:r w:rsidR="004B2930" w:rsidRPr="00432B62">
        <w:rPr>
          <w:rFonts w:ascii="Times New Roman" w:hAnsi="Times New Roman" w:cs="Times New Roman"/>
          <w:color w:val="000000"/>
          <w:sz w:val="24"/>
          <w:szCs w:val="24"/>
        </w:rPr>
        <w:t> Savivaldybės tarybos priimtus teisės aktus gali sustabdyti, pakeisti ar panaikinti pati savivaldybės taryba.</w:t>
      </w:r>
      <w:r w:rsidR="00427D44" w:rsidRPr="00432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27FF3" w14:textId="5FF04D16" w:rsidR="00427D44" w:rsidRPr="004D26CB" w:rsidRDefault="00427D44" w:rsidP="004D26CB">
      <w:pPr>
        <w:pStyle w:val="Sraopastraipa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ab/>
        <w:t xml:space="preserve">Siūlomas Savivaldybės administracijos struktūros pakeitimas susijęs su </w:t>
      </w:r>
      <w:r w:rsidR="004D26CB" w:rsidRPr="004D26CB">
        <w:rPr>
          <w:rFonts w:ascii="Times New Roman" w:hAnsi="Times New Roman" w:cs="Times New Roman"/>
          <w:sz w:val="24"/>
          <w:szCs w:val="24"/>
        </w:rPr>
        <w:t>Lietuvos</w:t>
      </w:r>
      <w:r w:rsidR="004D26CB">
        <w:rPr>
          <w:rFonts w:ascii="Times New Roman" w:hAnsi="Times New Roman" w:cs="Times New Roman"/>
          <w:sz w:val="24"/>
          <w:szCs w:val="24"/>
        </w:rPr>
        <w:t xml:space="preserve"> </w:t>
      </w:r>
      <w:r w:rsidR="004D26CB" w:rsidRPr="004D26CB">
        <w:rPr>
          <w:rFonts w:ascii="Times New Roman" w:hAnsi="Times New Roman" w:cs="Times New Roman"/>
          <w:sz w:val="24"/>
          <w:szCs w:val="24"/>
        </w:rPr>
        <w:t>vyriausi</w:t>
      </w:r>
      <w:r w:rsidR="004D26CB">
        <w:rPr>
          <w:rFonts w:ascii="Times New Roman" w:hAnsi="Times New Roman" w:cs="Times New Roman"/>
          <w:sz w:val="24"/>
          <w:szCs w:val="24"/>
        </w:rPr>
        <w:t xml:space="preserve">ojo </w:t>
      </w:r>
      <w:r w:rsidR="004D26CB" w:rsidRPr="004D26CB">
        <w:rPr>
          <w:rFonts w:ascii="Times New Roman" w:hAnsi="Times New Roman" w:cs="Times New Roman"/>
          <w:sz w:val="24"/>
          <w:szCs w:val="24"/>
        </w:rPr>
        <w:t xml:space="preserve"> administracin</w:t>
      </w:r>
      <w:r w:rsidR="004D26CB">
        <w:rPr>
          <w:rFonts w:ascii="Times New Roman" w:hAnsi="Times New Roman" w:cs="Times New Roman"/>
          <w:sz w:val="24"/>
          <w:szCs w:val="24"/>
        </w:rPr>
        <w:t>io</w:t>
      </w:r>
      <w:r w:rsidR="004D26CB" w:rsidRPr="004D26CB">
        <w:rPr>
          <w:rFonts w:ascii="Times New Roman" w:hAnsi="Times New Roman" w:cs="Times New Roman"/>
          <w:sz w:val="24"/>
          <w:szCs w:val="24"/>
        </w:rPr>
        <w:t xml:space="preserve"> teism</w:t>
      </w:r>
      <w:r w:rsidR="004D26CB">
        <w:rPr>
          <w:rFonts w:ascii="Times New Roman" w:hAnsi="Times New Roman" w:cs="Times New Roman"/>
          <w:sz w:val="24"/>
          <w:szCs w:val="24"/>
        </w:rPr>
        <w:t>o</w:t>
      </w:r>
      <w:r w:rsidR="004D26CB" w:rsidRPr="004D26CB">
        <w:rPr>
          <w:rFonts w:ascii="Times New Roman" w:hAnsi="Times New Roman" w:cs="Times New Roman"/>
          <w:sz w:val="24"/>
          <w:szCs w:val="24"/>
        </w:rPr>
        <w:t xml:space="preserve"> </w:t>
      </w:r>
      <w:r w:rsidR="00AA598E" w:rsidRPr="004D26CB">
        <w:rPr>
          <w:rFonts w:ascii="Times New Roman" w:hAnsi="Times New Roman" w:cs="Times New Roman"/>
          <w:sz w:val="24"/>
          <w:szCs w:val="24"/>
        </w:rPr>
        <w:t>nutarties vykdymu</w:t>
      </w:r>
      <w:r w:rsidR="004D26CB">
        <w:rPr>
          <w:rFonts w:ascii="Times New Roman" w:hAnsi="Times New Roman" w:cs="Times New Roman"/>
          <w:sz w:val="24"/>
          <w:szCs w:val="24"/>
        </w:rPr>
        <w:t>.</w:t>
      </w:r>
      <w:r w:rsidR="00AA598E" w:rsidRPr="004D26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225E2" w14:textId="77777777" w:rsidR="00AA598E" w:rsidRPr="004D26CB" w:rsidRDefault="00AA598E" w:rsidP="004D26CB">
      <w:pPr>
        <w:pStyle w:val="Sraopastraip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>Vyriausybės atstovas Panevėžio ir Utenos apskrityse (toliau – ir Vyriausybės atstovas) pareiškimu teismo prašė įpareigoti atsakovą Molėtų rajono savivaldybės  tarybą (toliau – ir atsakovas, Taryba) per vieną mėnesį pašalinti pažeidimą, t. y. pakeisti Tarybos 2018 m. rugpjūčio 30 d. sprendimo Nr. B1-195 „Dėl Molėtų rajono savivaldybės administracijos struktūros patvirtinimo“ (toliau – ir Sprendimas) 1 punktu patvirtintos Molėtų rajono savivaldybės administracijos (toliau – ir Administracija) struktūros 3 punktą, nustatant, kad Molėtų rajono savivaldybės jaunimo reikalų koordinatoriaus (vyriausiojo specialisto) pareigybė būtų priskirta į Administracijos struktūrinius padalinius neįeinančio valstybės tarnautojo pareigybei, tiesiogiai pavaldžiai Administracijos direktoriui.</w:t>
      </w:r>
    </w:p>
    <w:p w14:paraId="278446EA" w14:textId="77777777" w:rsidR="00AA598E" w:rsidRPr="004D26CB" w:rsidRDefault="00AA598E" w:rsidP="004D26CB">
      <w:pPr>
        <w:pStyle w:val="Sraopastraip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 xml:space="preserve">Vyriausybės atstovas nurodė, kad pagal Sprendimo 1 punktu patvirtintos Administracijos struktūros 3 punktą, į struktūrinius padalinius neįeinantiems Administracijos tarnautojams priskirti tik du tarnautojai – vyriausiasis specialistas civilinei ir darbo saugai (3.1 p.) ir vyriausiasis specialistas–savivaldybės gydytojas (3.2 p.) o jaunimo reikalų koordinatoriaus pareigybė priskiriama Administracijos struktūriniam padaliniui. Toks Sprendimu nustatytas jaunimo reikalų koordinatoriaus pareigybės statuso reglamentavimas neatitinka Lietuvos Respublikos teisės aktų reikalavimų. Remdamasis Lietuvos Respublikos jaunimo politikos pagrindų įstatymo 3 straipsnio 3 dalimi, kurioje nustatyta, kad valstybinei (valstybės perduotai savivaldybėms) jaunimo politikos įgyvendinimo funkcijai atlikti savivaldybių administracijose steigiamos savivaldybės jaunimo reikalų koordinatoriaus pareigybės, taip pat Lietuvos Respublikos vietos savivaldos įstatymo 30 straipsnio 1 dalimi, Vyriausybės atstovas pažymėjo, jog įstatymų leidėjas turėjo tikslą, kad valstybės perduotą funkciją įgyvendintų valstybės tarnautojas, tiesiogiai pavaldus savivaldybės administracijos direktoriui. Jaunimo politikos pagrindų įstatymo 3 straipsnio 3 dalies 1 punkte nėra numatyta jaunimo reikalų koordinatoriaus pareigybę steigti savivaldybės administracijos struktūriniame padalinyje. Lietuvos Respublikos socialinės apsaugos ir darbo ministro 2008 m. kovo 4 d. įsakymu Nr. A1-68 (Lietuvos Respublikos socialinės apsaugos ir darbo ministro 2019 m. sausio 24 d. įsakymo Nr. Al-46 redakcija) patvirtinto Tipinio savivaldybės jaunimo reikalų koordinatoriaus (vyriausiojo specialisto) pareigybės aprašymo (toliau – ir Tipinis pareigybės aprašymas) 6 punkte taip pat imperatyviai numatyta, kad šias pareigas einantis valstybės tarnautojas yra tiesiogiai pavaldus savivaldybės administracijos direktoriui. </w:t>
      </w:r>
    </w:p>
    <w:p w14:paraId="56BD0191" w14:textId="1235824D" w:rsidR="00AA598E" w:rsidRPr="004D26CB" w:rsidRDefault="00653867" w:rsidP="004D26CB">
      <w:pPr>
        <w:pStyle w:val="Sraopastraipa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>.</w:t>
      </w:r>
      <w:r w:rsidRPr="004D26CB">
        <w:rPr>
          <w:rFonts w:ascii="Times New Roman" w:hAnsi="Times New Roman" w:cs="Times New Roman"/>
          <w:sz w:val="24"/>
          <w:szCs w:val="24"/>
        </w:rPr>
        <w:tab/>
        <w:t xml:space="preserve">Regionų apygardos administracinio teismo Panevėžio rūmai 2020 m. gegužės 13 d. sprendimu tenkino Vyriausybės atstovo pareiškimą – įpareigojo Tarybą per vieną mėnesį nuo teismo sprendimo įsiteisėjimo pakeisti Tarybos Sprendimo 1 punktu patvirtintą Administracijos struktūros 3 punktą, nustatant, kad jaunimo reikalų koordinatoriaus (vyriausiojo specialisto) pareigybė priskirta į Administracijos struktūrinius padalinius neįeinančio valstybės tarnautojo pareigybei.  </w:t>
      </w:r>
    </w:p>
    <w:p w14:paraId="7DBC7040" w14:textId="71B4A031" w:rsidR="00AA598E" w:rsidRPr="004D26CB" w:rsidRDefault="004D26CB" w:rsidP="004D26CB">
      <w:pPr>
        <w:pStyle w:val="Sraopastraipa"/>
        <w:tabs>
          <w:tab w:val="left" w:pos="851"/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22D7A" w:rsidRPr="004D26CB">
        <w:rPr>
          <w:rFonts w:ascii="Times New Roman" w:hAnsi="Times New Roman" w:cs="Times New Roman"/>
          <w:sz w:val="24"/>
          <w:szCs w:val="24"/>
        </w:rPr>
        <w:t>Molėtų rajono savivaldybė apeliaciniame skunde prašė panaikinti Regionų apygardos administracinio teismo Panevėžio rūmų 2020 m. gegužės 13 d. sprendimą ir priimti naują sprendimą – atmesti Vyriausybės atstovo pareiškimą.</w:t>
      </w:r>
    </w:p>
    <w:p w14:paraId="2AB372BB" w14:textId="064E83C4" w:rsidR="00427D44" w:rsidRPr="004D26CB" w:rsidRDefault="004D26CB" w:rsidP="004D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uk_13"/>
      <w:r w:rsidRPr="004D26CB">
        <w:rPr>
          <w:rFonts w:ascii="Times New Roman" w:hAnsi="Times New Roman" w:cs="Times New Roman"/>
          <w:sz w:val="24"/>
          <w:szCs w:val="24"/>
        </w:rPr>
        <w:t xml:space="preserve">Lietuvos vyriausiasis administracinis teismas nutarė </w:t>
      </w:r>
      <w:bookmarkEnd w:id="0"/>
      <w:r w:rsidRPr="004D26CB">
        <w:rPr>
          <w:rFonts w:ascii="Times New Roman" w:hAnsi="Times New Roman" w:cs="Times New Roman"/>
          <w:sz w:val="24"/>
          <w:szCs w:val="24"/>
        </w:rPr>
        <w:t>Molėtų rajono savivaldybės tarybos apeliacinį skundą atmesti ir regionų apygardos administracinio teismo Panevėžio rūmų 2020 m. gegužės 13 d. sprendimą palikti nepakeistą.</w:t>
      </w:r>
    </w:p>
    <w:p w14:paraId="414547AD" w14:textId="77777777" w:rsidR="00427D44" w:rsidRPr="004D26CB" w:rsidRDefault="00427D44" w:rsidP="004D26CB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 xml:space="preserve">Siūlomos teisinio reguliavimo nuostatos: </w:t>
      </w:r>
      <w:r w:rsidRPr="004D26CB">
        <w:rPr>
          <w:rFonts w:ascii="Times New Roman" w:hAnsi="Times New Roman" w:cs="Times New Roman"/>
          <w:bCs/>
          <w:sz w:val="24"/>
          <w:szCs w:val="24"/>
        </w:rPr>
        <w:t>Lietuvos Respublikos Vietos savivaldos įstatymo 18 str. 1 d.</w:t>
      </w:r>
    </w:p>
    <w:p w14:paraId="19DB863A" w14:textId="7DE0279B" w:rsidR="00427D44" w:rsidRPr="004D26CB" w:rsidRDefault="00427D44" w:rsidP="004D26CB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>Laukiami rezultatai:</w:t>
      </w:r>
      <w:r w:rsidR="004D26CB" w:rsidRPr="004D2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6CB" w:rsidRPr="004D26CB">
        <w:rPr>
          <w:rFonts w:ascii="Times New Roman" w:hAnsi="Times New Roman" w:cs="Times New Roman"/>
          <w:bCs/>
          <w:sz w:val="24"/>
          <w:szCs w:val="24"/>
        </w:rPr>
        <w:t xml:space="preserve">Įvykdyta </w:t>
      </w:r>
      <w:r w:rsidR="004D26CB" w:rsidRPr="004D26CB">
        <w:rPr>
          <w:rFonts w:ascii="Times New Roman" w:hAnsi="Times New Roman" w:cs="Times New Roman"/>
          <w:sz w:val="24"/>
          <w:szCs w:val="24"/>
        </w:rPr>
        <w:t>Lietuvos vyriausiojo administracinio teismo nutartis</w:t>
      </w:r>
      <w:r w:rsidR="00F12AC2">
        <w:rPr>
          <w:rFonts w:ascii="Times New Roman" w:hAnsi="Times New Roman" w:cs="Times New Roman"/>
          <w:sz w:val="24"/>
          <w:szCs w:val="24"/>
        </w:rPr>
        <w:t>.</w:t>
      </w:r>
    </w:p>
    <w:p w14:paraId="15B91266" w14:textId="23517BA5" w:rsidR="00427D44" w:rsidRPr="004D26CB" w:rsidRDefault="008E15C5" w:rsidP="004D26CB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CB">
        <w:rPr>
          <w:rFonts w:ascii="Times New Roman" w:hAnsi="Times New Roman" w:cs="Times New Roman"/>
          <w:b/>
          <w:sz w:val="24"/>
          <w:szCs w:val="24"/>
        </w:rPr>
        <w:t>L</w:t>
      </w:r>
      <w:r w:rsidR="00427D44" w:rsidRPr="004D26CB">
        <w:rPr>
          <w:rFonts w:ascii="Times New Roman" w:hAnsi="Times New Roman" w:cs="Times New Roman"/>
          <w:b/>
          <w:sz w:val="24"/>
          <w:szCs w:val="24"/>
        </w:rPr>
        <w:t>ėšų poreikis ir jų šaltiniai:</w:t>
      </w:r>
    </w:p>
    <w:p w14:paraId="780396C9" w14:textId="77777777" w:rsidR="00427D44" w:rsidRPr="004D26CB" w:rsidRDefault="00427D44" w:rsidP="004D26CB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6CB">
        <w:rPr>
          <w:rFonts w:ascii="Times New Roman" w:hAnsi="Times New Roman" w:cs="Times New Roman"/>
          <w:sz w:val="24"/>
          <w:szCs w:val="24"/>
        </w:rPr>
        <w:tab/>
        <w:t>Lėšų poreikio nėra.</w:t>
      </w:r>
    </w:p>
    <w:p w14:paraId="3CBCA504" w14:textId="77777777" w:rsidR="00427D44" w:rsidRDefault="00427D44" w:rsidP="00427D44">
      <w:pPr>
        <w:pStyle w:val="Sraopastraipa"/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paaiškinimai:</w:t>
      </w:r>
    </w:p>
    <w:p w14:paraId="2C135801" w14:textId="77777777" w:rsidR="00427D44" w:rsidRDefault="00427D44" w:rsidP="00427D4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Administracijos direktoraius įsakymu bus pakeistas Molėtų rajono savivaldybės administracijosvalstybės tarnautojų pareigybių sąrašas, patvirtintas  Jaunimo reikalų koordinatoriaus (vyriausiojo specialisto)pareigybės aprašymas, Kultūros ir švietimo skyriaus vyriausiasis specialistas – jaunimo reikalų koordinatorius tarnybinio kaitumo būdu bus perkeltas į struktūrinius padalinius neįeinamčio Molėtų rajono savivaldybės administracijos jaunimo reikalų koordinatoriaus (vyriausiojo specialisto) pareigybę.</w:t>
      </w:r>
    </w:p>
    <w:p w14:paraId="7D23F820" w14:textId="77777777" w:rsidR="00427D44" w:rsidRDefault="00427D44" w:rsidP="00427D44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DA1FA1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71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53F4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44"/>
    <w:rsid w:val="00122D7A"/>
    <w:rsid w:val="0033001C"/>
    <w:rsid w:val="00427D44"/>
    <w:rsid w:val="00432B62"/>
    <w:rsid w:val="004B2930"/>
    <w:rsid w:val="004D26CB"/>
    <w:rsid w:val="0064618A"/>
    <w:rsid w:val="00653867"/>
    <w:rsid w:val="00782838"/>
    <w:rsid w:val="008E15C5"/>
    <w:rsid w:val="00A136E6"/>
    <w:rsid w:val="00AA598E"/>
    <w:rsid w:val="00AB48EB"/>
    <w:rsid w:val="00B775AB"/>
    <w:rsid w:val="00F12AC2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3404"/>
  <w15:chartTrackingRefBased/>
  <w15:docId w15:val="{3B10AEEC-BADC-4A90-9C9F-1F11B9E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7D4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2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11</cp:revision>
  <dcterms:created xsi:type="dcterms:W3CDTF">2021-07-16T05:46:00Z</dcterms:created>
  <dcterms:modified xsi:type="dcterms:W3CDTF">2021-07-16T06:48:00Z</dcterms:modified>
</cp:coreProperties>
</file>