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0705BF" w:rsidRDefault="00857A2E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FC511D"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siūlymo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Vyriausybei pakeisti Molėtų rajono savivaldybės gyvenamųjų vietovių teritorijų ribas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A2E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Siūlymo Lietuvos Respublikos Vyriausybei pakeisti Molėtų rajono savivaldybės gyvenamųjų vietovių teritorijų ribas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pagal parengtą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Molėtų rajono gyvenamųjų vietovių teritorijų ribų i</w:t>
      </w:r>
      <w:r>
        <w:rPr>
          <w:rFonts w:ascii="Times New Roman" w:eastAsia="Times New Roman" w:hAnsi="Times New Roman" w:cs="Times New Roman"/>
          <w:sz w:val="24"/>
          <w:szCs w:val="24"/>
        </w:rPr>
        <w:t>r pavadinimų tvarkymo specialųjį planą tikslas yra nustatyti kaimų gyvenamųjų vietovių ribas, patikslinti seniūnijų ribas, pakeisti Molėtų miesto ribas, patikslinti gyvenamųjų vietovių pavadinimus.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857A2E" w:rsidRDefault="00857A2E" w:rsidP="00857A2E">
      <w:pPr>
        <w:tabs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34 punkt</w:t>
      </w:r>
      <w:r>
        <w:rPr>
          <w:rFonts w:ascii="Times New Roman" w:eastAsia="Times New Roman" w:hAnsi="Times New Roman" w:cs="Times New Roman"/>
          <w:sz w:val="24"/>
          <w:szCs w:val="24"/>
        </w:rPr>
        <w:t>as;</w:t>
      </w:r>
    </w:p>
    <w:p w:rsidR="00857A2E" w:rsidRDefault="00857A2E" w:rsidP="00857A2E">
      <w:pPr>
        <w:tabs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teritorijos administracinių vienetų ir jų ribų įstatymo 10 straipsni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857A2E" w:rsidRDefault="00857A2E" w:rsidP="00857A2E">
      <w:pPr>
        <w:tabs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Administracinių vienetų ir gyvenamųjų vietovių teritorijų ribų ir pavadinimų tvarkymo taisykl</w:t>
      </w:r>
      <w:r>
        <w:rPr>
          <w:rFonts w:ascii="Times New Roman" w:eastAsia="Times New Roman" w:hAnsi="Times New Roman" w:cs="Times New Roman"/>
          <w:sz w:val="24"/>
          <w:szCs w:val="24"/>
        </w:rPr>
        <w:t>ių 31.2 punktas.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A2E" w:rsidRDefault="00AC647C" w:rsidP="00857A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Teigiamos pasekmės. 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patikslintos </w:t>
      </w:r>
      <w:r w:rsidR="00857A2E" w:rsidRPr="00AC647C">
        <w:rPr>
          <w:rFonts w:ascii="Times New Roman" w:eastAsia="Times New Roman" w:hAnsi="Times New Roman" w:cs="Times New Roman"/>
          <w:bCs/>
          <w:sz w:val="24"/>
          <w:szCs w:val="24"/>
        </w:rPr>
        <w:t>Molėtų rajono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gyvenamųjų vietovių teritorijų ribos, seniūnijų ribos, pakeista Molėtų </w:t>
      </w:r>
      <w:bookmarkStart w:id="0" w:name="_GoBack"/>
      <w:bookmarkEnd w:id="0"/>
      <w:r w:rsidR="00857A2E">
        <w:rPr>
          <w:rFonts w:ascii="Times New Roman" w:eastAsia="Times New Roman" w:hAnsi="Times New Roman" w:cs="Times New Roman"/>
          <w:sz w:val="24"/>
          <w:szCs w:val="24"/>
        </w:rPr>
        <w:t>miesto teritorijos riba, patikslinti gyvenamųjų vietovių pavadinimai.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857A2E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Siūlyti Lietuvos Respublikos Vyriausybei pakeisti Molėtų rajono savivaldybės gyvenamųjų vietovių teritorijų ribas pagal Molėtų rajono gyvenamųjų vietovių teritorijų ribų ir pavadinimų tvarkymo specialųjį planą</w:t>
      </w:r>
      <w:r w:rsidR="00925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Lėšų poreikio nenumatoma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6.Vykdytojai, įvykdymo terminai  </w:t>
      </w:r>
    </w:p>
    <w:p w:rsidR="00AC647C" w:rsidRPr="00AC647C" w:rsidRDefault="00AC647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>Architektūros ir teritorijų planavimo skyrius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 2016 m.</w:t>
      </w:r>
    </w:p>
    <w:p w:rsidR="00AC647C" w:rsidRP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47C" w:rsidRP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242" w:rsidRDefault="00AC647C" w:rsidP="00D0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Parengė</w:t>
      </w:r>
    </w:p>
    <w:p w:rsidR="00925D04" w:rsidRDefault="00925D04" w:rsidP="00AC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Architektūros ir teritorijų planavimo skyri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</w:p>
    <w:p w:rsidR="00AC647C" w:rsidRPr="00AC647C" w:rsidRDefault="00925D04" w:rsidP="0092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vyr. specialistė Dovilė Dimindavičiūtė</w:t>
      </w:r>
    </w:p>
    <w:p w:rsidR="00D67304" w:rsidRDefault="00D67304"/>
    <w:sectPr w:rsidR="00D67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705BF"/>
    <w:rsid w:val="00093C02"/>
    <w:rsid w:val="002514E3"/>
    <w:rsid w:val="00370BDC"/>
    <w:rsid w:val="00751D5F"/>
    <w:rsid w:val="00857A2E"/>
    <w:rsid w:val="008D3F96"/>
    <w:rsid w:val="00925D04"/>
    <w:rsid w:val="009D53D7"/>
    <w:rsid w:val="00AC647C"/>
    <w:rsid w:val="00D06242"/>
    <w:rsid w:val="00D67304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Borisas Jakovlevas</dc:creator>
  <cp:lastModifiedBy>Dimindavičiūtė Dovilė</cp:lastModifiedBy>
  <cp:revision>2</cp:revision>
  <dcterms:created xsi:type="dcterms:W3CDTF">2016-04-20T10:16:00Z</dcterms:created>
  <dcterms:modified xsi:type="dcterms:W3CDTF">2016-04-20T10:16:00Z</dcterms:modified>
</cp:coreProperties>
</file>