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2D" w:rsidRPr="00833D2D" w:rsidRDefault="00833D2D" w:rsidP="00833D2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32"/>
          <w:szCs w:val="24"/>
        </w:rPr>
      </w:pPr>
      <w:r w:rsidRPr="00833D2D">
        <w:rPr>
          <w:rFonts w:ascii="Times New Roman" w:eastAsia="Times New Roman" w:hAnsi="Times New Roman" w:cs="Times New Roman"/>
          <w:b/>
          <w:caps/>
          <w:spacing w:val="40"/>
          <w:sz w:val="32"/>
          <w:szCs w:val="24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 w:rsidRPr="00833D2D">
        <w:rPr>
          <w:rFonts w:ascii="Times New Roman" w:eastAsia="Times New Roman" w:hAnsi="Times New Roman" w:cs="Times New Roman"/>
          <w:b/>
          <w:caps/>
          <w:spacing w:val="40"/>
          <w:sz w:val="32"/>
          <w:szCs w:val="24"/>
        </w:rPr>
        <w:instrText xml:space="preserve"> FORMTEXT </w:instrText>
      </w:r>
      <w:r w:rsidRPr="00833D2D">
        <w:rPr>
          <w:rFonts w:ascii="Times New Roman" w:eastAsia="Times New Roman" w:hAnsi="Times New Roman" w:cs="Times New Roman"/>
          <w:b/>
          <w:caps/>
          <w:spacing w:val="40"/>
          <w:sz w:val="32"/>
          <w:szCs w:val="24"/>
        </w:rPr>
      </w:r>
      <w:r w:rsidRPr="00833D2D">
        <w:rPr>
          <w:rFonts w:ascii="Times New Roman" w:eastAsia="Times New Roman" w:hAnsi="Times New Roman" w:cs="Times New Roman"/>
          <w:b/>
          <w:caps/>
          <w:spacing w:val="40"/>
          <w:sz w:val="32"/>
          <w:szCs w:val="24"/>
        </w:rPr>
        <w:fldChar w:fldCharType="separate"/>
      </w:r>
      <w:r w:rsidRPr="00833D2D">
        <w:rPr>
          <w:rFonts w:ascii="Times New Roman" w:eastAsia="Times New Roman" w:hAnsi="Times New Roman" w:cs="Times New Roman"/>
          <w:b/>
          <w:caps/>
          <w:noProof/>
          <w:spacing w:val="40"/>
          <w:sz w:val="32"/>
          <w:szCs w:val="24"/>
        </w:rPr>
        <w:t>Molėtų rajono savivaldybės taryba</w:t>
      </w:r>
      <w:r w:rsidRPr="00833D2D">
        <w:rPr>
          <w:rFonts w:ascii="Times New Roman" w:eastAsia="Times New Roman" w:hAnsi="Times New Roman" w:cs="Times New Roman"/>
          <w:b/>
          <w:caps/>
          <w:spacing w:val="40"/>
          <w:sz w:val="32"/>
          <w:szCs w:val="24"/>
        </w:rPr>
        <w:fldChar w:fldCharType="end"/>
      </w:r>
      <w:bookmarkEnd w:id="0"/>
    </w:p>
    <w:p w:rsidR="00833D2D" w:rsidRPr="00833D2D" w:rsidRDefault="00833D2D" w:rsidP="00833D2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w w:val="110"/>
          <w:sz w:val="24"/>
          <w:szCs w:val="24"/>
        </w:rPr>
      </w:pPr>
    </w:p>
    <w:p w:rsidR="00833D2D" w:rsidRPr="00833D2D" w:rsidRDefault="00833D2D" w:rsidP="00833D2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w w:val="110"/>
          <w:sz w:val="28"/>
          <w:szCs w:val="24"/>
        </w:rPr>
      </w:pPr>
      <w:r w:rsidRPr="00833D2D">
        <w:rPr>
          <w:rFonts w:ascii="Times New Roman" w:eastAsia="Times New Roman" w:hAnsi="Times New Roman" w:cs="Times New Roman"/>
          <w:b/>
          <w:spacing w:val="20"/>
          <w:w w:val="110"/>
          <w:sz w:val="28"/>
          <w:szCs w:val="24"/>
        </w:rPr>
        <w:t>SPRENDIMAS</w:t>
      </w:r>
    </w:p>
    <w:p w:rsidR="00833D2D" w:rsidRPr="00833D2D" w:rsidRDefault="00A236B3" w:rsidP="00833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fldChar w:fldCharType="begin">
          <w:ffData>
            <w:name w:val="antraste"/>
            <w:enabled/>
            <w:calcOnExit w:val="0"/>
            <w:textInput>
              <w:default w:val="Dėl"/>
            </w:textInput>
          </w:ffData>
        </w:fldChar>
      </w:r>
      <w:bookmarkStart w:id="1" w:name="antraste"/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fldChar w:fldCharType="separate"/>
      </w:r>
      <w:r w:rsidRPr="00A236B3">
        <w:rPr>
          <w:rFonts w:ascii="Times New Roman" w:eastAsia="Times New Roman" w:hAnsi="Times New Roman" w:cs="Times New Roman"/>
          <w:b/>
          <w:caps/>
          <w:sz w:val="24"/>
          <w:szCs w:val="24"/>
        </w:rPr>
        <w:t>DĖL MOLĖTŲ RAJONO SAVIVALDYBĖS TARYBOS  2016 M. VASARIO 19 D. SPRENDIMO NR. B1-33 ,,DĖL MOLĖTŲ RAJONO SAVIVALDYBĖS 2016 M. APLINKOS APSAUGOS RĖMIMO SPECIALIOSIOS PROGRAMOS PRIEMONIŲ PATVIRTINIMO“ PAKEITIMO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fldChar w:fldCharType="end"/>
      </w:r>
      <w:bookmarkEnd w:id="1"/>
      <w:r w:rsidR="00833D2D" w:rsidRPr="00833D2D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833D2D" w:rsidRPr="00833D2D">
        <w:rPr>
          <w:rFonts w:ascii="Times New Roman" w:eastAsia="Times New Roman" w:hAnsi="Times New Roman" w:cs="Times New Roman"/>
          <w:b/>
          <w:caps/>
          <w:sz w:val="24"/>
          <w:szCs w:val="24"/>
        </w:rPr>
        <w:br/>
      </w:r>
    </w:p>
    <w:p w:rsidR="00833D2D" w:rsidRPr="00833D2D" w:rsidRDefault="00833D2D" w:rsidP="00833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D2D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 w:rsidRPr="00833D2D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833D2D">
        <w:rPr>
          <w:rFonts w:ascii="Times New Roman" w:eastAsia="Times New Roman" w:hAnsi="Times New Roman" w:cs="Times New Roman"/>
          <w:sz w:val="24"/>
          <w:szCs w:val="24"/>
        </w:rPr>
      </w:r>
      <w:r w:rsidRPr="00833D2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33D2D">
        <w:rPr>
          <w:rFonts w:ascii="Times New Roman" w:eastAsia="Times New Roman" w:hAnsi="Times New Roman" w:cs="Times New Roman"/>
          <w:noProof/>
          <w:sz w:val="24"/>
          <w:szCs w:val="24"/>
        </w:rPr>
        <w:t>2016</w:t>
      </w:r>
      <w:r w:rsidRPr="00833D2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  <w:r w:rsidRPr="00833D2D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F71724">
        <w:rPr>
          <w:rFonts w:ascii="Times New Roman" w:eastAsia="Times New Roman" w:hAnsi="Times New Roman" w:cs="Times New Roman"/>
          <w:sz w:val="24"/>
          <w:szCs w:val="24"/>
        </w:rPr>
        <w:t>balandžio</w:t>
      </w:r>
      <w:r w:rsidRPr="0083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D2D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3" w:name="data_diena"/>
      <w:r w:rsidRPr="00833D2D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833D2D">
        <w:rPr>
          <w:rFonts w:ascii="Times New Roman" w:eastAsia="Times New Roman" w:hAnsi="Times New Roman" w:cs="Times New Roman"/>
          <w:sz w:val="24"/>
          <w:szCs w:val="24"/>
        </w:rPr>
      </w:r>
      <w:r w:rsidRPr="00833D2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33D2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833D2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833D2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  <w:r w:rsidRPr="00833D2D">
        <w:rPr>
          <w:rFonts w:ascii="Times New Roman" w:eastAsia="Times New Roman" w:hAnsi="Times New Roman" w:cs="Times New Roman"/>
          <w:sz w:val="24"/>
          <w:szCs w:val="24"/>
        </w:rPr>
        <w:t xml:space="preserve"> d. Nr. </w:t>
      </w:r>
      <w:r w:rsidRPr="00833D2D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dok_nr"/>
            <w:enabled/>
            <w:calcOnExit w:val="0"/>
            <w:textInput/>
          </w:ffData>
        </w:fldChar>
      </w:r>
      <w:bookmarkStart w:id="4" w:name="dok_nr"/>
      <w:r w:rsidRPr="00833D2D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833D2D">
        <w:rPr>
          <w:rFonts w:ascii="Times New Roman" w:eastAsia="Times New Roman" w:hAnsi="Times New Roman" w:cs="Times New Roman"/>
          <w:sz w:val="24"/>
          <w:szCs w:val="24"/>
        </w:rPr>
      </w:r>
      <w:r w:rsidRPr="00833D2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33D2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833D2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833D2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833D2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833D2D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833D2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"/>
    </w:p>
    <w:p w:rsidR="00833D2D" w:rsidRPr="00833D2D" w:rsidRDefault="00833D2D" w:rsidP="00833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D2D">
        <w:rPr>
          <w:rFonts w:ascii="Times New Roman" w:eastAsia="Times New Roman" w:hAnsi="Times New Roman" w:cs="Times New Roman"/>
          <w:sz w:val="24"/>
          <w:szCs w:val="24"/>
        </w:rPr>
        <w:t>Molėtai</w:t>
      </w:r>
    </w:p>
    <w:p w:rsidR="00833D2D" w:rsidRPr="00833D2D" w:rsidRDefault="00833D2D" w:rsidP="0083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33D2D" w:rsidRPr="00833D2D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833D2D" w:rsidRPr="00833D2D" w:rsidRDefault="00833D2D" w:rsidP="00833D2D">
      <w:pPr>
        <w:framePr w:w="5528" w:h="1259" w:hSpace="181" w:wrap="around" w:vAnchor="page" w:hAnchor="page" w:x="5295" w:y="1096"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833D2D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Projektas</w:t>
      </w:r>
    </w:p>
    <w:p w:rsidR="00833D2D" w:rsidRPr="00833D2D" w:rsidRDefault="00833D2D" w:rsidP="00833D2D">
      <w:pPr>
        <w:tabs>
          <w:tab w:val="left" w:pos="1674"/>
        </w:tabs>
        <w:spacing w:after="0" w:line="240" w:lineRule="auto"/>
        <w:ind w:firstLine="1247"/>
        <w:rPr>
          <w:rFonts w:ascii="Times New Roman" w:eastAsia="Times New Roman" w:hAnsi="Times New Roman" w:cs="Times New Roman"/>
          <w:sz w:val="24"/>
          <w:szCs w:val="24"/>
        </w:rPr>
      </w:pPr>
    </w:p>
    <w:p w:rsidR="00833D2D" w:rsidRPr="00833D2D" w:rsidRDefault="00530A78" w:rsidP="00284B24">
      <w:pPr>
        <w:tabs>
          <w:tab w:val="left" w:pos="680"/>
          <w:tab w:val="left" w:pos="1206"/>
        </w:tabs>
        <w:spacing w:after="0" w:line="360" w:lineRule="auto"/>
        <w:ind w:firstLine="12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Vadovaudamasi Lietuvos Respublikos vietos savivaldos įstatymo 18 straipsnio 1 dalimi, Savivaldybių aplinkos apsaugos rėmimo specialiosios programos įstatymo 4 straipsnio 1 dalies 3 punktu, atsižvelgdama į Lietuvos Resp</w:t>
      </w:r>
      <w:bookmarkStart w:id="5" w:name="_GoBack"/>
      <w:bookmarkEnd w:id="5"/>
      <w:r>
        <w:rPr>
          <w:rFonts w:ascii="Times New Roman" w:hAnsi="Times New Roman"/>
          <w:sz w:val="24"/>
          <w:szCs w:val="24"/>
        </w:rPr>
        <w:t xml:space="preserve">ublikos aplinkos ministerijos 2016-02-24 raštą Nr. (9-1)D8-2220, </w:t>
      </w:r>
    </w:p>
    <w:p w:rsidR="00833D2D" w:rsidRPr="00833D2D" w:rsidRDefault="00833D2D" w:rsidP="00284B24">
      <w:pPr>
        <w:tabs>
          <w:tab w:val="left" w:pos="680"/>
          <w:tab w:val="left" w:pos="1206"/>
        </w:tabs>
        <w:spacing w:after="0" w:line="360" w:lineRule="auto"/>
        <w:ind w:firstLine="12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D2D">
        <w:rPr>
          <w:rFonts w:ascii="Times New Roman" w:eastAsia="Times New Roman" w:hAnsi="Times New Roman" w:cs="Times New Roman"/>
          <w:sz w:val="24"/>
          <w:szCs w:val="24"/>
        </w:rPr>
        <w:t>Molėtų rajono savivaldybės taryba n u s p r e n d ž i a</w:t>
      </w:r>
      <w:r w:rsidR="00DA695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3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6952" w:rsidRPr="00467FC3" w:rsidRDefault="00DA6952" w:rsidP="00284B24">
      <w:pPr>
        <w:tabs>
          <w:tab w:val="left" w:pos="680"/>
          <w:tab w:val="left" w:pos="1206"/>
        </w:tabs>
        <w:spacing w:after="0" w:line="360" w:lineRule="auto"/>
        <w:ind w:firstLine="12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FC3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4E05" w:rsidRPr="00467FC3">
        <w:rPr>
          <w:rFonts w:ascii="Times New Roman" w:eastAsia="Times New Roman" w:hAnsi="Times New Roman" w:cs="Times New Roman"/>
          <w:sz w:val="24"/>
          <w:szCs w:val="24"/>
        </w:rPr>
        <w:t xml:space="preserve">akeisti </w:t>
      </w:r>
      <w:r w:rsidR="00833D2D" w:rsidRPr="00833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B24" w:rsidRPr="00833D2D">
        <w:rPr>
          <w:rFonts w:ascii="Times New Roman" w:eastAsia="Times New Roman" w:hAnsi="Times New Roman" w:cs="Times New Roman"/>
          <w:sz w:val="24"/>
          <w:szCs w:val="24"/>
        </w:rPr>
        <w:t>Molėtų rajono savivaldybės 2016 m. aplinkos apsaugos rėmimo specialiosios programos priemon</w:t>
      </w:r>
      <w:r w:rsidR="00284B24" w:rsidRPr="00467FC3">
        <w:rPr>
          <w:rFonts w:ascii="Times New Roman" w:eastAsia="Times New Roman" w:hAnsi="Times New Roman" w:cs="Times New Roman"/>
          <w:sz w:val="24"/>
          <w:szCs w:val="24"/>
        </w:rPr>
        <w:t>ių</w:t>
      </w:r>
      <w:r w:rsidR="00284B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4B24" w:rsidRPr="00467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B24" w:rsidRPr="00467FC3">
        <w:rPr>
          <w:rFonts w:ascii="Times New Roman" w:eastAsia="Times New Roman" w:hAnsi="Times New Roman" w:cs="Times New Roman"/>
          <w:sz w:val="24"/>
          <w:szCs w:val="24"/>
        </w:rPr>
        <w:t>patvirtintų</w:t>
      </w:r>
      <w:r w:rsidR="00284B24" w:rsidRPr="00467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E05" w:rsidRPr="00467FC3">
        <w:rPr>
          <w:rFonts w:ascii="Times New Roman" w:eastAsia="Times New Roman" w:hAnsi="Times New Roman" w:cs="Times New Roman"/>
          <w:sz w:val="24"/>
          <w:szCs w:val="24"/>
        </w:rPr>
        <w:t>Molėtų rajono savivaldybės tarybos  2016 m. vasario 19 d. sprendimu Nr. B1-33 ,,Dėl Molėtų rajono savivaldybės 2016 m. aplinkos apsaugos rėmimo specialiosios programos priemonių patvirtinimo“</w:t>
      </w:r>
      <w:r w:rsidR="00284B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4E05" w:rsidRPr="00467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B24">
        <w:rPr>
          <w:rFonts w:ascii="Times New Roman" w:eastAsia="Times New Roman" w:hAnsi="Times New Roman" w:cs="Times New Roman"/>
          <w:sz w:val="24"/>
          <w:szCs w:val="24"/>
        </w:rPr>
        <w:t>11.1</w:t>
      </w:r>
      <w:r w:rsidR="00614E05" w:rsidRPr="00467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B24">
        <w:rPr>
          <w:rFonts w:ascii="Times New Roman" w:eastAsia="Times New Roman" w:hAnsi="Times New Roman" w:cs="Times New Roman"/>
          <w:sz w:val="24"/>
          <w:szCs w:val="24"/>
        </w:rPr>
        <w:t>ir 11.1.1</w:t>
      </w:r>
      <w:r w:rsidRPr="00467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E05" w:rsidRPr="00467FC3">
        <w:rPr>
          <w:rFonts w:ascii="Times New Roman" w:eastAsia="Times New Roman" w:hAnsi="Times New Roman" w:cs="Times New Roman"/>
          <w:sz w:val="24"/>
          <w:szCs w:val="24"/>
        </w:rPr>
        <w:t>papun</w:t>
      </w:r>
      <w:r w:rsidRPr="00467FC3">
        <w:rPr>
          <w:rFonts w:ascii="Times New Roman" w:eastAsia="Times New Roman" w:hAnsi="Times New Roman" w:cs="Times New Roman"/>
          <w:sz w:val="24"/>
          <w:szCs w:val="24"/>
        </w:rPr>
        <w:t>kčius</w:t>
      </w:r>
      <w:r w:rsidR="00614E05" w:rsidRPr="00467FC3">
        <w:rPr>
          <w:rFonts w:ascii="Times New Roman" w:eastAsia="Times New Roman" w:hAnsi="Times New Roman" w:cs="Times New Roman"/>
          <w:sz w:val="24"/>
          <w:szCs w:val="24"/>
        </w:rPr>
        <w:t xml:space="preserve"> ir j</w:t>
      </w:r>
      <w:r w:rsidRPr="00467FC3">
        <w:rPr>
          <w:rFonts w:ascii="Times New Roman" w:eastAsia="Times New Roman" w:hAnsi="Times New Roman" w:cs="Times New Roman"/>
          <w:sz w:val="24"/>
          <w:szCs w:val="24"/>
        </w:rPr>
        <w:t>uos</w:t>
      </w:r>
      <w:r w:rsidR="00614E05" w:rsidRPr="00467FC3">
        <w:rPr>
          <w:rFonts w:ascii="Times New Roman" w:eastAsia="Times New Roman" w:hAnsi="Times New Roman" w:cs="Times New Roman"/>
          <w:sz w:val="24"/>
          <w:szCs w:val="24"/>
        </w:rPr>
        <w:t xml:space="preserve"> išdėstyti taip</w:t>
      </w:r>
      <w:r w:rsidRPr="00467F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50FBD" w:rsidRPr="00467FC3" w:rsidRDefault="00284B24" w:rsidP="00284B24">
      <w:pPr>
        <w:tabs>
          <w:tab w:val="left" w:pos="680"/>
          <w:tab w:val="left" w:pos="1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DA6952" w:rsidRPr="00467FC3">
        <w:rPr>
          <w:rFonts w:ascii="Times New Roman" w:eastAsia="Times New Roman" w:hAnsi="Times New Roman" w:cs="Times New Roman"/>
          <w:sz w:val="24"/>
          <w:szCs w:val="24"/>
        </w:rPr>
        <w:t>,,11.1.</w:t>
      </w:r>
      <w:r w:rsidR="00614E05" w:rsidRPr="00467FC3">
        <w:rPr>
          <w:rFonts w:ascii="Times New Roman" w:eastAsia="Times New Roman" w:hAnsi="Times New Roman" w:cs="Times New Roman"/>
          <w:sz w:val="24"/>
          <w:szCs w:val="24"/>
        </w:rPr>
        <w:t xml:space="preserve"> Žemės </w:t>
      </w:r>
      <w:r w:rsidR="00614E05" w:rsidRPr="00833D2D">
        <w:rPr>
          <w:rFonts w:ascii="Times New Roman" w:eastAsia="Times New Roman" w:hAnsi="Times New Roman" w:cs="Times New Roman"/>
          <w:sz w:val="24"/>
          <w:szCs w:val="24"/>
        </w:rPr>
        <w:t>sklypų, kuriuose medžioklė nėra uždrausta, savininkų, valdytojų ir naudotojų įgyvendinamos žalos prevencijos priemonės, kuriomis jie siekia išvengti medžiojamųjų gyvūnų daromos žalos</w:t>
      </w:r>
      <w:r w:rsidR="00D50FBD" w:rsidRPr="00467F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3CE5" w:rsidRDefault="004B3CE5" w:rsidP="00284B24">
      <w:pPr>
        <w:tabs>
          <w:tab w:val="left" w:pos="680"/>
          <w:tab w:val="left" w:pos="1206"/>
        </w:tabs>
        <w:spacing w:after="0" w:line="360" w:lineRule="auto"/>
        <w:ind w:firstLine="12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FC3">
        <w:rPr>
          <w:rFonts w:ascii="Times New Roman" w:eastAsia="Times New Roman" w:hAnsi="Times New Roman" w:cs="Times New Roman"/>
          <w:sz w:val="24"/>
          <w:szCs w:val="24"/>
        </w:rPr>
        <w:t>11.1.1</w:t>
      </w:r>
      <w:r w:rsidR="00530A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0A78" w:rsidRPr="00530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0A78">
        <w:rPr>
          <w:rFonts w:ascii="Times New Roman" w:hAnsi="Times New Roman"/>
          <w:sz w:val="24"/>
          <w:szCs w:val="24"/>
        </w:rPr>
        <w:t>Repelentų</w:t>
      </w:r>
      <w:proofErr w:type="spellEnd"/>
      <w:r w:rsidR="00530A78">
        <w:rPr>
          <w:rFonts w:ascii="Times New Roman" w:hAnsi="Times New Roman"/>
          <w:sz w:val="24"/>
          <w:szCs w:val="24"/>
        </w:rPr>
        <w:t xml:space="preserve"> pirkimas, želdinių ir </w:t>
      </w:r>
      <w:proofErr w:type="spellStart"/>
      <w:r w:rsidR="00530A78">
        <w:rPr>
          <w:rFonts w:ascii="Times New Roman" w:hAnsi="Times New Roman"/>
          <w:sz w:val="24"/>
          <w:szCs w:val="24"/>
        </w:rPr>
        <w:t>žėlinių</w:t>
      </w:r>
      <w:proofErr w:type="spellEnd"/>
      <w:r w:rsidR="00530A78">
        <w:rPr>
          <w:rFonts w:ascii="Times New Roman" w:hAnsi="Times New Roman"/>
          <w:sz w:val="24"/>
          <w:szCs w:val="24"/>
        </w:rPr>
        <w:t xml:space="preserve"> apdorojimo </w:t>
      </w:r>
      <w:proofErr w:type="spellStart"/>
      <w:r w:rsidR="00530A78">
        <w:rPr>
          <w:rFonts w:ascii="Times New Roman" w:hAnsi="Times New Roman"/>
          <w:sz w:val="24"/>
          <w:szCs w:val="24"/>
        </w:rPr>
        <w:t>repelentais</w:t>
      </w:r>
      <w:proofErr w:type="spellEnd"/>
      <w:r w:rsidR="00530A78">
        <w:rPr>
          <w:rFonts w:ascii="Times New Roman" w:hAnsi="Times New Roman"/>
          <w:sz w:val="24"/>
          <w:szCs w:val="24"/>
        </w:rPr>
        <w:t xml:space="preserve"> darbai, bei aptvėrimo tvoromis, apsauginėmis juostomis darbai ir šiems darbams atlikti reikalingų medžiagų pirkimas, individualių apsaugos priemonių medeliams pirkimas ir jų įrengimas</w:t>
      </w:r>
      <w:r w:rsidRPr="00467F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6952" w:rsidRPr="00467FC3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833D2D" w:rsidRPr="00833D2D" w:rsidRDefault="00833D2D" w:rsidP="00833D2D">
      <w:pPr>
        <w:tabs>
          <w:tab w:val="left" w:pos="680"/>
          <w:tab w:val="left" w:pos="167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D2D" w:rsidRPr="00833D2D" w:rsidRDefault="00833D2D" w:rsidP="00833D2D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33D2D" w:rsidRPr="00833D2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833D2D" w:rsidRPr="00833D2D" w:rsidRDefault="00833D2D" w:rsidP="00833D2D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D2D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 w:rsidRPr="00833D2D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833D2D">
        <w:rPr>
          <w:rFonts w:ascii="Times New Roman" w:eastAsia="Times New Roman" w:hAnsi="Times New Roman" w:cs="Times New Roman"/>
          <w:sz w:val="24"/>
          <w:szCs w:val="24"/>
        </w:rPr>
      </w:r>
      <w:r w:rsidRPr="00833D2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33D2D">
        <w:rPr>
          <w:rFonts w:ascii="Times New Roman" w:eastAsia="Times New Roman" w:hAnsi="Times New Roman" w:cs="Times New Roman"/>
          <w:noProof/>
          <w:sz w:val="24"/>
          <w:szCs w:val="24"/>
        </w:rPr>
        <w:t>Savivaldybės meras</w:t>
      </w:r>
      <w:r w:rsidRPr="00833D2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6"/>
      <w:r w:rsidRPr="00833D2D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Parašas"/>
          <w:tag w:val="parasas"/>
          <w:id w:val="1378825885"/>
          <w:placeholder>
            <w:docPart w:val="589E96ED43EA4201BBA9E70DE1C63459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284B2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</w:t>
          </w:r>
        </w:sdtContent>
      </w:sdt>
    </w:p>
    <w:p w:rsidR="00833D2D" w:rsidRPr="00833D2D" w:rsidRDefault="00833D2D" w:rsidP="00833D2D">
      <w:pPr>
        <w:tabs>
          <w:tab w:val="left" w:pos="680"/>
          <w:tab w:val="left" w:pos="167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D2D" w:rsidRPr="00833D2D" w:rsidRDefault="00833D2D" w:rsidP="00833D2D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33D2D" w:rsidRPr="00833D2D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833D2D" w:rsidRPr="00833D2D" w:rsidRDefault="00833D2D" w:rsidP="00833D2D">
      <w:pPr>
        <w:tabs>
          <w:tab w:val="left" w:pos="167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3D2D">
        <w:rPr>
          <w:rFonts w:ascii="Times New Roman" w:eastAsia="Times New Roman" w:hAnsi="Times New Roman" w:cs="Times New Roman"/>
          <w:sz w:val="24"/>
          <w:szCs w:val="24"/>
        </w:rPr>
        <w:t>Parengė</w:t>
      </w:r>
    </w:p>
    <w:p w:rsidR="00833D2D" w:rsidRPr="00833D2D" w:rsidRDefault="00B6100A" w:rsidP="00833D2D">
      <w:pPr>
        <w:tabs>
          <w:tab w:val="left" w:pos="167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Molėtų rajono savivaldybės tarybos narys</w:t>
      </w:r>
    </w:p>
    <w:p w:rsidR="00284B24" w:rsidRDefault="00284B24" w:rsidP="00833D2D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D2D" w:rsidRPr="00833D2D" w:rsidRDefault="00B6100A" w:rsidP="00833D2D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Borisas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Jakovlevas</w:t>
      </w:r>
    </w:p>
    <w:p w:rsidR="00833D2D" w:rsidRPr="00833D2D" w:rsidRDefault="00833D2D" w:rsidP="00833D2D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D2D">
        <w:rPr>
          <w:rFonts w:ascii="Times New Roman" w:eastAsia="Times New Roman" w:hAnsi="Times New Roman" w:cs="Times New Roman"/>
          <w:sz w:val="24"/>
          <w:szCs w:val="24"/>
        </w:rPr>
        <w:t>2016-0</w:t>
      </w:r>
      <w:r w:rsidR="00F7172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33D2D">
        <w:rPr>
          <w:rFonts w:ascii="Times New Roman" w:eastAsia="Times New Roman" w:hAnsi="Times New Roman" w:cs="Times New Roman"/>
          <w:sz w:val="24"/>
          <w:szCs w:val="24"/>
        </w:rPr>
        <w:t>-</w:t>
      </w:r>
      <w:r w:rsidR="00530A78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833D2D" w:rsidRDefault="00833D2D" w:rsidP="00833D2D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B24" w:rsidRDefault="00284B24" w:rsidP="00833D2D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B24" w:rsidRPr="00833D2D" w:rsidRDefault="00284B24" w:rsidP="00833D2D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84B24" w:rsidRPr="00833D2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833D2D" w:rsidRPr="00833D2D" w:rsidRDefault="00833D2D" w:rsidP="00F7172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833D2D" w:rsidRPr="00833D2D" w:rsidSect="007A21D3">
      <w:headerReference w:type="first" r:id="rId10"/>
      <w:pgSz w:w="11906" w:h="16838" w:code="9"/>
      <w:pgMar w:top="1134" w:right="567" w:bottom="1134" w:left="1701" w:header="851" w:footer="45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155" w:rsidRDefault="00A14155">
      <w:pPr>
        <w:spacing w:after="0" w:line="240" w:lineRule="auto"/>
      </w:pPr>
      <w:r>
        <w:separator/>
      </w:r>
    </w:p>
  </w:endnote>
  <w:endnote w:type="continuationSeparator" w:id="0">
    <w:p w:rsidR="00A14155" w:rsidRDefault="00A1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155" w:rsidRDefault="00A14155">
      <w:pPr>
        <w:spacing w:after="0" w:line="240" w:lineRule="auto"/>
      </w:pPr>
      <w:r>
        <w:separator/>
      </w:r>
    </w:p>
  </w:footnote>
  <w:footnote w:type="continuationSeparator" w:id="0">
    <w:p w:rsidR="00A14155" w:rsidRDefault="00A1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B6100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F8151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68008"/>
      <w:docPartObj>
        <w:docPartGallery w:val="Page Numbers (Top of Page)"/>
        <w:docPartUnique/>
      </w:docPartObj>
    </w:sdtPr>
    <w:sdtEndPr/>
    <w:sdtContent>
      <w:p w:rsidR="007A21D3" w:rsidRDefault="00B6100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B24">
          <w:rPr>
            <w:noProof/>
          </w:rPr>
          <w:t>2</w:t>
        </w:r>
        <w:r>
          <w:fldChar w:fldCharType="end"/>
        </w:r>
      </w:p>
    </w:sdtContent>
  </w:sdt>
  <w:p w:rsidR="007A21D3" w:rsidRDefault="00F8151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B6100A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C662CB0" wp14:editId="16CD24B2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D3" w:rsidRDefault="00F81518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2D"/>
    <w:rsid w:val="00284B24"/>
    <w:rsid w:val="00467FC3"/>
    <w:rsid w:val="004B3CE5"/>
    <w:rsid w:val="00530A78"/>
    <w:rsid w:val="005D0FE0"/>
    <w:rsid w:val="005D6C17"/>
    <w:rsid w:val="00614E05"/>
    <w:rsid w:val="00833D2D"/>
    <w:rsid w:val="00991EDD"/>
    <w:rsid w:val="00A02C22"/>
    <w:rsid w:val="00A14155"/>
    <w:rsid w:val="00A236B3"/>
    <w:rsid w:val="00B6100A"/>
    <w:rsid w:val="00D50FBD"/>
    <w:rsid w:val="00D67304"/>
    <w:rsid w:val="00DA6952"/>
    <w:rsid w:val="00F71724"/>
    <w:rsid w:val="00F8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B1F9D-0720-4508-B955-C5F29EEB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33D2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33D2D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833D2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3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9E96ED43EA4201BBA9E70DE1C6345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815750E-DE44-4FD9-8BFD-9ADC89E62FD4}"/>
      </w:docPartPr>
      <w:docPartBody>
        <w:p w:rsidR="00E84764" w:rsidRDefault="00614CD7" w:rsidP="00614CD7">
          <w:pPr>
            <w:pStyle w:val="589E96ED43EA4201BBA9E70DE1C63459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7"/>
    <w:rsid w:val="00614CD7"/>
    <w:rsid w:val="00733A4D"/>
    <w:rsid w:val="00A75269"/>
    <w:rsid w:val="00E84764"/>
    <w:rsid w:val="00FC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614CD7"/>
    <w:rPr>
      <w:color w:val="808080"/>
    </w:rPr>
  </w:style>
  <w:style w:type="paragraph" w:customStyle="1" w:styleId="589E96ED43EA4201BBA9E70DE1C63459">
    <w:name w:val="589E96ED43EA4201BBA9E70DE1C63459"/>
    <w:rsid w:val="00614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7778D-1467-4500-8FB7-9B7FF561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Borisas Jakovlevas</dc:creator>
  <cp:lastModifiedBy>Toločkienė Asta</cp:lastModifiedBy>
  <cp:revision>3</cp:revision>
  <dcterms:created xsi:type="dcterms:W3CDTF">2016-04-20T05:08:00Z</dcterms:created>
  <dcterms:modified xsi:type="dcterms:W3CDTF">2016-04-20T05:40:00Z</dcterms:modified>
</cp:coreProperties>
</file>