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7FFB33F7" w:rsidR="00994174" w:rsidRDefault="002379B0" w:rsidP="005475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5475F6">
        <w:rPr>
          <w:rFonts w:ascii="Times New Roman" w:hAnsi="Times New Roman" w:cs="Times New Roman"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5475F6">
        <w:rPr>
          <w:rFonts w:ascii="Times New Roman" w:hAnsi="Times New Roman" w:cs="Times New Roman"/>
          <w:noProof/>
          <w:sz w:val="24"/>
          <w:szCs w:val="24"/>
        </w:rPr>
        <w:t xml:space="preserve">olėtų rajono savivaldybės tarybos 2019 m. liepos 25 d. sprendimo </w:t>
      </w: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Pr="005475F6">
        <w:rPr>
          <w:rFonts w:ascii="Times New Roman" w:hAnsi="Times New Roman" w:cs="Times New Roman"/>
          <w:noProof/>
          <w:sz w:val="24"/>
          <w:szCs w:val="24"/>
        </w:rPr>
        <w:t xml:space="preserve">r. </w:t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Pr="005475F6">
        <w:rPr>
          <w:rFonts w:ascii="Times New Roman" w:hAnsi="Times New Roman" w:cs="Times New Roman"/>
          <w:noProof/>
          <w:sz w:val="24"/>
          <w:szCs w:val="24"/>
        </w:rPr>
        <w:t>1-157 „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5475F6">
        <w:rPr>
          <w:rFonts w:ascii="Times New Roman" w:hAnsi="Times New Roman" w:cs="Times New Roman"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5475F6">
        <w:rPr>
          <w:rFonts w:ascii="Times New Roman" w:hAnsi="Times New Roman" w:cs="Times New Roman"/>
          <w:noProof/>
          <w:sz w:val="24"/>
          <w:szCs w:val="24"/>
        </w:rPr>
        <w:t>olėtų rajono savivaldybės viešųjų vietų prekiauti ir teikti paslaugas nustatymo“ pakeitimo</w:t>
      </w:r>
    </w:p>
    <w:p w14:paraId="541771DA" w14:textId="77777777" w:rsidR="00140243" w:rsidRDefault="00140243" w:rsidP="005475F6">
      <w:pPr>
        <w:jc w:val="center"/>
      </w:pPr>
    </w:p>
    <w:p w14:paraId="29AE2797" w14:textId="1DEDC1C9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F4A8612" w14:textId="6305761A" w:rsidR="00D4326D" w:rsidRPr="00D4326D" w:rsidRDefault="00D4326D" w:rsidP="002379B0">
      <w:pPr>
        <w:pStyle w:val="Sraopastraipa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4326D">
        <w:rPr>
          <w:rFonts w:ascii="Times New Roman" w:hAnsi="Times New Roman" w:cs="Times New Roman"/>
          <w:sz w:val="24"/>
          <w:szCs w:val="24"/>
        </w:rPr>
        <w:t>Tikslas - sukonkretinti vietas, kuriose leidžiama prekiauti ir teikti paslaugas bei nustatyti tokių vietų skaičių</w:t>
      </w:r>
      <w:r w:rsidR="002379B0">
        <w:rPr>
          <w:rFonts w:ascii="Times New Roman" w:hAnsi="Times New Roman" w:cs="Times New Roman"/>
          <w:sz w:val="24"/>
          <w:szCs w:val="24"/>
        </w:rPr>
        <w:t>.</w:t>
      </w:r>
    </w:p>
    <w:p w14:paraId="307E3D4D" w14:textId="3B07A4D0" w:rsidR="00123F7B" w:rsidRDefault="00123F7B" w:rsidP="002379B0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2D7EB960" w14:textId="0572D4EE" w:rsidR="00D4326D" w:rsidRPr="002379B0" w:rsidRDefault="00D4326D" w:rsidP="002379B0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Nustatyti viešąsias vietas ir jų skaičių, kuriose leidžiama prekiauti ar teikti paslaugas.</w:t>
      </w:r>
    </w:p>
    <w:p w14:paraId="641E86FD" w14:textId="40122E6E" w:rsidR="00123F7B" w:rsidRDefault="00123F7B" w:rsidP="002379B0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52FD91B1" w:rsidR="00123F7B" w:rsidRPr="002379B0" w:rsidRDefault="005475F6" w:rsidP="002379B0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5475F6">
        <w:rPr>
          <w:rFonts w:ascii="Times New Roman" w:hAnsi="Times New Roman" w:cs="Times New Roman"/>
          <w:sz w:val="24"/>
          <w:szCs w:val="24"/>
        </w:rPr>
        <w:t xml:space="preserve">us </w:t>
      </w:r>
      <w:r w:rsidR="009249F8">
        <w:rPr>
          <w:rFonts w:ascii="Times New Roman" w:hAnsi="Times New Roman" w:cs="Times New Roman"/>
          <w:sz w:val="24"/>
          <w:szCs w:val="24"/>
        </w:rPr>
        <w:t xml:space="preserve">praplėstos ir </w:t>
      </w:r>
      <w:r w:rsidRPr="005475F6">
        <w:rPr>
          <w:rFonts w:ascii="Times New Roman" w:hAnsi="Times New Roman" w:cs="Times New Roman"/>
          <w:sz w:val="24"/>
          <w:szCs w:val="24"/>
        </w:rPr>
        <w:t xml:space="preserve">atitinkamai pažymėtos </w:t>
      </w:r>
      <w:r w:rsidR="00800972">
        <w:rPr>
          <w:rFonts w:ascii="Times New Roman" w:hAnsi="Times New Roman" w:cs="Times New Roman"/>
          <w:sz w:val="24"/>
          <w:szCs w:val="24"/>
        </w:rPr>
        <w:t xml:space="preserve">viešosios </w:t>
      </w:r>
      <w:r w:rsidRPr="005475F6">
        <w:rPr>
          <w:rFonts w:ascii="Times New Roman" w:hAnsi="Times New Roman" w:cs="Times New Roman"/>
          <w:sz w:val="24"/>
          <w:szCs w:val="24"/>
        </w:rPr>
        <w:t>prekybos vietos, kuriose bus vykdoma prekyba ar teikiamos paslaugos.</w:t>
      </w:r>
    </w:p>
    <w:p w14:paraId="26D5AD14" w14:textId="02B11F93" w:rsidR="005475F6" w:rsidRPr="002379B0" w:rsidRDefault="00123F7B" w:rsidP="002379B0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67B6BA2B" w:rsidR="00123F7B" w:rsidRPr="002379B0" w:rsidRDefault="005475F6" w:rsidP="002379B0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5F6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0EE26D12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7E80BF7A" w14:textId="615B4119" w:rsidR="00EE765F" w:rsidRDefault="00D4326D" w:rsidP="00140243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Sprendimas parengtas atsižvelgus į Molėtų rajono savivaldybės poreikį suteikti į lankytinas vietas atvykstantiems asmenims daugiau įvairių paslaugų </w:t>
      </w:r>
      <w:r w:rsidR="00EE765F">
        <w:rPr>
          <w:rFonts w:ascii="Times New Roman" w:hAnsi="Times New Roman" w:cs="Times New Roman"/>
          <w:sz w:val="24"/>
          <w:szCs w:val="24"/>
        </w:rPr>
        <w:t xml:space="preserve">ir į </w:t>
      </w:r>
      <w:r>
        <w:rPr>
          <w:rFonts w:ascii="Times New Roman" w:hAnsi="Times New Roman" w:cs="Times New Roman"/>
          <w:sz w:val="24"/>
          <w:szCs w:val="24"/>
        </w:rPr>
        <w:t>verslo subjektų p</w:t>
      </w:r>
      <w:r w:rsidR="00EE765F">
        <w:rPr>
          <w:rFonts w:ascii="Times New Roman" w:hAnsi="Times New Roman" w:cs="Times New Roman"/>
          <w:sz w:val="24"/>
          <w:szCs w:val="24"/>
        </w:rPr>
        <w:t>asiūlymus teikti paslaugas.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F078F" w14:textId="5FA02F63" w:rsidR="00123F7B" w:rsidRPr="00123F7B" w:rsidRDefault="00800972" w:rsidP="00140243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F7466" w:rsidRPr="00FF7466">
        <w:rPr>
          <w:rFonts w:ascii="Times New Roman" w:hAnsi="Times New Roman" w:cs="Times New Roman"/>
          <w:sz w:val="24"/>
          <w:szCs w:val="24"/>
        </w:rPr>
        <w:t>rekybos vieta</w:t>
      </w:r>
      <w:r w:rsidR="00FF7466">
        <w:rPr>
          <w:rFonts w:ascii="Times New Roman" w:hAnsi="Times New Roman" w:cs="Times New Roman"/>
          <w:sz w:val="24"/>
          <w:szCs w:val="24"/>
        </w:rPr>
        <w:t>,</w:t>
      </w:r>
      <w:r w:rsidR="00FF7466" w:rsidRPr="00FF7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esanti </w:t>
      </w:r>
      <w:proofErr w:type="spellStart"/>
      <w:r w:rsidR="00FF7466" w:rsidRPr="00FF7466">
        <w:rPr>
          <w:rFonts w:ascii="Times New Roman" w:hAnsi="Times New Roman" w:cs="Times New Roman"/>
          <w:sz w:val="24"/>
          <w:szCs w:val="24"/>
        </w:rPr>
        <w:t>Čiulėnų</w:t>
      </w:r>
      <w:proofErr w:type="spellEnd"/>
      <w:r w:rsidR="00FF7466" w:rsidRPr="00FF7466">
        <w:rPr>
          <w:rFonts w:ascii="Times New Roman" w:hAnsi="Times New Roman" w:cs="Times New Roman"/>
          <w:sz w:val="24"/>
          <w:szCs w:val="24"/>
        </w:rPr>
        <w:t xml:space="preserve"> sen., </w:t>
      </w:r>
      <w:proofErr w:type="spellStart"/>
      <w:r w:rsidR="00FF7466" w:rsidRPr="00FF7466">
        <w:rPr>
          <w:rFonts w:ascii="Times New Roman" w:hAnsi="Times New Roman" w:cs="Times New Roman"/>
          <w:sz w:val="24"/>
          <w:szCs w:val="24"/>
        </w:rPr>
        <w:t>Kulionių</w:t>
      </w:r>
      <w:proofErr w:type="spellEnd"/>
      <w:r w:rsidR="00FF7466" w:rsidRPr="00FF7466">
        <w:rPr>
          <w:rFonts w:ascii="Times New Roman" w:hAnsi="Times New Roman" w:cs="Times New Roman"/>
          <w:sz w:val="24"/>
          <w:szCs w:val="24"/>
        </w:rPr>
        <w:t xml:space="preserve"> k., aikštelėje šalia Lietuvos etnokosmologijos muziejaus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FF7466">
        <w:rPr>
          <w:rFonts w:ascii="Times New Roman" w:hAnsi="Times New Roman" w:cs="Times New Roman"/>
          <w:sz w:val="24"/>
          <w:szCs w:val="24"/>
        </w:rPr>
        <w:t>uvo nustatyta</w:t>
      </w:r>
      <w:r w:rsidRPr="00800972">
        <w:rPr>
          <w:rFonts w:ascii="Times New Roman" w:hAnsi="Times New Roman" w:cs="Times New Roman"/>
          <w:sz w:val="24"/>
          <w:szCs w:val="24"/>
        </w:rPr>
        <w:t xml:space="preserve"> </w:t>
      </w:r>
      <w:r w:rsidRPr="00FF7466">
        <w:rPr>
          <w:rFonts w:ascii="Times New Roman" w:hAnsi="Times New Roman" w:cs="Times New Roman"/>
          <w:sz w:val="24"/>
          <w:szCs w:val="24"/>
        </w:rPr>
        <w:t xml:space="preserve">VĮ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F7466">
        <w:rPr>
          <w:rFonts w:ascii="Times New Roman" w:hAnsi="Times New Roman" w:cs="Times New Roman"/>
          <w:sz w:val="24"/>
          <w:szCs w:val="24"/>
        </w:rPr>
        <w:t>Lietuvos automobilių kelių direkcijai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F7466">
        <w:rPr>
          <w:rFonts w:ascii="Times New Roman" w:hAnsi="Times New Roman" w:cs="Times New Roman"/>
          <w:sz w:val="24"/>
          <w:szCs w:val="24"/>
        </w:rPr>
        <w:t xml:space="preserve"> priklausiančiame sklype</w:t>
      </w:r>
      <w:r>
        <w:rPr>
          <w:rFonts w:ascii="Times New Roman" w:hAnsi="Times New Roman" w:cs="Times New Roman"/>
          <w:sz w:val="24"/>
          <w:szCs w:val="24"/>
        </w:rPr>
        <w:t>, todėl yra naikinama.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87FF5"/>
    <w:rsid w:val="00123F7B"/>
    <w:rsid w:val="00140243"/>
    <w:rsid w:val="002379B0"/>
    <w:rsid w:val="005475F6"/>
    <w:rsid w:val="00800972"/>
    <w:rsid w:val="009249F8"/>
    <w:rsid w:val="00994174"/>
    <w:rsid w:val="00BB0B20"/>
    <w:rsid w:val="00D35502"/>
    <w:rsid w:val="00D4326D"/>
    <w:rsid w:val="00EE765F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2021-06-17T11:16:00Z</dcterms:created>
  <dcterms:modified xsi:type="dcterms:W3CDTF">2021-06-17T11:16:00Z</dcterms:modified>
</cp:coreProperties>
</file>