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A58C403" w14:textId="483F849C" w:rsidR="00E37DB2" w:rsidRPr="00E37DB2" w:rsidRDefault="00E37DB2" w:rsidP="00E37DB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E37DB2">
        <w:rPr>
          <w:rFonts w:ascii="Times New Roman" w:eastAsia="Times New Roman" w:hAnsi="Times New Roman" w:cs="Times New Roman"/>
          <w:bCs/>
          <w:noProof/>
          <w:sz w:val="24"/>
          <w:szCs w:val="24"/>
        </w:rPr>
        <w:t>ėl savivaldybės turto perdavimo valdyti patikėjimo teise</w:t>
      </w:r>
    </w:p>
    <w:p w14:paraId="29E391B0" w14:textId="77777777" w:rsidR="00E37DB2" w:rsidRPr="001235C5" w:rsidRDefault="00E37DB2" w:rsidP="001235C5">
      <w:pPr>
        <w:jc w:val="center"/>
      </w:pPr>
    </w:p>
    <w:p w14:paraId="29AE2797" w14:textId="6751BF61" w:rsidR="00123F7B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4F4AD5C3" w:rsidR="00123F7B" w:rsidRPr="004276BD" w:rsidRDefault="00E37DB2" w:rsidP="004276BD">
      <w:pPr>
        <w:pStyle w:val="Sraopastraipa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235C5" w:rsidRPr="004276BD">
        <w:rPr>
          <w:rFonts w:ascii="Times New Roman" w:hAnsi="Times New Roman" w:cs="Times New Roman"/>
          <w:sz w:val="24"/>
          <w:szCs w:val="24"/>
        </w:rPr>
        <w:t xml:space="preserve">ikslas –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37DB2">
        <w:rPr>
          <w:rFonts w:ascii="Times New Roman" w:eastAsia="Times New Roman" w:hAnsi="Times New Roman" w:cs="Times New Roman"/>
          <w:sz w:val="24"/>
          <w:szCs w:val="24"/>
        </w:rPr>
        <w:t xml:space="preserve">erduoti Molėtų r. Giedraičių Antano Jaroševičiaus gimnazijai (kodas 191228160) Savivaldybei nuosavybės teise priklausantį ir šiuo metu Molėtų rajono savivaldybės administracijos patikėjimo teise valdomą nematerialųjį turtą </w:t>
      </w:r>
      <w:bookmarkStart w:id="0" w:name="_Hlk72162341"/>
      <w:r w:rsidRPr="00E37DB2">
        <w:rPr>
          <w:rFonts w:ascii="Times New Roman" w:eastAsia="Times New Roman" w:hAnsi="Times New Roman" w:cs="Times New Roman"/>
          <w:sz w:val="24"/>
          <w:szCs w:val="24"/>
        </w:rPr>
        <w:t>–</w:t>
      </w:r>
      <w:bookmarkEnd w:id="0"/>
      <w:r w:rsidRPr="00E37DB2">
        <w:rPr>
          <w:rFonts w:ascii="Times New Roman" w:eastAsia="Times New Roman" w:hAnsi="Times New Roman" w:cs="Times New Roman"/>
          <w:sz w:val="24"/>
          <w:szCs w:val="24"/>
        </w:rPr>
        <w:t xml:space="preserve"> techninį projektą „</w:t>
      </w:r>
      <w:r w:rsidR="008A2179" w:rsidRPr="008A2179">
        <w:rPr>
          <w:rFonts w:ascii="Times New Roman" w:eastAsia="Times New Roman" w:hAnsi="Times New Roman" w:cs="Times New Roman"/>
          <w:sz w:val="24"/>
          <w:szCs w:val="24"/>
        </w:rPr>
        <w:t>Joniškio universalaus daugiafunkcio centro modernizavimo projektas</w:t>
      </w:r>
      <w:r w:rsidRPr="00E37DB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1B4">
        <w:rPr>
          <w:rFonts w:ascii="Times New Roman" w:eastAsia="Times New Roman" w:hAnsi="Times New Roman" w:cs="Times New Roman"/>
          <w:sz w:val="24"/>
          <w:szCs w:val="24"/>
        </w:rPr>
        <w:t xml:space="preserve">(toliau – Projektas) </w:t>
      </w:r>
      <w:r w:rsidR="008A2179" w:rsidRPr="00E37DB2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 juo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7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0FCAA" w14:textId="77777777" w:rsidR="004276BD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276B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568FF060" w:rsidR="00123F7B" w:rsidRPr="005439F3" w:rsidRDefault="001235C5" w:rsidP="0085125D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179">
        <w:rPr>
          <w:rFonts w:ascii="Times New Roman" w:hAnsi="Times New Roman" w:cs="Times New Roman"/>
          <w:sz w:val="24"/>
          <w:szCs w:val="24"/>
        </w:rPr>
        <w:t>12-ojo viešojo sektoriaus ir finansinės atskaitomybės standarto „Ilgalaikis materialusis turtas“, patvirtinto Lietuvos Respublikos finansų ministro 2008 m. gegužės 8 d. įsakymu Nr.1K-174, 32.1 punktas</w:t>
      </w:r>
      <w:r w:rsidR="008A2179">
        <w:rPr>
          <w:rFonts w:ascii="Times New Roman" w:hAnsi="Times New Roman" w:cs="Times New Roman"/>
          <w:sz w:val="24"/>
          <w:szCs w:val="24"/>
        </w:rPr>
        <w:t xml:space="preserve"> reglamentuoja</w:t>
      </w:r>
      <w:r w:rsidR="005439F3">
        <w:rPr>
          <w:rFonts w:ascii="Times New Roman" w:hAnsi="Times New Roman" w:cs="Times New Roman"/>
          <w:sz w:val="24"/>
          <w:szCs w:val="24"/>
        </w:rPr>
        <w:t>, kad</w:t>
      </w:r>
      <w:r w:rsidR="008A2179">
        <w:rPr>
          <w:rFonts w:ascii="Times New Roman" w:hAnsi="Times New Roman" w:cs="Times New Roman"/>
          <w:sz w:val="24"/>
          <w:szCs w:val="24"/>
        </w:rPr>
        <w:t xml:space="preserve"> </w:t>
      </w:r>
      <w:r w:rsidR="00E37DB2" w:rsidRPr="008A2179">
        <w:rPr>
          <w:rFonts w:ascii="Times New Roman" w:hAnsi="Times New Roman" w:cs="Times New Roman"/>
          <w:sz w:val="24"/>
          <w:szCs w:val="24"/>
        </w:rPr>
        <w:t>esminio turto pagerinimo išlaidos apskaitoje registruojamos didinant atitinkamo ilgalaikio materialiojo turto įsigijimo savikainą. Prie statinio esminio pagerinimo darbų priskir</w:t>
      </w:r>
      <w:r w:rsidR="0085125D">
        <w:rPr>
          <w:rFonts w:ascii="Times New Roman" w:hAnsi="Times New Roman" w:cs="Times New Roman"/>
          <w:sz w:val="24"/>
          <w:szCs w:val="24"/>
        </w:rPr>
        <w:t xml:space="preserve">iamos visos išlaidos, </w:t>
      </w:r>
      <w:r w:rsidR="00E37DB2" w:rsidRPr="008A2179">
        <w:rPr>
          <w:rFonts w:ascii="Times New Roman" w:hAnsi="Times New Roman" w:cs="Times New Roman"/>
          <w:sz w:val="24"/>
          <w:szCs w:val="24"/>
        </w:rPr>
        <w:t>skirt</w:t>
      </w:r>
      <w:r w:rsidR="0085125D">
        <w:rPr>
          <w:rFonts w:ascii="Times New Roman" w:hAnsi="Times New Roman" w:cs="Times New Roman"/>
          <w:sz w:val="24"/>
          <w:szCs w:val="24"/>
        </w:rPr>
        <w:t>os</w:t>
      </w:r>
      <w:r w:rsidR="00E37DB2" w:rsidRPr="008A2179">
        <w:rPr>
          <w:rFonts w:ascii="Times New Roman" w:hAnsi="Times New Roman" w:cs="Times New Roman"/>
          <w:sz w:val="24"/>
          <w:szCs w:val="24"/>
        </w:rPr>
        <w:t xml:space="preserve"> statiniui atnaujinti (modernizuoti)</w:t>
      </w:r>
      <w:r w:rsidR="005439F3">
        <w:rPr>
          <w:rFonts w:ascii="Times New Roman" w:hAnsi="Times New Roman" w:cs="Times New Roman"/>
          <w:sz w:val="24"/>
          <w:szCs w:val="24"/>
        </w:rPr>
        <w:t>.</w:t>
      </w:r>
      <w:r w:rsidR="0045395F" w:rsidRPr="008A2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41E86FD" w14:textId="16B58EC6" w:rsidR="00123F7B" w:rsidRPr="004276BD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276BD">
        <w:rPr>
          <w:rFonts w:ascii="Times New Roman" w:hAnsi="Times New Roman" w:cs="Times New Roman"/>
          <w:sz w:val="24"/>
          <w:szCs w:val="24"/>
        </w:rPr>
        <w:t>Laukiami rezultatai:</w:t>
      </w:r>
    </w:p>
    <w:p w14:paraId="1CE93AEA" w14:textId="22885E1F" w:rsidR="005439F3" w:rsidRDefault="005439F3" w:rsidP="005439F3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Perduoto </w:t>
      </w:r>
      <w:r w:rsidR="005361B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rojekto verte bus </w:t>
      </w:r>
      <w:r w:rsidR="00E37DB2" w:rsidRPr="004276BD">
        <w:rPr>
          <w:rFonts w:ascii="Times New Roman" w:eastAsia="Times New Roman" w:hAnsi="Times New Roman" w:cs="Times New Roman"/>
          <w:sz w:val="24"/>
          <w:szCs w:val="24"/>
        </w:rPr>
        <w:t>padidint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37DB2" w:rsidRPr="004276BD">
        <w:rPr>
          <w:rFonts w:ascii="Times New Roman" w:eastAsia="Times New Roman" w:hAnsi="Times New Roman" w:cs="Times New Roman"/>
          <w:sz w:val="24"/>
          <w:szCs w:val="24"/>
        </w:rPr>
        <w:t xml:space="preserve"> pastato - mokyklos (unikalus Nr. 4400-0571-1011), esančios Molėtų r. sav., Joniškyje, Arino g. 14, įsigijimo savikain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 w:rsidR="00E37DB2" w:rsidRPr="004276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CC3112" w14:textId="6E140F5B" w:rsidR="00123F7B" w:rsidRPr="004276BD" w:rsidRDefault="00123F7B" w:rsidP="005439F3">
      <w:pPr>
        <w:pStyle w:val="Sraopastraipa"/>
        <w:widowControl w:val="0"/>
        <w:numPr>
          <w:ilvl w:val="0"/>
          <w:numId w:val="1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76B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61EE2BA8" w14:textId="47CA42D8" w:rsidR="001235C5" w:rsidRPr="004276BD" w:rsidRDefault="001235C5" w:rsidP="004276BD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6BD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0EE26D12" w:rsidR="00123F7B" w:rsidRPr="004276BD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276B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7007A27A" w14:textId="25139EA2" w:rsidR="00E37DB2" w:rsidRPr="004276BD" w:rsidRDefault="00A35D72" w:rsidP="00E37DB2">
      <w:pPr>
        <w:pStyle w:val="Sraopastraipa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Molėtų rajono savivaldybės taryba 2021 m. kovo 25 d. sprendimu Nr. B1-</w:t>
      </w:r>
      <w:r w:rsidR="005361B4">
        <w:rPr>
          <w:rFonts w:ascii="Times New Roman" w:hAnsi="Times New Roman" w:cs="Times New Roman"/>
          <w:sz w:val="24"/>
          <w:szCs w:val="24"/>
        </w:rPr>
        <w:t>92 „D</w:t>
      </w:r>
      <w:r w:rsidR="005361B4" w:rsidRPr="005361B4">
        <w:rPr>
          <w:rFonts w:ascii="Times New Roman" w:eastAsia="Times New Roman" w:hAnsi="Times New Roman" w:cs="Times New Roman"/>
          <w:bCs/>
          <w:sz w:val="24"/>
          <w:szCs w:val="24"/>
        </w:rPr>
        <w:t>ėl savivaldybės nekilnojamojo turto įsigijimo savikainos padidinimo</w:t>
      </w:r>
      <w:r w:rsidR="005361B4">
        <w:rPr>
          <w:rFonts w:ascii="Times New Roman" w:eastAsia="Times New Roman" w:hAnsi="Times New Roman" w:cs="Times New Roman"/>
          <w:bCs/>
          <w:sz w:val="24"/>
          <w:szCs w:val="24"/>
        </w:rPr>
        <w:t xml:space="preserve">“ </w:t>
      </w:r>
      <w:r w:rsidR="005361B4">
        <w:rPr>
          <w:rFonts w:ascii="Times New Roman" w:eastAsia="Times New Roman" w:hAnsi="Times New Roman" w:cs="Times New Roman"/>
          <w:sz w:val="24"/>
          <w:szCs w:val="24"/>
        </w:rPr>
        <w:t>p</w:t>
      </w:r>
      <w:r w:rsidR="005361B4" w:rsidRPr="005361B4">
        <w:rPr>
          <w:rFonts w:ascii="Times New Roman" w:eastAsia="Times New Roman" w:hAnsi="Times New Roman" w:cs="Times New Roman"/>
          <w:sz w:val="24"/>
          <w:szCs w:val="24"/>
        </w:rPr>
        <w:t>adidin</w:t>
      </w:r>
      <w:r w:rsidR="005361B4">
        <w:rPr>
          <w:rFonts w:ascii="Times New Roman" w:eastAsia="Times New Roman" w:hAnsi="Times New Roman" w:cs="Times New Roman"/>
          <w:sz w:val="24"/>
          <w:szCs w:val="24"/>
        </w:rPr>
        <w:t>o</w:t>
      </w:r>
      <w:r w:rsidR="005361B4" w:rsidRPr="005361B4">
        <w:rPr>
          <w:rFonts w:ascii="Times New Roman" w:eastAsia="Times New Roman" w:hAnsi="Times New Roman" w:cs="Times New Roman"/>
          <w:sz w:val="24"/>
          <w:szCs w:val="24"/>
        </w:rPr>
        <w:t xml:space="preserve"> šiuo metu Molėtų r. Giedraičių Antano Jaroševičiaus gimnazijos patikėjimo teise valdomo pastato - mokyklos (unikalus Nr. 4400-0571-1011; įsigijimo savikaina 505257,47 Eur), esančios Molėtų r. sav., Joniškyje, Arino g. 14, įsigijimo savikainą</w:t>
      </w:r>
      <w:r w:rsidR="005361B4" w:rsidRPr="005361B4">
        <w:rPr>
          <w:rFonts w:ascii="Times New Roman" w:eastAsia="Calibri" w:hAnsi="Times New Roman" w:cs="Times New Roman"/>
          <w:sz w:val="24"/>
          <w:szCs w:val="24"/>
        </w:rPr>
        <w:t xml:space="preserve"> esminio pagerinimo darbų įsigijimo </w:t>
      </w:r>
      <w:r w:rsidR="005361B4" w:rsidRPr="005361B4">
        <w:rPr>
          <w:rFonts w:ascii="Times New Roman" w:eastAsia="Times New Roman" w:hAnsi="Times New Roman" w:cs="Times New Roman"/>
          <w:sz w:val="24"/>
          <w:szCs w:val="24"/>
        </w:rPr>
        <w:t>verte</w:t>
      </w:r>
      <w:r w:rsidR="005361B4" w:rsidRPr="00536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1B4" w:rsidRPr="005361B4">
        <w:rPr>
          <w:rFonts w:ascii="Times New Roman" w:eastAsia="Times New Roman" w:hAnsi="Times New Roman" w:cs="Times New Roman"/>
          <w:sz w:val="24"/>
          <w:szCs w:val="24"/>
        </w:rPr>
        <w:t>261094,94</w:t>
      </w:r>
      <w:r w:rsidR="0085125D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5361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61B4" w:rsidRPr="004276BD">
        <w:rPr>
          <w:rFonts w:ascii="Times New Roman" w:hAnsi="Times New Roman" w:cs="Times New Roman"/>
          <w:sz w:val="24"/>
          <w:szCs w:val="24"/>
        </w:rPr>
        <w:t xml:space="preserve">Molėtų rajono savivaldybės administracijos </w:t>
      </w:r>
      <w:r w:rsidR="005361B4">
        <w:rPr>
          <w:rFonts w:ascii="Times New Roman" w:eastAsia="Times New Roman" w:hAnsi="Times New Roman" w:cs="Times New Roman"/>
          <w:sz w:val="24"/>
          <w:szCs w:val="24"/>
        </w:rPr>
        <w:t>Buhalterinės apskaitos skyrius informavo, kad į</w:t>
      </w:r>
      <w:r w:rsidR="005361B4" w:rsidRPr="00536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1B4" w:rsidRPr="005361B4">
        <w:rPr>
          <w:rFonts w:ascii="Times New Roman" w:eastAsia="Calibri" w:hAnsi="Times New Roman" w:cs="Times New Roman"/>
          <w:sz w:val="24"/>
          <w:szCs w:val="24"/>
        </w:rPr>
        <w:t xml:space="preserve">esminio pagerinimo darbų įsigijimo </w:t>
      </w:r>
      <w:r w:rsidR="005361B4" w:rsidRPr="005361B4">
        <w:rPr>
          <w:rFonts w:ascii="Times New Roman" w:eastAsia="Times New Roman" w:hAnsi="Times New Roman" w:cs="Times New Roman"/>
          <w:sz w:val="24"/>
          <w:szCs w:val="24"/>
        </w:rPr>
        <w:t>vert</w:t>
      </w:r>
      <w:r w:rsidR="005361B4">
        <w:rPr>
          <w:rFonts w:ascii="Times New Roman" w:eastAsia="Times New Roman" w:hAnsi="Times New Roman" w:cs="Times New Roman"/>
          <w:sz w:val="24"/>
          <w:szCs w:val="24"/>
        </w:rPr>
        <w:t>ę nebuvo įskaičiuota Projekto vertė. Šiuo s</w:t>
      </w:r>
      <w:r w:rsidR="001235C5" w:rsidRPr="004276BD">
        <w:rPr>
          <w:rFonts w:ascii="Times New Roman" w:hAnsi="Times New Roman" w:cs="Times New Roman"/>
          <w:sz w:val="24"/>
          <w:szCs w:val="24"/>
        </w:rPr>
        <w:t>prendim</w:t>
      </w:r>
      <w:r w:rsidR="005361B4">
        <w:rPr>
          <w:rFonts w:ascii="Times New Roman" w:hAnsi="Times New Roman" w:cs="Times New Roman"/>
          <w:sz w:val="24"/>
          <w:szCs w:val="24"/>
        </w:rPr>
        <w:t xml:space="preserve">u perduodamas Projektas ir jo verte bus padidinta </w:t>
      </w:r>
      <w:r w:rsidR="0085125D">
        <w:rPr>
          <w:rFonts w:ascii="Times New Roman" w:hAnsi="Times New Roman" w:cs="Times New Roman"/>
          <w:sz w:val="24"/>
          <w:szCs w:val="24"/>
        </w:rPr>
        <w:t>pastato įsigijimo savikaina.</w:t>
      </w:r>
    </w:p>
    <w:p w14:paraId="1F7F078F" w14:textId="6FF1200C" w:rsidR="00123F7B" w:rsidRPr="004276BD" w:rsidRDefault="00123F7B" w:rsidP="00EA324F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23F7B" w:rsidRPr="004276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0294"/>
    <w:rsid w:val="001235C5"/>
    <w:rsid w:val="00123F7B"/>
    <w:rsid w:val="00263151"/>
    <w:rsid w:val="004276BD"/>
    <w:rsid w:val="0045395F"/>
    <w:rsid w:val="005361B4"/>
    <w:rsid w:val="005439F3"/>
    <w:rsid w:val="0085125D"/>
    <w:rsid w:val="008A2179"/>
    <w:rsid w:val="00994174"/>
    <w:rsid w:val="00A35D72"/>
    <w:rsid w:val="00B03501"/>
    <w:rsid w:val="00D35502"/>
    <w:rsid w:val="00E37DB2"/>
    <w:rsid w:val="00E467F9"/>
    <w:rsid w:val="00EA324F"/>
    <w:rsid w:val="00F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3</cp:revision>
  <dcterms:created xsi:type="dcterms:W3CDTF">2021-05-18T08:21:00Z</dcterms:created>
  <dcterms:modified xsi:type="dcterms:W3CDTF">2021-05-18T10:41:00Z</dcterms:modified>
</cp:coreProperties>
</file>