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3B8702B9" w14:textId="1B5E4B06" w:rsidR="00D67058" w:rsidRPr="00D67058" w:rsidRDefault="00D67058" w:rsidP="00D67058">
      <w:pPr>
        <w:spacing w:after="160"/>
        <w:contextualSpacing/>
        <w:jc w:val="center"/>
        <w:rPr>
          <w:b/>
          <w:noProof/>
        </w:rPr>
      </w:pPr>
      <w:r w:rsidRPr="00D67058">
        <w:rPr>
          <w:b/>
          <w:noProof/>
        </w:rPr>
        <w:t xml:space="preserve">DĖL SAVIVALDYBĖS TURTO PERDAVIMO </w:t>
      </w:r>
      <w:r w:rsidR="00B46525">
        <w:rPr>
          <w:b/>
          <w:noProof/>
        </w:rPr>
        <w:t xml:space="preserve">VALDYTI </w:t>
      </w:r>
      <w:r w:rsidR="00B46525" w:rsidRPr="00D67058">
        <w:rPr>
          <w:b/>
          <w:noProof/>
        </w:rPr>
        <w:t xml:space="preserve">PATIKĖJIMO </w:t>
      </w:r>
      <w:r w:rsidR="00B46525">
        <w:rPr>
          <w:b/>
          <w:noProof/>
        </w:rPr>
        <w:t>TEISE</w:t>
      </w:r>
    </w:p>
    <w:p w14:paraId="5738BC50" w14:textId="1DC3D737" w:rsidR="00C16EA1" w:rsidRDefault="00C16EA1">
      <w:pPr>
        <w:jc w:val="center"/>
        <w:rPr>
          <w:b/>
          <w:caps/>
        </w:rPr>
      </w:pPr>
    </w:p>
    <w:p w14:paraId="369D3842" w14:textId="5AFBC915" w:rsidR="00C16EA1" w:rsidRDefault="004D19A6" w:rsidP="00D74773">
      <w:pPr>
        <w:jc w:val="center"/>
      </w:pPr>
      <w:r>
        <w:fldChar w:fldCharType="begin">
          <w:ffData>
            <w:name w:val="data_metai"/>
            <w:enabled/>
            <w:calcOnExit w:val="0"/>
            <w:textInput>
              <w:type w:val="number"/>
              <w:default w:val="2019"/>
              <w:maxLength w:val="4"/>
            </w:textInput>
          </w:ffData>
        </w:fldChar>
      </w:r>
      <w:bookmarkStart w:id="1" w:name="data_metai"/>
      <w:r>
        <w:instrText xml:space="preserve"> FORMTEXT </w:instrText>
      </w:r>
      <w:r>
        <w:fldChar w:fldCharType="separate"/>
      </w:r>
      <w:r>
        <w:rPr>
          <w:noProof/>
        </w:rPr>
        <w:t>20</w:t>
      </w:r>
      <w:r w:rsidR="00996203">
        <w:rPr>
          <w:noProof/>
        </w:rPr>
        <w:t>2</w:t>
      </w:r>
      <w:r w:rsidR="00024640">
        <w:rPr>
          <w:noProof/>
        </w:rPr>
        <w:t>1</w:t>
      </w:r>
      <w:r>
        <w:fldChar w:fldCharType="end"/>
      </w:r>
      <w:bookmarkEnd w:id="1"/>
      <w:r w:rsidR="00C16EA1">
        <w:t xml:space="preserve"> m. </w:t>
      </w:r>
      <w:r w:rsidR="00AD4E68">
        <w:t>gegužės</w:t>
      </w:r>
      <w:r w:rsidR="00C16EA1">
        <w:t xml:space="preserve"> </w:t>
      </w:r>
      <w:r w:rsidR="00BA65BB">
        <w:fldChar w:fldCharType="begin">
          <w:ffData>
            <w:name w:val="data_diena"/>
            <w:enabled/>
            <w:calcOnExit w:val="0"/>
            <w:textInput>
              <w:type w:val="number"/>
              <w:maxLength w:val="2"/>
              <w:format w:val="##"/>
            </w:textInput>
          </w:ffData>
        </w:fldChar>
      </w:r>
      <w:bookmarkStart w:id="2"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2"/>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3"/>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EDDAB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9188274" w14:textId="77777777" w:rsidR="00C16EA1" w:rsidRDefault="00C16EA1" w:rsidP="00D74773">
      <w:pPr>
        <w:tabs>
          <w:tab w:val="left" w:pos="1674"/>
        </w:tabs>
        <w:ind w:firstLine="1247"/>
      </w:pPr>
    </w:p>
    <w:p w14:paraId="31E6456C" w14:textId="77777777" w:rsidR="00B46525" w:rsidRDefault="00B46525" w:rsidP="00827F73">
      <w:pPr>
        <w:spacing w:line="360" w:lineRule="auto"/>
        <w:ind w:firstLine="680"/>
        <w:jc w:val="both"/>
      </w:pPr>
    </w:p>
    <w:p w14:paraId="55194C36" w14:textId="11BE50D7" w:rsidR="009A4A7F" w:rsidRPr="00827F73" w:rsidRDefault="009A4A7F" w:rsidP="00827F73">
      <w:pPr>
        <w:spacing w:line="360" w:lineRule="auto"/>
        <w:ind w:firstLine="680"/>
        <w:jc w:val="both"/>
        <w:rPr>
          <w:rFonts w:eastAsia="Calibri"/>
        </w:rPr>
      </w:pPr>
      <w:r>
        <w:t xml:space="preserve">Vadovaudamasi Lietuvos Respublikos vietos savivaldos </w:t>
      </w:r>
      <w:r w:rsidRPr="00E42455">
        <w:t>įstatymo 6 straipsnio 3</w:t>
      </w:r>
      <w:r w:rsidR="00506349">
        <w:t xml:space="preserve"> </w:t>
      </w:r>
      <w:r w:rsidRPr="00E42455">
        <w:t>punkt</w:t>
      </w:r>
      <w:r w:rsidR="00506349">
        <w:t>u</w:t>
      </w:r>
      <w:r w:rsidRPr="00E42455">
        <w:t xml:space="preserve">, 16 straipsnio 2 dalies </w:t>
      </w:r>
      <w:r w:rsidRPr="00E42455">
        <w:rPr>
          <w:bCs/>
        </w:rPr>
        <w:t xml:space="preserve">26 punktu, </w:t>
      </w:r>
      <w:bookmarkStart w:id="4" w:name="_Hlk66640744"/>
      <w:r w:rsidRPr="00E42455">
        <w:rPr>
          <w:bCs/>
        </w:rPr>
        <w:t xml:space="preserve">Lietuvos Respublikos valstybės ir savivaldybių turto valdymo, </w:t>
      </w:r>
      <w:r w:rsidRPr="00061E33">
        <w:rPr>
          <w:bCs/>
        </w:rPr>
        <w:t>naudojimo ir disponavimo juo įstatymo 8 straipsnio 1 dalies 1</w:t>
      </w:r>
      <w:r>
        <w:rPr>
          <w:bCs/>
        </w:rPr>
        <w:t>, 2</w:t>
      </w:r>
      <w:r w:rsidRPr="00061E33">
        <w:rPr>
          <w:bCs/>
        </w:rPr>
        <w:t xml:space="preserve"> punkt</w:t>
      </w:r>
      <w:r>
        <w:rPr>
          <w:bCs/>
        </w:rPr>
        <w:t>ais</w:t>
      </w:r>
      <w:r w:rsidRPr="00061E33">
        <w:rPr>
          <w:bCs/>
        </w:rPr>
        <w:t xml:space="preserve">, </w:t>
      </w:r>
      <w:r w:rsidRPr="00061E33">
        <w:t>12 straipsnio 1, 2, 4 dalimis</w:t>
      </w:r>
      <w:bookmarkEnd w:id="4"/>
      <w:r w:rsidRPr="00061E33">
        <w:t xml:space="preserve">, </w:t>
      </w:r>
      <w:bookmarkStart w:id="5" w:name="_Hlk66641497"/>
      <w:r w:rsidRPr="00061E33">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w:t>
      </w:r>
      <w:r>
        <w:t xml:space="preserve"> </w:t>
      </w:r>
      <w:r w:rsidRPr="00EB38AF">
        <w:t>punktu, 5.1 papunkčiu</w:t>
      </w:r>
      <w:bookmarkEnd w:id="5"/>
      <w:r w:rsidRPr="00EB38AF">
        <w:t xml:space="preserve">, atsižvelgdama į Molėtų rajono savivaldybės administracijos direktoriaus 2021 </w:t>
      </w:r>
      <w:r w:rsidRPr="007C1440">
        <w:t xml:space="preserve">m. </w:t>
      </w:r>
      <w:r w:rsidR="004D3E77" w:rsidRPr="007C1440">
        <w:t xml:space="preserve">gegužės </w:t>
      </w:r>
      <w:r w:rsidRPr="007C1440">
        <w:t>1</w:t>
      </w:r>
      <w:r w:rsidR="004D3E77" w:rsidRPr="007C1440">
        <w:t>8</w:t>
      </w:r>
      <w:r w:rsidRPr="007C1440">
        <w:t xml:space="preserve"> d. įsakymą </w:t>
      </w:r>
      <w:r w:rsidRPr="00246F10">
        <w:t>Nr. B6-</w:t>
      </w:r>
      <w:r w:rsidR="00246F10" w:rsidRPr="00246F10">
        <w:t>501</w:t>
      </w:r>
      <w:r w:rsidR="00246F10">
        <w:t xml:space="preserve"> </w:t>
      </w:r>
      <w:r w:rsidRPr="00A02D7E">
        <w:t>„Dėl Molėtų rajono savivaldybės turto pripažinimo nereikalingu“,</w:t>
      </w:r>
    </w:p>
    <w:p w14:paraId="6CABAFFC" w14:textId="77777777" w:rsidR="009A4A7F" w:rsidRPr="00B46525" w:rsidRDefault="009A4A7F" w:rsidP="009A4A7F">
      <w:pPr>
        <w:spacing w:line="360" w:lineRule="auto"/>
        <w:ind w:firstLine="709"/>
        <w:jc w:val="both"/>
        <w:rPr>
          <w:spacing w:val="30"/>
        </w:rPr>
      </w:pPr>
      <w:r w:rsidRPr="00B46525">
        <w:t xml:space="preserve">Molėtų rajono savivaldybės taryba  </w:t>
      </w:r>
      <w:r w:rsidRPr="00B46525">
        <w:rPr>
          <w:spacing w:val="30"/>
        </w:rPr>
        <w:t>nusprendžia:</w:t>
      </w:r>
    </w:p>
    <w:p w14:paraId="2A89C735" w14:textId="692C9874" w:rsidR="00507962" w:rsidRPr="003467F0" w:rsidRDefault="0055769D" w:rsidP="00507962">
      <w:pPr>
        <w:pStyle w:val="Sraopastraipa"/>
        <w:numPr>
          <w:ilvl w:val="0"/>
          <w:numId w:val="3"/>
        </w:numPr>
        <w:spacing w:line="360" w:lineRule="auto"/>
        <w:ind w:left="0" w:firstLine="709"/>
        <w:jc w:val="both"/>
      </w:pPr>
      <w:r w:rsidRPr="003467F0">
        <w:t xml:space="preserve">Perduoti Molėtų r. Giedraičių Antano Jaroševičiaus gimnazijai (kodas </w:t>
      </w:r>
      <w:r w:rsidR="004D3E77" w:rsidRPr="003467F0">
        <w:rPr>
          <w:rStyle w:val="acopre"/>
        </w:rPr>
        <w:t>191228160)</w:t>
      </w:r>
      <w:r w:rsidR="004D3E77" w:rsidRPr="003467F0">
        <w:t xml:space="preserve"> </w:t>
      </w:r>
      <w:r w:rsidR="00B7743B" w:rsidRPr="003467F0">
        <w:t>Savivaldybei nuosavybės teise priklausan</w:t>
      </w:r>
      <w:r w:rsidRPr="003467F0">
        <w:t xml:space="preserve">tį </w:t>
      </w:r>
      <w:r w:rsidR="00B7743B" w:rsidRPr="003467F0">
        <w:t xml:space="preserve">ir šiuo metu </w:t>
      </w:r>
      <w:r w:rsidRPr="003467F0">
        <w:t xml:space="preserve">Molėtų </w:t>
      </w:r>
      <w:r w:rsidR="00507962" w:rsidRPr="003467F0">
        <w:t xml:space="preserve">rajono savivaldybės </w:t>
      </w:r>
      <w:r w:rsidRPr="003467F0">
        <w:t xml:space="preserve">administracijos patikėjimo teise valdomą </w:t>
      </w:r>
      <w:r w:rsidR="00827F73" w:rsidRPr="003467F0">
        <w:t>nematerialųjį turtą</w:t>
      </w:r>
      <w:r w:rsidR="00B7743B" w:rsidRPr="003467F0">
        <w:t xml:space="preserve"> </w:t>
      </w:r>
      <w:bookmarkStart w:id="6" w:name="_Hlk72162341"/>
      <w:r w:rsidR="00827F73" w:rsidRPr="003467F0">
        <w:t>–</w:t>
      </w:r>
      <w:bookmarkEnd w:id="6"/>
      <w:r w:rsidR="00B7743B" w:rsidRPr="003467F0">
        <w:t xml:space="preserve"> </w:t>
      </w:r>
      <w:r w:rsidR="00827F73" w:rsidRPr="003467F0">
        <w:t>techninį projektą „</w:t>
      </w:r>
      <w:bookmarkStart w:id="7" w:name="_Hlk72235489"/>
      <w:r w:rsidR="00827F73" w:rsidRPr="003467F0">
        <w:t xml:space="preserve">Joniškio </w:t>
      </w:r>
      <w:r w:rsidR="00E75E84" w:rsidRPr="003467F0">
        <w:t>universalaus daugiafunkcio centro</w:t>
      </w:r>
      <w:r w:rsidR="00827F73" w:rsidRPr="003467F0">
        <w:t xml:space="preserve"> modernizavimo projektas</w:t>
      </w:r>
      <w:bookmarkEnd w:id="7"/>
      <w:r w:rsidR="00827F73" w:rsidRPr="003467F0">
        <w:t>“ (inventorinis Nr. 486180</w:t>
      </w:r>
      <w:r w:rsidR="00507962" w:rsidRPr="003467F0">
        <w:t xml:space="preserve">; </w:t>
      </w:r>
      <w:r w:rsidR="00507962" w:rsidRPr="003467F0">
        <w:rPr>
          <w:rFonts w:eastAsia="Calibri"/>
        </w:rPr>
        <w:t xml:space="preserve">balansinė sąskaita 1150001 </w:t>
      </w:r>
      <w:r w:rsidR="00507962" w:rsidRPr="003467F0">
        <w:t>–</w:t>
      </w:r>
      <w:r w:rsidR="00507962" w:rsidRPr="003467F0">
        <w:rPr>
          <w:rFonts w:eastAsia="Calibri"/>
        </w:rPr>
        <w:t xml:space="preserve"> kitas nematerialus turtas; finansavimo šaltinis </w:t>
      </w:r>
      <w:r w:rsidR="00507962" w:rsidRPr="003467F0">
        <w:t>–</w:t>
      </w:r>
      <w:r w:rsidR="00507962" w:rsidRPr="003467F0">
        <w:rPr>
          <w:rFonts w:eastAsia="Calibri"/>
        </w:rPr>
        <w:t xml:space="preserve"> </w:t>
      </w:r>
      <w:r w:rsidR="00507962" w:rsidRPr="003467F0">
        <w:t>savivaldybės biudžeto lėšos</w:t>
      </w:r>
      <w:r w:rsidR="00827F73" w:rsidRPr="003467F0">
        <w:t>), kurio</w:t>
      </w:r>
      <w:r w:rsidR="00B7743B" w:rsidRPr="003467F0">
        <w:t xml:space="preserve"> </w:t>
      </w:r>
      <w:r w:rsidR="00B7743B" w:rsidRPr="003467F0">
        <w:rPr>
          <w:rFonts w:eastAsia="Calibri"/>
        </w:rPr>
        <w:t xml:space="preserve">įsigijimo </w:t>
      </w:r>
      <w:r w:rsidR="00B7743B" w:rsidRPr="003467F0">
        <w:t>vert</w:t>
      </w:r>
      <w:r w:rsidR="007C1440" w:rsidRPr="003467F0">
        <w:t>ė</w:t>
      </w:r>
      <w:r w:rsidR="00827F73" w:rsidRPr="003467F0">
        <w:t xml:space="preserve"> 2825,0 Eur</w:t>
      </w:r>
      <w:r w:rsidR="00683E65" w:rsidRPr="003467F0">
        <w:t xml:space="preserve">, likutinė vertė 2021 m. gegužės 1 d. </w:t>
      </w:r>
      <w:r w:rsidR="00507962" w:rsidRPr="003467F0">
        <w:t>0,0 Eur</w:t>
      </w:r>
      <w:r w:rsidR="00E75E84" w:rsidRPr="003467F0">
        <w:t>,</w:t>
      </w:r>
      <w:r w:rsidR="00B7743B" w:rsidRPr="003467F0">
        <w:t xml:space="preserve"> </w:t>
      </w:r>
      <w:r w:rsidR="00E75E84" w:rsidRPr="003467F0">
        <w:t>patikėjimo teise valdyti, naudoti ir disponuoti juo.</w:t>
      </w:r>
    </w:p>
    <w:p w14:paraId="170B7416" w14:textId="0076C1C1" w:rsidR="00706050" w:rsidRPr="00B46525" w:rsidRDefault="00F97AAB" w:rsidP="00507962">
      <w:pPr>
        <w:pStyle w:val="Sraopastraipa"/>
        <w:numPr>
          <w:ilvl w:val="0"/>
          <w:numId w:val="3"/>
        </w:numPr>
        <w:spacing w:line="360" w:lineRule="auto"/>
        <w:ind w:left="0" w:firstLine="709"/>
        <w:jc w:val="both"/>
      </w:pPr>
      <w:r w:rsidRPr="00B46525">
        <w:t xml:space="preserve">Įgalioti Molėtų rajono savivaldybės </w:t>
      </w:r>
      <w:r w:rsidR="00306229" w:rsidRPr="00B46525">
        <w:t>administracijos direktorių</w:t>
      </w:r>
      <w:r w:rsidRPr="00B46525">
        <w:t xml:space="preserve"> pasirašyti 1 punkte nurodyto turto perdavimo ir priėmimo aktą.</w:t>
      </w:r>
    </w:p>
    <w:p w14:paraId="649AFEF6" w14:textId="77777777" w:rsidR="00246F10" w:rsidRDefault="00CC2035" w:rsidP="00CC2035">
      <w:pPr>
        <w:tabs>
          <w:tab w:val="left" w:pos="709"/>
        </w:tabs>
        <w:spacing w:after="160" w:line="360" w:lineRule="auto"/>
        <w:jc w:val="both"/>
        <w:rPr>
          <w:color w:val="000000"/>
          <w:shd w:val="clear" w:color="auto" w:fill="FFFFFF"/>
        </w:rPr>
      </w:pPr>
      <w:r w:rsidRPr="00B46525">
        <w:rPr>
          <w:color w:val="000000"/>
          <w:shd w:val="clear" w:color="auto" w:fill="FFFFFF"/>
        </w:rPr>
        <w:t xml:space="preserve">           </w:t>
      </w:r>
      <w:r w:rsidR="0036071D" w:rsidRPr="00B46525">
        <w:rPr>
          <w:color w:val="000000"/>
          <w:shd w:val="clear" w:color="auto" w:fill="FFFFFF"/>
        </w:rPr>
        <w:t>Šis sprendimas gali būti skundžiamas Molėtų rajono savivaldybės tarybai (Vilniaus g. 44,</w:t>
      </w:r>
      <w:r w:rsidR="0036071D">
        <w:rPr>
          <w:color w:val="000000"/>
          <w:shd w:val="clear" w:color="auto" w:fill="FFFFFF"/>
        </w:rPr>
        <w:t xml:space="preserve">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0036071D">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p>
    <w:p w14:paraId="6D77A18A" w14:textId="62E775B1" w:rsidR="0036071D" w:rsidRDefault="0036071D" w:rsidP="00CC2035">
      <w:pPr>
        <w:tabs>
          <w:tab w:val="left" w:pos="709"/>
        </w:tabs>
        <w:spacing w:after="160" w:line="360" w:lineRule="auto"/>
        <w:jc w:val="both"/>
      </w:pPr>
      <w:r>
        <w:t> </w:t>
      </w: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5EA0628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E75E84">
            <w:t xml:space="preserve">             </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5B0AC2BB" w14:textId="51DF5F61" w:rsidR="00971B03" w:rsidRDefault="00971B03"/>
    <w:sectPr w:rsidR="00971B03"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1736" w14:textId="77777777" w:rsidR="00B4462F" w:rsidRDefault="00B4462F">
      <w:r>
        <w:separator/>
      </w:r>
    </w:p>
  </w:endnote>
  <w:endnote w:type="continuationSeparator" w:id="0">
    <w:p w14:paraId="20568F87" w14:textId="77777777" w:rsidR="00B4462F" w:rsidRDefault="00B4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41D4" w14:textId="77777777" w:rsidR="00B4462F" w:rsidRDefault="00B4462F">
      <w:r>
        <w:separator/>
      </w:r>
    </w:p>
  </w:footnote>
  <w:footnote w:type="continuationSeparator" w:id="0">
    <w:p w14:paraId="085302B7" w14:textId="77777777" w:rsidR="00B4462F" w:rsidRDefault="00B4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E1D" w14:textId="7A353FAD"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09F9">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618"/>
    <w:multiLevelType w:val="multilevel"/>
    <w:tmpl w:val="1D6E687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4640"/>
    <w:rsid w:val="0003726B"/>
    <w:rsid w:val="0004227C"/>
    <w:rsid w:val="0004325F"/>
    <w:rsid w:val="00064DCF"/>
    <w:rsid w:val="0008463B"/>
    <w:rsid w:val="000A0D6A"/>
    <w:rsid w:val="000B1057"/>
    <w:rsid w:val="000F1C30"/>
    <w:rsid w:val="000F77AA"/>
    <w:rsid w:val="00100A12"/>
    <w:rsid w:val="0010417C"/>
    <w:rsid w:val="001078A3"/>
    <w:rsid w:val="001135C2"/>
    <w:rsid w:val="001156B7"/>
    <w:rsid w:val="0012091C"/>
    <w:rsid w:val="00122A5D"/>
    <w:rsid w:val="00132437"/>
    <w:rsid w:val="00137E2E"/>
    <w:rsid w:val="00153C7B"/>
    <w:rsid w:val="0017340C"/>
    <w:rsid w:val="00176F01"/>
    <w:rsid w:val="00186CC9"/>
    <w:rsid w:val="001A2459"/>
    <w:rsid w:val="001C7161"/>
    <w:rsid w:val="00211F14"/>
    <w:rsid w:val="00217105"/>
    <w:rsid w:val="0024001A"/>
    <w:rsid w:val="00246F10"/>
    <w:rsid w:val="002555E6"/>
    <w:rsid w:val="0027107C"/>
    <w:rsid w:val="0028586B"/>
    <w:rsid w:val="00287BBE"/>
    <w:rsid w:val="002B169D"/>
    <w:rsid w:val="002E22A4"/>
    <w:rsid w:val="00303564"/>
    <w:rsid w:val="00305758"/>
    <w:rsid w:val="00306229"/>
    <w:rsid w:val="00307B5E"/>
    <w:rsid w:val="00311D3A"/>
    <w:rsid w:val="00341D56"/>
    <w:rsid w:val="00343AD0"/>
    <w:rsid w:val="003467F0"/>
    <w:rsid w:val="0036071D"/>
    <w:rsid w:val="00383C8C"/>
    <w:rsid w:val="00384B4D"/>
    <w:rsid w:val="003975CE"/>
    <w:rsid w:val="003A762C"/>
    <w:rsid w:val="003B4812"/>
    <w:rsid w:val="003D1625"/>
    <w:rsid w:val="003D4EEE"/>
    <w:rsid w:val="003E3402"/>
    <w:rsid w:val="00420AC8"/>
    <w:rsid w:val="0044533C"/>
    <w:rsid w:val="004968FC"/>
    <w:rsid w:val="004D19A6"/>
    <w:rsid w:val="004D3E77"/>
    <w:rsid w:val="004F285B"/>
    <w:rsid w:val="004F66E3"/>
    <w:rsid w:val="00503B36"/>
    <w:rsid w:val="00504780"/>
    <w:rsid w:val="00504967"/>
    <w:rsid w:val="00506349"/>
    <w:rsid w:val="00507962"/>
    <w:rsid w:val="00511862"/>
    <w:rsid w:val="0053029B"/>
    <w:rsid w:val="0055769D"/>
    <w:rsid w:val="00561916"/>
    <w:rsid w:val="005A4424"/>
    <w:rsid w:val="005D2C44"/>
    <w:rsid w:val="005F38B6"/>
    <w:rsid w:val="00612F6E"/>
    <w:rsid w:val="00616C8A"/>
    <w:rsid w:val="006213AE"/>
    <w:rsid w:val="0063033A"/>
    <w:rsid w:val="00683E65"/>
    <w:rsid w:val="006907BC"/>
    <w:rsid w:val="006C45C2"/>
    <w:rsid w:val="00704B3F"/>
    <w:rsid w:val="00706050"/>
    <w:rsid w:val="007213C3"/>
    <w:rsid w:val="00721D10"/>
    <w:rsid w:val="00742241"/>
    <w:rsid w:val="00776F64"/>
    <w:rsid w:val="00794407"/>
    <w:rsid w:val="00794C2F"/>
    <w:rsid w:val="007951EA"/>
    <w:rsid w:val="00796C66"/>
    <w:rsid w:val="007A345A"/>
    <w:rsid w:val="007A3F5C"/>
    <w:rsid w:val="007C1440"/>
    <w:rsid w:val="007E4516"/>
    <w:rsid w:val="007F3C34"/>
    <w:rsid w:val="007F5DBD"/>
    <w:rsid w:val="00803E68"/>
    <w:rsid w:val="00827F73"/>
    <w:rsid w:val="008556EF"/>
    <w:rsid w:val="00860649"/>
    <w:rsid w:val="00861271"/>
    <w:rsid w:val="00872337"/>
    <w:rsid w:val="00872EBD"/>
    <w:rsid w:val="008A401C"/>
    <w:rsid w:val="008F6B72"/>
    <w:rsid w:val="00930596"/>
    <w:rsid w:val="0093412A"/>
    <w:rsid w:val="00971B03"/>
    <w:rsid w:val="00980A5A"/>
    <w:rsid w:val="00996203"/>
    <w:rsid w:val="00997A4B"/>
    <w:rsid w:val="009A4A7F"/>
    <w:rsid w:val="009B4614"/>
    <w:rsid w:val="009E70D9"/>
    <w:rsid w:val="00A01953"/>
    <w:rsid w:val="00A01B13"/>
    <w:rsid w:val="00A02D7E"/>
    <w:rsid w:val="00A238B7"/>
    <w:rsid w:val="00A34776"/>
    <w:rsid w:val="00A62B82"/>
    <w:rsid w:val="00A716FB"/>
    <w:rsid w:val="00AA3D03"/>
    <w:rsid w:val="00AD4E68"/>
    <w:rsid w:val="00AE325A"/>
    <w:rsid w:val="00B32431"/>
    <w:rsid w:val="00B4462F"/>
    <w:rsid w:val="00B46525"/>
    <w:rsid w:val="00B475A2"/>
    <w:rsid w:val="00B7446F"/>
    <w:rsid w:val="00B7743B"/>
    <w:rsid w:val="00BA65BB"/>
    <w:rsid w:val="00BB1DDF"/>
    <w:rsid w:val="00BB705B"/>
    <w:rsid w:val="00BB70B1"/>
    <w:rsid w:val="00C16EA1"/>
    <w:rsid w:val="00C23F06"/>
    <w:rsid w:val="00C551D5"/>
    <w:rsid w:val="00C61701"/>
    <w:rsid w:val="00C62330"/>
    <w:rsid w:val="00C767CA"/>
    <w:rsid w:val="00CA6E7F"/>
    <w:rsid w:val="00CC1DF9"/>
    <w:rsid w:val="00CC2035"/>
    <w:rsid w:val="00CC2863"/>
    <w:rsid w:val="00CD7682"/>
    <w:rsid w:val="00D03D5A"/>
    <w:rsid w:val="00D509F9"/>
    <w:rsid w:val="00D62261"/>
    <w:rsid w:val="00D67058"/>
    <w:rsid w:val="00D72C7A"/>
    <w:rsid w:val="00D74773"/>
    <w:rsid w:val="00D8136A"/>
    <w:rsid w:val="00D940BE"/>
    <w:rsid w:val="00DB7660"/>
    <w:rsid w:val="00DC6469"/>
    <w:rsid w:val="00E032E8"/>
    <w:rsid w:val="00E12F5C"/>
    <w:rsid w:val="00E15A43"/>
    <w:rsid w:val="00E16AF1"/>
    <w:rsid w:val="00E40D04"/>
    <w:rsid w:val="00E47B5B"/>
    <w:rsid w:val="00E75E84"/>
    <w:rsid w:val="00E7648A"/>
    <w:rsid w:val="00E85466"/>
    <w:rsid w:val="00EE645F"/>
    <w:rsid w:val="00EF65DC"/>
    <w:rsid w:val="00EF6A79"/>
    <w:rsid w:val="00F306A6"/>
    <w:rsid w:val="00F37016"/>
    <w:rsid w:val="00F54307"/>
    <w:rsid w:val="00F66108"/>
    <w:rsid w:val="00F84EDA"/>
    <w:rsid w:val="00F97AAB"/>
    <w:rsid w:val="00FA2669"/>
    <w:rsid w:val="00FB77DF"/>
    <w:rsid w:val="00FE0D95"/>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 w:type="character" w:styleId="Komentaronuoroda">
    <w:name w:val="annotation reference"/>
    <w:basedOn w:val="Numatytasispastraiposriftas"/>
    <w:rsid w:val="00704B3F"/>
    <w:rPr>
      <w:sz w:val="16"/>
      <w:szCs w:val="16"/>
    </w:rPr>
  </w:style>
  <w:style w:type="paragraph" w:styleId="Komentarotekstas">
    <w:name w:val="annotation text"/>
    <w:basedOn w:val="prastasis"/>
    <w:link w:val="KomentarotekstasDiagrama"/>
    <w:rsid w:val="00704B3F"/>
    <w:rPr>
      <w:sz w:val="20"/>
      <w:szCs w:val="20"/>
    </w:rPr>
  </w:style>
  <w:style w:type="character" w:customStyle="1" w:styleId="KomentarotekstasDiagrama">
    <w:name w:val="Komentaro tekstas Diagrama"/>
    <w:basedOn w:val="Numatytasispastraiposriftas"/>
    <w:link w:val="Komentarotekstas"/>
    <w:rsid w:val="00704B3F"/>
    <w:rPr>
      <w:lang w:eastAsia="en-US"/>
    </w:rPr>
  </w:style>
  <w:style w:type="paragraph" w:styleId="Komentarotema">
    <w:name w:val="annotation subject"/>
    <w:basedOn w:val="Komentarotekstas"/>
    <w:next w:val="Komentarotekstas"/>
    <w:link w:val="KomentarotemaDiagrama"/>
    <w:semiHidden/>
    <w:unhideWhenUsed/>
    <w:rsid w:val="00704B3F"/>
    <w:rPr>
      <w:b/>
      <w:bCs/>
    </w:rPr>
  </w:style>
  <w:style w:type="character" w:customStyle="1" w:styleId="KomentarotemaDiagrama">
    <w:name w:val="Komentaro tema Diagrama"/>
    <w:basedOn w:val="KomentarotekstasDiagrama"/>
    <w:link w:val="Komentarotema"/>
    <w:semiHidden/>
    <w:rsid w:val="00704B3F"/>
    <w:rPr>
      <w:b/>
      <w:bCs/>
      <w:lang w:eastAsia="en-US"/>
    </w:rPr>
  </w:style>
  <w:style w:type="paragraph" w:styleId="Debesliotekstas">
    <w:name w:val="Balloon Text"/>
    <w:basedOn w:val="prastasis"/>
    <w:link w:val="DebesliotekstasDiagrama"/>
    <w:semiHidden/>
    <w:unhideWhenUsed/>
    <w:rsid w:val="00704B3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04B3F"/>
    <w:rPr>
      <w:rFonts w:ascii="Segoe UI" w:hAnsi="Segoe UI" w:cs="Segoe UI"/>
      <w:sz w:val="18"/>
      <w:szCs w:val="18"/>
      <w:lang w:eastAsia="en-US"/>
    </w:rPr>
  </w:style>
  <w:style w:type="character" w:customStyle="1" w:styleId="acopre">
    <w:name w:val="acopre"/>
    <w:basedOn w:val="Numatytasispastraiposriftas"/>
    <w:rsid w:val="004D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4979">
      <w:bodyDiv w:val="1"/>
      <w:marLeft w:val="0"/>
      <w:marRight w:val="0"/>
      <w:marTop w:val="0"/>
      <w:marBottom w:val="0"/>
      <w:divBdr>
        <w:top w:val="none" w:sz="0" w:space="0" w:color="auto"/>
        <w:left w:val="none" w:sz="0" w:space="0" w:color="auto"/>
        <w:bottom w:val="none" w:sz="0" w:space="0" w:color="auto"/>
        <w:right w:val="none" w:sz="0" w:space="0" w:color="auto"/>
      </w:divBdr>
    </w:div>
    <w:div w:id="595023020">
      <w:bodyDiv w:val="1"/>
      <w:marLeft w:val="0"/>
      <w:marRight w:val="0"/>
      <w:marTop w:val="0"/>
      <w:marBottom w:val="0"/>
      <w:divBdr>
        <w:top w:val="none" w:sz="0" w:space="0" w:color="auto"/>
        <w:left w:val="none" w:sz="0" w:space="0" w:color="auto"/>
        <w:bottom w:val="none" w:sz="0" w:space="0" w:color="auto"/>
        <w:right w:val="none" w:sz="0" w:space="0" w:color="auto"/>
      </w:divBdr>
    </w:div>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876237624">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BD5"/>
    <w:rsid w:val="00032E13"/>
    <w:rsid w:val="000712B1"/>
    <w:rsid w:val="000E7D20"/>
    <w:rsid w:val="00144C6E"/>
    <w:rsid w:val="00160A63"/>
    <w:rsid w:val="0023014C"/>
    <w:rsid w:val="00342C81"/>
    <w:rsid w:val="003836AA"/>
    <w:rsid w:val="003C187C"/>
    <w:rsid w:val="00461BFF"/>
    <w:rsid w:val="00651E21"/>
    <w:rsid w:val="006D0ED9"/>
    <w:rsid w:val="00700985"/>
    <w:rsid w:val="00707CA2"/>
    <w:rsid w:val="00817E55"/>
    <w:rsid w:val="00880499"/>
    <w:rsid w:val="00955B2E"/>
    <w:rsid w:val="009F03F7"/>
    <w:rsid w:val="00A14337"/>
    <w:rsid w:val="00B438A3"/>
    <w:rsid w:val="00BB18D3"/>
    <w:rsid w:val="00BC4C63"/>
    <w:rsid w:val="00BE6858"/>
    <w:rsid w:val="00BF7757"/>
    <w:rsid w:val="00C31210"/>
    <w:rsid w:val="00C31E6B"/>
    <w:rsid w:val="00C64B75"/>
    <w:rsid w:val="00CC5633"/>
    <w:rsid w:val="00D71187"/>
    <w:rsid w:val="00E43E6E"/>
    <w:rsid w:val="00F07ECC"/>
    <w:rsid w:val="00F70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8FBB-44F9-4670-8DB2-8CD2E26A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6</TotalTime>
  <Pages>1</Pages>
  <Words>1630</Words>
  <Characters>930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4</cp:revision>
  <cp:lastPrinted>2001-06-05T13:05:00Z</cp:lastPrinted>
  <dcterms:created xsi:type="dcterms:W3CDTF">2021-05-18T10:01:00Z</dcterms:created>
  <dcterms:modified xsi:type="dcterms:W3CDTF">2021-05-18T10:47:00Z</dcterms:modified>
</cp:coreProperties>
</file>