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1850A4F3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r w:rsidR="00F94A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viešosios įstaigos Molėtų ligoninės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E3B88">
        <w:rPr>
          <w:rFonts w:ascii="Times New Roman" w:eastAsia="Times New Roman" w:hAnsi="Times New Roman" w:cs="Times New Roman"/>
          <w:sz w:val="24"/>
          <w:szCs w:val="24"/>
          <w:lang w:eastAsia="lt-LT"/>
        </w:rPr>
        <w:t>mokos fondo ir išlaidų medikamentams normatyvų 2021 metams</w:t>
      </w:r>
      <w:r w:rsidR="00BC77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nustatymo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29CEE9E" w14:textId="71673910" w:rsidR="00235666" w:rsidRDefault="004E7813" w:rsidP="00FF0831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 xml:space="preserve">o tarybos sprendimo tikslas yra </w:t>
      </w:r>
      <w:r w:rsidR="000E3B88">
        <w:rPr>
          <w:rFonts w:ascii="Times New Roman" w:hAnsi="Times New Roman" w:cs="Times New Roman"/>
          <w:sz w:val="24"/>
          <w:szCs w:val="24"/>
        </w:rPr>
        <w:t xml:space="preserve">nustatyti VšĮ Molėtų </w:t>
      </w:r>
      <w:r w:rsidR="00F94AA9">
        <w:rPr>
          <w:rFonts w:ascii="Times New Roman" w:hAnsi="Times New Roman" w:cs="Times New Roman"/>
          <w:sz w:val="24"/>
          <w:szCs w:val="24"/>
        </w:rPr>
        <w:t xml:space="preserve">ligoninės </w:t>
      </w:r>
      <w:r w:rsidR="000E3B88">
        <w:rPr>
          <w:rFonts w:ascii="Times New Roman" w:hAnsi="Times New Roman" w:cs="Times New Roman"/>
          <w:sz w:val="24"/>
          <w:szCs w:val="24"/>
        </w:rPr>
        <w:t>mokos fondą ir išlaidų medikamentams normatyvus 2021 metams.</w:t>
      </w:r>
    </w:p>
    <w:p w14:paraId="307E3D4D" w14:textId="36F1318D" w:rsidR="00123F7B" w:rsidRDefault="00123F7B" w:rsidP="003A207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744C7CE" w14:textId="77777777" w:rsidR="000E3B88" w:rsidRDefault="00AD4273" w:rsidP="000E3B88">
      <w:pPr>
        <w:tabs>
          <w:tab w:val="left" w:pos="709"/>
        </w:tabs>
        <w:spacing w:after="0" w:line="360" w:lineRule="auto"/>
        <w:ind w:firstLine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Šiuo tarybos sprendimu </w:t>
      </w:r>
      <w:r w:rsidR="000E3B88">
        <w:rPr>
          <w:rFonts w:ascii="Times New Roman" w:hAnsi="Times New Roman" w:cs="Times New Roman"/>
          <w:sz w:val="24"/>
          <w:szCs w:val="24"/>
        </w:rPr>
        <w:t xml:space="preserve">įgyvendinama Lietuvos Respublikos sveikatos priežiūros įstaigų įstatymo 28 straipsnio5 punkto nuostatos, kuriose viešosios įstaigos dalininko (savininko) kompetencijai priskiriama </w:t>
      </w:r>
      <w:r w:rsidR="000E3B88" w:rsidRPr="000E3B88">
        <w:rPr>
          <w:rFonts w:ascii="Times New Roman" w:hAnsi="Times New Roman" w:cs="Times New Roman"/>
          <w:color w:val="000000"/>
          <w:sz w:val="24"/>
          <w:szCs w:val="24"/>
        </w:rPr>
        <w:t>nustatyti LNSS viešosios įstaigos išlaidų, skirtų darbo užmokesčiui ir medikamentams, normatyvus</w:t>
      </w:r>
      <w:r w:rsidR="000E3B88">
        <w:rPr>
          <w:color w:val="000000"/>
        </w:rPr>
        <w:t xml:space="preserve"> </w:t>
      </w:r>
    </w:p>
    <w:p w14:paraId="641E86FD" w14:textId="475CBB9F" w:rsidR="00123F7B" w:rsidRPr="000E3B88" w:rsidRDefault="00123F7B" w:rsidP="000E3B88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88">
        <w:rPr>
          <w:rFonts w:ascii="Times New Roman" w:hAnsi="Times New Roman" w:cs="Times New Roman"/>
          <w:sz w:val="24"/>
          <w:szCs w:val="24"/>
        </w:rPr>
        <w:t>Laukiami rezultatai:</w:t>
      </w:r>
    </w:p>
    <w:p w14:paraId="1D5E5C56" w14:textId="77777777" w:rsidR="000504EB" w:rsidRDefault="00FF0831" w:rsidP="000504EB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Įgyvendintos teisės aktų nuostatos, </w:t>
      </w:r>
    </w:p>
    <w:p w14:paraId="6C233EC2" w14:textId="5C3F72E2" w:rsidR="00FF0831" w:rsidRDefault="00123F7B" w:rsidP="000504E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725C4" w14:textId="42B0B159" w:rsidR="00002E72" w:rsidRDefault="00002E72" w:rsidP="00002E72">
      <w:pPr>
        <w:pStyle w:val="Sraopastraipa"/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1923C60" w:rsidR="00123F7B" w:rsidRPr="00123F7B" w:rsidRDefault="00123F7B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2E72"/>
    <w:rsid w:val="00046CEF"/>
    <w:rsid w:val="000504EB"/>
    <w:rsid w:val="000E3B88"/>
    <w:rsid w:val="001153ED"/>
    <w:rsid w:val="00123F7B"/>
    <w:rsid w:val="00187BE7"/>
    <w:rsid w:val="00235666"/>
    <w:rsid w:val="003132DA"/>
    <w:rsid w:val="003A2075"/>
    <w:rsid w:val="004E7813"/>
    <w:rsid w:val="005D231B"/>
    <w:rsid w:val="005D27E7"/>
    <w:rsid w:val="006446D6"/>
    <w:rsid w:val="0075234F"/>
    <w:rsid w:val="0085034F"/>
    <w:rsid w:val="00994174"/>
    <w:rsid w:val="009C4C3C"/>
    <w:rsid w:val="009F766A"/>
    <w:rsid w:val="00AD4273"/>
    <w:rsid w:val="00BB6015"/>
    <w:rsid w:val="00BC610C"/>
    <w:rsid w:val="00BC77DB"/>
    <w:rsid w:val="00BE1A1C"/>
    <w:rsid w:val="00D35502"/>
    <w:rsid w:val="00F94AA9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4</cp:revision>
  <dcterms:created xsi:type="dcterms:W3CDTF">2021-05-16T11:03:00Z</dcterms:created>
  <dcterms:modified xsi:type="dcterms:W3CDTF">2021-05-18T07:20:00Z</dcterms:modified>
</cp:coreProperties>
</file>