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5B941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2020 M. RUGSĖJO 24 D. SPRENDIMO </w:t>
      </w:r>
      <w:r w:rsidR="00761EA6">
        <w:rPr>
          <w:b/>
          <w:caps/>
          <w:noProof/>
        </w:rPr>
        <w:t xml:space="preserve">Nr. b1-244 </w:t>
      </w:r>
      <w:r w:rsidR="00821E80" w:rsidRPr="00821E80">
        <w:rPr>
          <w:b/>
          <w:caps/>
          <w:noProof/>
        </w:rPr>
        <w:t>„DĖL MOLĖTŲ KULTŪROS CENTRO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52BC41E5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A155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23AC2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C9E0539" w14:textId="79A83A46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761EA6">
        <w:rPr>
          <w:lang w:eastAsia="lt-LT"/>
        </w:rPr>
        <w:t xml:space="preserve">asociacijos „Domino šokių studija“ </w:t>
      </w:r>
      <w:r>
        <w:rPr>
          <w:lang w:eastAsia="lt-LT"/>
        </w:rPr>
        <w:t>202</w:t>
      </w:r>
      <w:r w:rsidR="00761EA6">
        <w:rPr>
          <w:lang w:eastAsia="lt-LT"/>
        </w:rPr>
        <w:t>1</w:t>
      </w:r>
      <w:r>
        <w:rPr>
          <w:lang w:eastAsia="lt-LT"/>
        </w:rPr>
        <w:t xml:space="preserve"> m.</w:t>
      </w:r>
      <w:r w:rsidR="00761EA6">
        <w:rPr>
          <w:lang w:eastAsia="lt-LT"/>
        </w:rPr>
        <w:t xml:space="preserve"> balandžio 21</w:t>
      </w:r>
      <w:r>
        <w:rPr>
          <w:lang w:eastAsia="lt-LT"/>
        </w:rPr>
        <w:t xml:space="preserve"> d. </w:t>
      </w:r>
      <w:r w:rsidR="00761EA6">
        <w:rPr>
          <w:lang w:eastAsia="lt-LT"/>
        </w:rPr>
        <w:t>prašymą</w:t>
      </w:r>
      <w:r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7A7FB9F9" w14:textId="7CF52D23" w:rsidR="00B72784" w:rsidRDefault="00B72784" w:rsidP="00B72784">
      <w:pPr>
        <w:spacing w:line="360" w:lineRule="auto"/>
        <w:ind w:firstLine="1247"/>
        <w:jc w:val="both"/>
        <w:rPr>
          <w:lang w:eastAsia="lt-LT"/>
        </w:rPr>
      </w:pPr>
      <w:r w:rsidRPr="00BA002A">
        <w:rPr>
          <w:lang w:eastAsia="lt-LT"/>
        </w:rPr>
        <w:t>Pakeisti Molėtų kultūros centro teikiamų atlygintinų paslaugų kainoraštį, nustatytą Molėtų rajono savivaldybės tarybos 2020 m. rugsėjo 24 d. sprendimu Nr. B1-244 „Dėl Molėtų kultūros centro teikiamų atlygintinų paslaugų kainų nustatymo“, ir 7 punktą išdėstyti taip:</w:t>
      </w:r>
    </w:p>
    <w:p w14:paraId="6AB1BB82" w14:textId="24C1A901" w:rsidR="00761EA6" w:rsidRDefault="00761EA6" w:rsidP="00B72784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77777777" w:rsidR="00761EA6" w:rsidRPr="00FA2FAC" w:rsidRDefault="00761EA6" w:rsidP="00182AF5">
            <w:r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CFEC" w14:textId="77777777" w:rsidR="00761EA6" w:rsidRPr="00FA2FAC" w:rsidRDefault="00761EA6" w:rsidP="00182AF5">
            <w:r>
              <w:t>Naudojimasis K</w:t>
            </w:r>
            <w:r w:rsidRPr="00FA2FAC">
              <w:t>ultūros centro choreografijos sale repeticijoms, edukaciniams užsiėmimams</w:t>
            </w:r>
          </w:p>
          <w:p w14:paraId="79FF737D" w14:textId="77777777" w:rsidR="00761EA6" w:rsidRPr="00FA2FAC" w:rsidRDefault="00761EA6" w:rsidP="00182AF5">
            <w:r w:rsidRPr="00FA2FAC">
              <w:t>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2FF11FB3" w:rsidR="00761EA6" w:rsidRPr="00FA2FAC" w:rsidRDefault="00761EA6" w:rsidP="00182A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5059E6CD" w:rsidR="00761EA6" w:rsidRPr="00FA2FAC" w:rsidRDefault="00761EA6" w:rsidP="00182AF5">
            <w:pPr>
              <w:rPr>
                <w:bCs/>
              </w:rPr>
            </w:pPr>
          </w:p>
        </w:tc>
      </w:tr>
      <w:tr w:rsidR="00761EA6" w:rsidRPr="00FA2FAC" w14:paraId="079EA1D3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0ACE" w14:textId="5747A7F7" w:rsidR="00761EA6" w:rsidRPr="00FA2FAC" w:rsidRDefault="00761EA6" w:rsidP="00182AF5">
            <w:r>
              <w:t>7.1.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77E5" w14:textId="43EABE51" w:rsidR="00761EA6" w:rsidRDefault="00761EA6" w:rsidP="00182AF5">
            <w:r>
              <w:t>Suaugusiesiems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7E28" w14:textId="5F4D6C21" w:rsidR="00761EA6" w:rsidRPr="00FA2FAC" w:rsidRDefault="00761EA6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A903" w14:textId="5BC3130F" w:rsidR="00761EA6" w:rsidRPr="00FA2FAC" w:rsidRDefault="006725A6" w:rsidP="00182AF5">
            <w:pPr>
              <w:rPr>
                <w:bCs/>
              </w:rPr>
            </w:pPr>
            <w:r>
              <w:rPr>
                <w:bCs/>
              </w:rPr>
              <w:t>6,00</w:t>
            </w:r>
          </w:p>
        </w:tc>
      </w:tr>
      <w:tr w:rsidR="00761EA6" w:rsidRPr="00FA2FAC" w14:paraId="11AA2E2A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193D" w14:textId="709CCC47" w:rsidR="00761EA6" w:rsidRPr="00FA2FAC" w:rsidRDefault="00761EA6" w:rsidP="00182AF5">
            <w:r>
              <w:t>7.2.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1330" w14:textId="232A7C59" w:rsidR="00761EA6" w:rsidRDefault="00761EA6" w:rsidP="00182AF5">
            <w:r>
              <w:t>Vaikams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E851" w14:textId="3D71F1E5" w:rsidR="00761EA6" w:rsidRPr="00FA2FAC" w:rsidRDefault="006725A6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10AB" w14:textId="0FE7C9D3" w:rsidR="00761EA6" w:rsidRPr="00FA2FAC" w:rsidRDefault="006725A6" w:rsidP="00182AF5">
            <w:pPr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</w:tbl>
    <w:p w14:paraId="347D4EE0" w14:textId="0A83D527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“</w:t>
      </w:r>
    </w:p>
    <w:p w14:paraId="02DAECA9" w14:textId="77777777" w:rsidR="00761EA6" w:rsidRDefault="00761EA6" w:rsidP="00761EA6">
      <w:pPr>
        <w:spacing w:line="360" w:lineRule="auto"/>
        <w:ind w:firstLine="1247"/>
        <w:jc w:val="both"/>
        <w:rPr>
          <w:lang w:eastAsia="lt-LT"/>
        </w:rPr>
      </w:pPr>
    </w:p>
    <w:p w14:paraId="638F8844" w14:textId="77777777" w:rsidR="00C16EA1" w:rsidRDefault="00C16EA1" w:rsidP="00D74773">
      <w:pPr>
        <w:tabs>
          <w:tab w:val="left" w:pos="1674"/>
        </w:tabs>
        <w:ind w:firstLine="1247"/>
      </w:pPr>
    </w:p>
    <w:p w14:paraId="146B72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D61B1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F85C" w14:textId="77777777" w:rsidR="00701970" w:rsidRDefault="00701970">
      <w:r>
        <w:separator/>
      </w:r>
    </w:p>
  </w:endnote>
  <w:endnote w:type="continuationSeparator" w:id="0">
    <w:p w14:paraId="5A6F8FED" w14:textId="77777777" w:rsidR="00701970" w:rsidRDefault="007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6629" w14:textId="77777777" w:rsidR="00701970" w:rsidRDefault="00701970">
      <w:r>
        <w:separator/>
      </w:r>
    </w:p>
  </w:footnote>
  <w:footnote w:type="continuationSeparator" w:id="0">
    <w:p w14:paraId="6778C4A5" w14:textId="77777777" w:rsidR="00701970" w:rsidRDefault="0070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19A3"/>
    <w:rsid w:val="001156B7"/>
    <w:rsid w:val="0012091C"/>
    <w:rsid w:val="00132437"/>
    <w:rsid w:val="001E48F4"/>
    <w:rsid w:val="00211F14"/>
    <w:rsid w:val="00296C9A"/>
    <w:rsid w:val="00305758"/>
    <w:rsid w:val="00341D56"/>
    <w:rsid w:val="00384B4D"/>
    <w:rsid w:val="003975CE"/>
    <w:rsid w:val="003A762C"/>
    <w:rsid w:val="003B4EBD"/>
    <w:rsid w:val="00474A6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725A6"/>
    <w:rsid w:val="00701970"/>
    <w:rsid w:val="00723F0E"/>
    <w:rsid w:val="00761EA6"/>
    <w:rsid w:val="00776F64"/>
    <w:rsid w:val="00794407"/>
    <w:rsid w:val="00794C2F"/>
    <w:rsid w:val="007951EA"/>
    <w:rsid w:val="00796C66"/>
    <w:rsid w:val="007A3F5C"/>
    <w:rsid w:val="007E4516"/>
    <w:rsid w:val="00821E80"/>
    <w:rsid w:val="00872337"/>
    <w:rsid w:val="008A401C"/>
    <w:rsid w:val="0093412A"/>
    <w:rsid w:val="00967F42"/>
    <w:rsid w:val="009926AD"/>
    <w:rsid w:val="009B4614"/>
    <w:rsid w:val="009E70D9"/>
    <w:rsid w:val="00AD057D"/>
    <w:rsid w:val="00AE325A"/>
    <w:rsid w:val="00B26DF8"/>
    <w:rsid w:val="00B72784"/>
    <w:rsid w:val="00BA002A"/>
    <w:rsid w:val="00BA65BB"/>
    <w:rsid w:val="00BB70B1"/>
    <w:rsid w:val="00C16EA1"/>
    <w:rsid w:val="00CC1DF9"/>
    <w:rsid w:val="00D03D5A"/>
    <w:rsid w:val="00D71B6A"/>
    <w:rsid w:val="00D74773"/>
    <w:rsid w:val="00D8136A"/>
    <w:rsid w:val="00DB7660"/>
    <w:rsid w:val="00DC6469"/>
    <w:rsid w:val="00E032E8"/>
    <w:rsid w:val="00EE645F"/>
    <w:rsid w:val="00EF6A79"/>
    <w:rsid w:val="00F54307"/>
    <w:rsid w:val="00FA155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1B6229"/>
    <w:rsid w:val="005C63C1"/>
    <w:rsid w:val="00682836"/>
    <w:rsid w:val="00826AA7"/>
    <w:rsid w:val="008723ED"/>
    <w:rsid w:val="00A1281B"/>
    <w:rsid w:val="00F13921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5</cp:revision>
  <cp:lastPrinted>2001-06-05T13:05:00Z</cp:lastPrinted>
  <dcterms:created xsi:type="dcterms:W3CDTF">2021-04-22T08:56:00Z</dcterms:created>
  <dcterms:modified xsi:type="dcterms:W3CDTF">2021-05-12T05:44:00Z</dcterms:modified>
</cp:coreProperties>
</file>