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1AA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0B6876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574558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B00F15C" w14:textId="4EC2E2F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B1622">
        <w:rPr>
          <w:b/>
          <w:caps/>
          <w:noProof/>
        </w:rPr>
        <w:t>molėtų rajono savivaldybės programų  vaikų</w:t>
      </w:r>
      <w:r w:rsidR="0026692F">
        <w:rPr>
          <w:b/>
          <w:caps/>
          <w:noProof/>
        </w:rPr>
        <w:t xml:space="preserve"> </w:t>
      </w:r>
      <w:r w:rsidR="009B1622">
        <w:rPr>
          <w:b/>
          <w:caps/>
          <w:noProof/>
        </w:rPr>
        <w:t>vasaros poilsiui organizuoti konkurso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E381271" w14:textId="6F411CF8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B1622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F0955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F0955">
        <w:rPr>
          <w:noProof/>
        </w:rPr>
        <w:t>B1-113</w:t>
      </w:r>
      <w:r w:rsidR="004F285B">
        <w:fldChar w:fldCharType="end"/>
      </w:r>
      <w:bookmarkEnd w:id="5"/>
    </w:p>
    <w:p w14:paraId="18283F7C" w14:textId="77777777" w:rsidR="00C16EA1" w:rsidRDefault="00C16EA1" w:rsidP="00D74773">
      <w:pPr>
        <w:jc w:val="center"/>
      </w:pPr>
      <w:r>
        <w:t>Molėtai</w:t>
      </w:r>
    </w:p>
    <w:p w14:paraId="5B1847FE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B6FD589" w14:textId="77777777" w:rsidR="00C16EA1" w:rsidRDefault="00C16EA1" w:rsidP="003F7E26">
      <w:pPr>
        <w:tabs>
          <w:tab w:val="left" w:pos="1674"/>
        </w:tabs>
        <w:spacing w:line="360" w:lineRule="auto"/>
        <w:ind w:firstLine="1247"/>
        <w:jc w:val="both"/>
      </w:pPr>
    </w:p>
    <w:p w14:paraId="0C5FD246" w14:textId="7C6A7C14" w:rsidR="00C16EA1" w:rsidRDefault="009B1622" w:rsidP="003F7E26">
      <w:pPr>
        <w:tabs>
          <w:tab w:val="left" w:pos="1674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AB024F">
        <w:t xml:space="preserve">16 straipsnio 4 dalimi, </w:t>
      </w:r>
      <w:r>
        <w:t xml:space="preserve">18 straipsnio 1 dalimi, </w:t>
      </w:r>
      <w:r w:rsidR="00AB024F">
        <w:t xml:space="preserve">Vaikų socializacijos programų rėmimo konkurso tvarkos aprašo, patvirtinto Lietuvos Respublikos švietimo ir mokslo ministro 2007 m. gegužės 2 d. įsakymu Nr. ISAK- 805 „Dėl Vaikų socializacijos programų rėmimo konkurso tvarkos aprašo patvirtinimo“, 15.2 papunkčiu, </w:t>
      </w:r>
      <w:r w:rsidR="00274421" w:rsidRPr="00310A36">
        <w:t xml:space="preserve">siekdama įgyvendinti Molėtų rajono savivaldybės strateginio veiklos plano </w:t>
      </w:r>
      <w:bookmarkStart w:id="6" w:name="_Hlk69812018"/>
      <w:r w:rsidR="00274421" w:rsidRPr="00310A36">
        <w:t>2021</w:t>
      </w:r>
      <w:r w:rsidR="002A06EE" w:rsidRPr="00310A36">
        <w:t>–</w:t>
      </w:r>
      <w:r w:rsidR="00274421" w:rsidRPr="00310A36">
        <w:t>2023</w:t>
      </w:r>
      <w:bookmarkEnd w:id="6"/>
      <w:r w:rsidR="00274421" w:rsidRPr="00310A36">
        <w:t xml:space="preserve"> metams, patvirtinto Molėtų rajono savivaldybės tarybos 2021 m. sausio 28 d. sprendimu Nr. B1-1 „Dėl Molėtų rajono savivaldybės strateginio veiklos plano </w:t>
      </w:r>
      <w:r w:rsidR="002A06EE" w:rsidRPr="00310A36">
        <w:t xml:space="preserve">2021–2023 </w:t>
      </w:r>
      <w:r w:rsidR="00274421" w:rsidRPr="00310A36">
        <w:t xml:space="preserve">metams patvirtinimo“, </w:t>
      </w:r>
      <w:r w:rsidR="004744B7" w:rsidRPr="00310A36">
        <w:t>06.1.1.2.1 priemonę „Mokinių vasaros poilsio stovyklų organizavimas“,</w:t>
      </w:r>
    </w:p>
    <w:p w14:paraId="4D504E05" w14:textId="363F94F6" w:rsidR="00B14D22" w:rsidRDefault="00B14D22" w:rsidP="003F7E26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40426A46" w14:textId="2F801E0E" w:rsidR="00B14D22" w:rsidRDefault="0026692F" w:rsidP="00E13AB0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>Patvirtinti Molėtų rajono savivaldybės programų vaikų vasaros poilsiui organizuoti konkurso tvarkos aprašą</w:t>
      </w:r>
      <w:r w:rsidR="00264BE7">
        <w:t xml:space="preserve"> (pridedama)</w:t>
      </w:r>
      <w:r>
        <w:t>.</w:t>
      </w:r>
    </w:p>
    <w:p w14:paraId="1E025EF9" w14:textId="1D4C763F" w:rsidR="0026692F" w:rsidRDefault="00E13AB0" w:rsidP="00E13AB0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 xml:space="preserve">Pripažinti netekusiu galios Molėtų rajono savivaldybės tarybos 2016 m. balandžio 29 d. sprendimo Nr. </w:t>
      </w:r>
      <w:r w:rsidRPr="00BA6FF0">
        <w:t>B1-</w:t>
      </w:r>
      <w:r>
        <w:t>114 „Dėl Molėtų rajono savivaldybės vaikų socializacijos programų vaikų vasaros poilsiui organizuoti konkurso tvarkos aprašo patvirtinimo“ 1 punktą.</w:t>
      </w:r>
    </w:p>
    <w:p w14:paraId="4BF76306" w14:textId="49ECD26A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C9EC82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724EE0" w14:textId="3D6F9DE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CE1B76306724CB188275B20CDE6287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F0955">
            <w:t>Saulius Jauneika</w:t>
          </w:r>
        </w:sdtContent>
      </w:sdt>
    </w:p>
    <w:p w14:paraId="1648A9D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CA8550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0D1CE2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F727" w14:textId="77777777" w:rsidR="009B1622" w:rsidRDefault="009B1622">
      <w:r>
        <w:separator/>
      </w:r>
    </w:p>
  </w:endnote>
  <w:endnote w:type="continuationSeparator" w:id="0">
    <w:p w14:paraId="027A3091" w14:textId="77777777" w:rsidR="009B1622" w:rsidRDefault="009B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3A7C" w14:textId="77777777" w:rsidR="009B1622" w:rsidRDefault="009B1622">
      <w:r>
        <w:separator/>
      </w:r>
    </w:p>
  </w:footnote>
  <w:footnote w:type="continuationSeparator" w:id="0">
    <w:p w14:paraId="68A21800" w14:textId="77777777" w:rsidR="009B1622" w:rsidRDefault="009B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730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B593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59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6E5AD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D0A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62F2756" wp14:editId="4A04E07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5148"/>
    <w:multiLevelType w:val="hybridMultilevel"/>
    <w:tmpl w:val="B9BE49FC"/>
    <w:lvl w:ilvl="0" w:tplc="C7A6C9B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6F7D6730"/>
    <w:multiLevelType w:val="hybridMultilevel"/>
    <w:tmpl w:val="64F45A7E"/>
    <w:lvl w:ilvl="0" w:tplc="E1EE142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2"/>
    <w:rsid w:val="001156B7"/>
    <w:rsid w:val="0012091C"/>
    <w:rsid w:val="00132437"/>
    <w:rsid w:val="00135904"/>
    <w:rsid w:val="001B3EE3"/>
    <w:rsid w:val="00211F14"/>
    <w:rsid w:val="00264BE7"/>
    <w:rsid w:val="0026692F"/>
    <w:rsid w:val="00274421"/>
    <w:rsid w:val="002A06EE"/>
    <w:rsid w:val="00305758"/>
    <w:rsid w:val="00310A36"/>
    <w:rsid w:val="00341D56"/>
    <w:rsid w:val="00384B4D"/>
    <w:rsid w:val="003975CE"/>
    <w:rsid w:val="003A762C"/>
    <w:rsid w:val="003F7E26"/>
    <w:rsid w:val="0043119F"/>
    <w:rsid w:val="004744B7"/>
    <w:rsid w:val="004968FC"/>
    <w:rsid w:val="004D19A6"/>
    <w:rsid w:val="004F285B"/>
    <w:rsid w:val="00503B36"/>
    <w:rsid w:val="00504780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1622"/>
    <w:rsid w:val="009B4614"/>
    <w:rsid w:val="009E70D9"/>
    <w:rsid w:val="00AB024F"/>
    <w:rsid w:val="00AE325A"/>
    <w:rsid w:val="00B14D22"/>
    <w:rsid w:val="00BA65BB"/>
    <w:rsid w:val="00BA6FF0"/>
    <w:rsid w:val="00BB70B1"/>
    <w:rsid w:val="00C16EA1"/>
    <w:rsid w:val="00CC1DF9"/>
    <w:rsid w:val="00CF0955"/>
    <w:rsid w:val="00D03D5A"/>
    <w:rsid w:val="00D74773"/>
    <w:rsid w:val="00D8136A"/>
    <w:rsid w:val="00DB7660"/>
    <w:rsid w:val="00DC6469"/>
    <w:rsid w:val="00E032E8"/>
    <w:rsid w:val="00E13AB0"/>
    <w:rsid w:val="00E67443"/>
    <w:rsid w:val="00EE645F"/>
    <w:rsid w:val="00EF6A79"/>
    <w:rsid w:val="00F54307"/>
    <w:rsid w:val="00FA7184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A31584"/>
  <w15:chartTrackingRefBased/>
  <w15:docId w15:val="{1D3F1339-3E5C-4E75-BC67-6EBCE53E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6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1B76306724CB188275B20CDE6287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B46AC2-A5A6-402D-9E9B-4637E80602D2}"/>
      </w:docPartPr>
      <w:docPartBody>
        <w:p w:rsidR="008779FC" w:rsidRDefault="008779FC">
          <w:pPr>
            <w:pStyle w:val="6CE1B76306724CB188275B20CDE6287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FC"/>
    <w:rsid w:val="008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E1B76306724CB188275B20CDE62873">
    <w:name w:val="6CE1B76306724CB188275B20CDE62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735C-3FEC-4006-9F03-B7F69C06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2</TotalTime>
  <Pages>1</Pages>
  <Words>182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3</cp:revision>
  <cp:lastPrinted>2001-06-05T13:05:00Z</cp:lastPrinted>
  <dcterms:created xsi:type="dcterms:W3CDTF">2021-04-28T07:09:00Z</dcterms:created>
  <dcterms:modified xsi:type="dcterms:W3CDTF">2021-04-30T07:32:00Z</dcterms:modified>
</cp:coreProperties>
</file>