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2D66300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 xml:space="preserve">MOLĖTŲ RAJONO SAVIVALDYBĖS </w:t>
      </w:r>
      <w:r w:rsidR="00DB4576" w:rsidRPr="00DB4576">
        <w:rPr>
          <w:b/>
          <w:caps/>
          <w:noProof/>
        </w:rPr>
        <w:t>ASMENS (ŠEIMOS) SOCIALINIŲ PASLAUGŲ POREIKIO NUSTATYMO IR SKYRIMO TVARKOS</w:t>
      </w:r>
      <w:r w:rsidR="00467657" w:rsidRPr="00467657">
        <w:rPr>
          <w:b/>
          <w:caps/>
          <w:noProof/>
        </w:rPr>
        <w:t xml:space="preserve">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4F48554D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C02E81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B4576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A181B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A181B">
        <w:rPr>
          <w:noProof/>
        </w:rPr>
        <w:t>B1-111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0F3DF5FB" w14:textId="77777777" w:rsidR="00AA1C61" w:rsidRPr="00614600" w:rsidRDefault="00D6238B" w:rsidP="003A5691">
      <w:pPr>
        <w:spacing w:line="360" w:lineRule="auto"/>
        <w:ind w:firstLine="709"/>
        <w:jc w:val="both"/>
      </w:pPr>
      <w:r>
        <w:t xml:space="preserve">Vadovaudamasi Lietuvos Respublikos </w:t>
      </w:r>
      <w:r w:rsidRPr="00DC6B46">
        <w:t xml:space="preserve">vietos savivaldos įstatymo </w:t>
      </w:r>
      <w:r w:rsidR="00412426">
        <w:t xml:space="preserve">6 straipsnio 12 punktu, 16 </w:t>
      </w:r>
      <w:r w:rsidR="00412426" w:rsidRPr="00614600">
        <w:t>straipsnio 4 dalimi</w:t>
      </w:r>
      <w:r w:rsidR="00AA1C61" w:rsidRPr="00614600">
        <w:t>,</w:t>
      </w:r>
      <w:r w:rsidR="00412426" w:rsidRPr="00614600">
        <w:t xml:space="preserve"> 18 straipsnio 1 dalimi, Lietuvos Respublikos socialinių paslaugų įstatymo 13 straipsnio 4 dalies 1</w:t>
      </w:r>
      <w:r w:rsidR="00AA1C61" w:rsidRPr="00614600">
        <w:t>,</w:t>
      </w:r>
      <w:r w:rsidR="00412426" w:rsidRPr="00614600">
        <w:t xml:space="preserve"> 2 punktais, </w:t>
      </w:r>
      <w:r w:rsidR="00412426" w:rsidRPr="00614600">
        <w:rPr>
          <w:bCs/>
        </w:rPr>
        <w:t>Lietuvos Respublikos socialinės apsaugos ir darbo ministro 2006 m. balandžio 5 d. įsakym</w:t>
      </w:r>
      <w:r w:rsidR="003A5691" w:rsidRPr="00614600">
        <w:rPr>
          <w:bCs/>
        </w:rPr>
        <w:t>u</w:t>
      </w:r>
      <w:r w:rsidR="00412426" w:rsidRPr="00614600">
        <w:rPr>
          <w:bCs/>
        </w:rPr>
        <w:t xml:space="preserve"> Nr. A1-94 „Dėl </w:t>
      </w:r>
      <w:r w:rsidR="00AA1C61" w:rsidRPr="00614600">
        <w:rPr>
          <w:bCs/>
        </w:rPr>
        <w:t>A</w:t>
      </w:r>
      <w:r w:rsidR="00412426" w:rsidRPr="00614600">
        <w:rPr>
          <w:bCs/>
        </w:rPr>
        <w:t xml:space="preserve">smens (šeimos) socialinių paslaugų poreikio nustatymo ir skyrimo tvarkos aprašo ir </w:t>
      </w:r>
      <w:r w:rsidR="00AA1C61" w:rsidRPr="00614600">
        <w:rPr>
          <w:bCs/>
        </w:rPr>
        <w:t>S</w:t>
      </w:r>
      <w:r w:rsidR="00412426" w:rsidRPr="00614600">
        <w:rPr>
          <w:bCs/>
        </w:rPr>
        <w:t>enyvo amžiaus asmens bei suaugusio asmens su negalia socialinės globos poreikio nustatymo metodikos patvirtinimo“</w:t>
      </w:r>
      <w:r w:rsidR="003A5691" w:rsidRPr="00614600">
        <w:rPr>
          <w:bCs/>
        </w:rPr>
        <w:t>,</w:t>
      </w:r>
      <w:r w:rsidR="003A5691" w:rsidRPr="00614600">
        <w:t xml:space="preserve"> </w:t>
      </w:r>
    </w:p>
    <w:p w14:paraId="254AF35A" w14:textId="3302D8A5" w:rsidR="003A5691" w:rsidRDefault="00D6238B" w:rsidP="003A5691">
      <w:pPr>
        <w:spacing w:line="360" w:lineRule="auto"/>
        <w:ind w:firstLine="709"/>
        <w:jc w:val="both"/>
      </w:pPr>
      <w:r w:rsidRPr="00614600">
        <w:t>Molėtų</w:t>
      </w:r>
      <w:r w:rsidRPr="004432BE">
        <w:t xml:space="preserve"> rajono savivaldybės taryba n</w:t>
      </w:r>
      <w:r w:rsidR="000B1BBD">
        <w:t xml:space="preserve"> </w:t>
      </w:r>
      <w:r w:rsidRPr="004432BE">
        <w:t>u</w:t>
      </w:r>
      <w:r w:rsidR="000B1BBD">
        <w:t xml:space="preserve"> </w:t>
      </w:r>
      <w:r w:rsidRPr="004432BE">
        <w:t>s</w:t>
      </w:r>
      <w:r w:rsidR="000B1BBD">
        <w:t xml:space="preserve"> </w:t>
      </w:r>
      <w:r w:rsidRPr="004432BE">
        <w:t>p</w:t>
      </w:r>
      <w:r w:rsidR="000B1BBD">
        <w:t xml:space="preserve"> </w:t>
      </w:r>
      <w:r w:rsidRPr="004432BE">
        <w:t>r</w:t>
      </w:r>
      <w:r w:rsidR="000B1BBD">
        <w:t xml:space="preserve"> </w:t>
      </w:r>
      <w:r w:rsidRPr="004432BE">
        <w:t>e</w:t>
      </w:r>
      <w:r w:rsidR="000B1BBD">
        <w:t xml:space="preserve"> </w:t>
      </w:r>
      <w:r w:rsidRPr="004432BE">
        <w:t>n</w:t>
      </w:r>
      <w:r w:rsidR="000B1BBD">
        <w:t xml:space="preserve"> </w:t>
      </w:r>
      <w:r w:rsidRPr="004432BE">
        <w:t>d</w:t>
      </w:r>
      <w:r w:rsidR="000B1BBD">
        <w:t xml:space="preserve"> </w:t>
      </w:r>
      <w:r w:rsidRPr="004432BE">
        <w:t>ž</w:t>
      </w:r>
      <w:r w:rsidR="000B1BBD">
        <w:t xml:space="preserve"> </w:t>
      </w:r>
      <w:r w:rsidRPr="004432BE">
        <w:t>i</w:t>
      </w:r>
      <w:r w:rsidR="000B1BBD">
        <w:t xml:space="preserve"> </w:t>
      </w:r>
      <w:r w:rsidRPr="004432BE">
        <w:t>a:</w:t>
      </w:r>
    </w:p>
    <w:p w14:paraId="27AB7AD9" w14:textId="1CDA2DF8" w:rsidR="008D170D" w:rsidRPr="008D170D" w:rsidRDefault="003A5691" w:rsidP="008D170D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>
        <w:rPr>
          <w:lang w:eastAsia="lt-LT"/>
        </w:rPr>
        <w:t xml:space="preserve">Patvirtinti </w:t>
      </w:r>
      <w:r>
        <w:rPr>
          <w:bCs/>
          <w:noProof/>
        </w:rPr>
        <w:t>M</w:t>
      </w:r>
      <w:r w:rsidRPr="003A5691">
        <w:rPr>
          <w:bCs/>
          <w:noProof/>
        </w:rPr>
        <w:t>olėtų rajono savivaldybės asmens (šeimos) socialinių paslaugų poreikio nustatymo ir skyrimo tvarkos apraš</w:t>
      </w:r>
      <w:r w:rsidR="008D170D">
        <w:rPr>
          <w:bCs/>
          <w:noProof/>
        </w:rPr>
        <w:t>ą (pridedama)</w:t>
      </w:r>
    </w:p>
    <w:p w14:paraId="2499B009" w14:textId="470428BC" w:rsidR="008D170D" w:rsidRPr="00DC6B46" w:rsidRDefault="008D170D" w:rsidP="008D170D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DC6B46">
        <w:t>Pripažinti netekusiu galios Molėtų rajono savivaldybės tarybos 2010 m. rugsėjo 23 d. sprendim</w:t>
      </w:r>
      <w:r w:rsidR="000334FC" w:rsidRPr="00DC6B46">
        <w:t xml:space="preserve">ą </w:t>
      </w:r>
      <w:r w:rsidRPr="00DC6B46">
        <w:t xml:space="preserve">Nr. B1-135 „Dėl </w:t>
      </w:r>
      <w:r w:rsidRPr="00DC6B46">
        <w:rPr>
          <w:bCs/>
        </w:rPr>
        <w:t>Molėtų rajono savivaldybės socialinių paslaugų organizavimo ir mokėjimo už socialines paslaugas tvarkos aprašo patvirtinimo“</w:t>
      </w:r>
      <w:r w:rsidRPr="00DC6B46">
        <w:t xml:space="preserve"> su visais pakeitimais ir papildymais.</w:t>
      </w:r>
    </w:p>
    <w:p w14:paraId="061199F2" w14:textId="37030789" w:rsidR="008D170D" w:rsidRDefault="008D170D" w:rsidP="008D170D">
      <w:pPr>
        <w:pStyle w:val="Sraopastraipa"/>
        <w:tabs>
          <w:tab w:val="left" w:pos="993"/>
        </w:tabs>
        <w:spacing w:line="360" w:lineRule="auto"/>
        <w:ind w:left="709"/>
        <w:jc w:val="both"/>
        <w:rPr>
          <w:lang w:eastAsia="lt-LT"/>
        </w:rPr>
      </w:pPr>
    </w:p>
    <w:p w14:paraId="66282354" w14:textId="77777777" w:rsidR="00C02F18" w:rsidRDefault="00C02F18" w:rsidP="00C02F18">
      <w:pPr>
        <w:tabs>
          <w:tab w:val="left" w:pos="993"/>
        </w:tabs>
        <w:spacing w:line="360" w:lineRule="auto"/>
        <w:jc w:val="both"/>
        <w:rPr>
          <w:lang w:eastAsia="lt-LT"/>
        </w:rPr>
      </w:pPr>
    </w:p>
    <w:p w14:paraId="2CE03DC2" w14:textId="77777777" w:rsidR="003975CE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22823A0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A181B">
            <w:t>Saulius Jauneika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7623" w14:textId="77777777" w:rsidR="00ED7BA7" w:rsidRDefault="00ED7BA7">
      <w:r>
        <w:separator/>
      </w:r>
    </w:p>
  </w:endnote>
  <w:endnote w:type="continuationSeparator" w:id="0">
    <w:p w14:paraId="714C8C23" w14:textId="77777777" w:rsidR="00ED7BA7" w:rsidRDefault="00E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D93E" w14:textId="77777777" w:rsidR="00ED7BA7" w:rsidRDefault="00ED7BA7">
      <w:r>
        <w:separator/>
      </w:r>
    </w:p>
  </w:footnote>
  <w:footnote w:type="continuationSeparator" w:id="0">
    <w:p w14:paraId="44FF3B84" w14:textId="77777777" w:rsidR="00ED7BA7" w:rsidRDefault="00ED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4EF"/>
    <w:multiLevelType w:val="hybridMultilevel"/>
    <w:tmpl w:val="9CEA422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4639A3"/>
    <w:multiLevelType w:val="hybridMultilevel"/>
    <w:tmpl w:val="52E8F482"/>
    <w:lvl w:ilvl="0" w:tplc="40566DDE">
      <w:start w:val="1"/>
      <w:numFmt w:val="decimal"/>
      <w:lvlText w:val="%1."/>
      <w:lvlJc w:val="left"/>
      <w:pPr>
        <w:ind w:left="1607" w:hanging="360"/>
      </w:p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75411F35"/>
    <w:multiLevelType w:val="hybridMultilevel"/>
    <w:tmpl w:val="FB463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334FC"/>
    <w:rsid w:val="000B1BBD"/>
    <w:rsid w:val="001156B7"/>
    <w:rsid w:val="0012091C"/>
    <w:rsid w:val="00132437"/>
    <w:rsid w:val="00197E78"/>
    <w:rsid w:val="00211F14"/>
    <w:rsid w:val="002929A7"/>
    <w:rsid w:val="002C272E"/>
    <w:rsid w:val="00305758"/>
    <w:rsid w:val="0033422E"/>
    <w:rsid w:val="00341D56"/>
    <w:rsid w:val="00371DDA"/>
    <w:rsid w:val="00384B4D"/>
    <w:rsid w:val="00390134"/>
    <w:rsid w:val="003975CE"/>
    <w:rsid w:val="003A5691"/>
    <w:rsid w:val="003A762C"/>
    <w:rsid w:val="003D6BBE"/>
    <w:rsid w:val="00412426"/>
    <w:rsid w:val="00413159"/>
    <w:rsid w:val="00467657"/>
    <w:rsid w:val="00467C23"/>
    <w:rsid w:val="004968FC"/>
    <w:rsid w:val="00496D0E"/>
    <w:rsid w:val="004D19A6"/>
    <w:rsid w:val="004F0B5B"/>
    <w:rsid w:val="004F285B"/>
    <w:rsid w:val="00503B36"/>
    <w:rsid w:val="00504780"/>
    <w:rsid w:val="00551AFA"/>
    <w:rsid w:val="00561916"/>
    <w:rsid w:val="00573520"/>
    <w:rsid w:val="005A4424"/>
    <w:rsid w:val="005F38B6"/>
    <w:rsid w:val="00614600"/>
    <w:rsid w:val="006213AE"/>
    <w:rsid w:val="006A5565"/>
    <w:rsid w:val="006D644A"/>
    <w:rsid w:val="007009D2"/>
    <w:rsid w:val="00776F64"/>
    <w:rsid w:val="00794407"/>
    <w:rsid w:val="00794C2F"/>
    <w:rsid w:val="007951EA"/>
    <w:rsid w:val="00796C66"/>
    <w:rsid w:val="007A3F5C"/>
    <w:rsid w:val="007A76AB"/>
    <w:rsid w:val="007E4516"/>
    <w:rsid w:val="00822050"/>
    <w:rsid w:val="00825B3A"/>
    <w:rsid w:val="00872337"/>
    <w:rsid w:val="00885FF6"/>
    <w:rsid w:val="00890669"/>
    <w:rsid w:val="008A401C"/>
    <w:rsid w:val="008A5968"/>
    <w:rsid w:val="008B0C39"/>
    <w:rsid w:val="008D170D"/>
    <w:rsid w:val="0093412A"/>
    <w:rsid w:val="00951317"/>
    <w:rsid w:val="009B4614"/>
    <w:rsid w:val="009E70D9"/>
    <w:rsid w:val="00A11F56"/>
    <w:rsid w:val="00A742A4"/>
    <w:rsid w:val="00AA181B"/>
    <w:rsid w:val="00AA1C61"/>
    <w:rsid w:val="00AC289D"/>
    <w:rsid w:val="00AE325A"/>
    <w:rsid w:val="00B011D3"/>
    <w:rsid w:val="00B733EA"/>
    <w:rsid w:val="00BA1D67"/>
    <w:rsid w:val="00BA65BB"/>
    <w:rsid w:val="00BB70B1"/>
    <w:rsid w:val="00C02E81"/>
    <w:rsid w:val="00C02F18"/>
    <w:rsid w:val="00C16EA1"/>
    <w:rsid w:val="00CC1DF9"/>
    <w:rsid w:val="00CD2AFD"/>
    <w:rsid w:val="00D03D5A"/>
    <w:rsid w:val="00D6238B"/>
    <w:rsid w:val="00D74773"/>
    <w:rsid w:val="00D8136A"/>
    <w:rsid w:val="00D85E55"/>
    <w:rsid w:val="00DB4576"/>
    <w:rsid w:val="00DB7419"/>
    <w:rsid w:val="00DB7660"/>
    <w:rsid w:val="00DC6469"/>
    <w:rsid w:val="00DC6B46"/>
    <w:rsid w:val="00E032E8"/>
    <w:rsid w:val="00E96C2B"/>
    <w:rsid w:val="00EA360F"/>
    <w:rsid w:val="00ED7BA7"/>
    <w:rsid w:val="00EE645F"/>
    <w:rsid w:val="00EF6A79"/>
    <w:rsid w:val="00F54307"/>
    <w:rsid w:val="00FB77DF"/>
    <w:rsid w:val="00FD21C7"/>
    <w:rsid w:val="00FD3A7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A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170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4</cp:revision>
  <cp:lastPrinted>2001-06-05T13:05:00Z</cp:lastPrinted>
  <dcterms:created xsi:type="dcterms:W3CDTF">2021-04-14T11:50:00Z</dcterms:created>
  <dcterms:modified xsi:type="dcterms:W3CDTF">2021-04-30T07:21:00Z</dcterms:modified>
</cp:coreProperties>
</file>