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B7FCC" w14:textId="7FEC9383" w:rsidR="005F37E6" w:rsidRDefault="005F37E6" w:rsidP="005F37E6">
      <w:pPr>
        <w:spacing w:after="0" w:line="240" w:lineRule="auto"/>
        <w:ind w:left="720" w:firstLine="720"/>
        <w:jc w:val="center"/>
        <w:rPr>
          <w:rFonts w:ascii="Times New Roman" w:hAnsi="Times New Roman" w:cs="Times New Roman"/>
          <w:sz w:val="24"/>
          <w:szCs w:val="24"/>
        </w:rPr>
      </w:pPr>
      <w:r>
        <w:rPr>
          <w:rFonts w:ascii="Times New Roman" w:hAnsi="Times New Roman" w:cs="Times New Roman"/>
          <w:b/>
          <w:bCs/>
          <w:sz w:val="24"/>
          <w:szCs w:val="24"/>
          <w:lang w:val="lt-LT"/>
        </w:rPr>
        <w:tab/>
      </w:r>
      <w:r>
        <w:rPr>
          <w:rFonts w:ascii="Times New Roman" w:hAnsi="Times New Roman" w:cs="Times New Roman"/>
          <w:b/>
          <w:bCs/>
          <w:sz w:val="24"/>
          <w:szCs w:val="24"/>
          <w:lang w:val="lt-LT"/>
        </w:rPr>
        <w:tab/>
      </w:r>
      <w:r>
        <w:rPr>
          <w:rFonts w:ascii="Times New Roman" w:hAnsi="Times New Roman" w:cs="Times New Roman"/>
          <w:b/>
          <w:bCs/>
          <w:sz w:val="24"/>
          <w:szCs w:val="24"/>
          <w:lang w:val="lt-LT"/>
        </w:rPr>
        <w:tab/>
      </w:r>
      <w:r>
        <w:rPr>
          <w:rFonts w:ascii="Times New Roman" w:hAnsi="Times New Roman" w:cs="Times New Roman"/>
          <w:sz w:val="24"/>
          <w:szCs w:val="24"/>
        </w:rPr>
        <w:t>PATVIRTINTA</w:t>
      </w:r>
    </w:p>
    <w:p w14:paraId="67026510" w14:textId="5C889BAF" w:rsidR="005F37E6" w:rsidRDefault="005F37E6" w:rsidP="005F37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Molėtų rajono savivaldybės tarybos </w:t>
      </w:r>
    </w:p>
    <w:p w14:paraId="3E106911" w14:textId="77777777" w:rsidR="00B56BEB" w:rsidRDefault="005F37E6" w:rsidP="005F37E6">
      <w:pPr>
        <w:spacing w:after="0" w:line="240" w:lineRule="auto"/>
        <w:ind w:left="5766"/>
        <w:rPr>
          <w:rFonts w:ascii="Times New Roman" w:hAnsi="Times New Roman" w:cs="Times New Roman"/>
          <w:sz w:val="24"/>
          <w:szCs w:val="24"/>
        </w:rPr>
      </w:pPr>
      <w:r>
        <w:rPr>
          <w:rFonts w:ascii="Times New Roman" w:hAnsi="Times New Roman" w:cs="Times New Roman"/>
          <w:sz w:val="24"/>
          <w:szCs w:val="24"/>
        </w:rPr>
        <w:t xml:space="preserve">          2021</w:t>
      </w:r>
      <w:r w:rsidRPr="005F37E6">
        <w:rPr>
          <w:rFonts w:ascii="Times New Roman" w:hAnsi="Times New Roman" w:cs="Times New Roman"/>
          <w:sz w:val="24"/>
          <w:szCs w:val="24"/>
        </w:rPr>
        <w:t xml:space="preserve"> m. balandžio  </w:t>
      </w:r>
      <w:r w:rsidR="00B56BEB">
        <w:rPr>
          <w:rFonts w:ascii="Times New Roman" w:hAnsi="Times New Roman" w:cs="Times New Roman"/>
          <w:sz w:val="24"/>
          <w:szCs w:val="24"/>
        </w:rPr>
        <w:t>29</w:t>
      </w:r>
      <w:r w:rsidRPr="005F37E6">
        <w:rPr>
          <w:rFonts w:ascii="Times New Roman" w:hAnsi="Times New Roman" w:cs="Times New Roman"/>
          <w:sz w:val="24"/>
          <w:szCs w:val="24"/>
        </w:rPr>
        <w:t xml:space="preserve"> d. sprendimu </w:t>
      </w:r>
    </w:p>
    <w:p w14:paraId="61EBFA3E" w14:textId="7EB342A3" w:rsidR="005F37E6" w:rsidRPr="005F37E6" w:rsidRDefault="005F37E6" w:rsidP="00B56BEB">
      <w:pPr>
        <w:spacing w:after="0" w:line="240" w:lineRule="auto"/>
        <w:ind w:left="5766" w:firstLine="714"/>
        <w:rPr>
          <w:rFonts w:ascii="Times New Roman" w:hAnsi="Times New Roman" w:cs="Times New Roman"/>
          <w:sz w:val="24"/>
          <w:szCs w:val="24"/>
        </w:rPr>
      </w:pPr>
      <w:r w:rsidRPr="005F37E6">
        <w:rPr>
          <w:rFonts w:ascii="Times New Roman" w:hAnsi="Times New Roman" w:cs="Times New Roman"/>
          <w:sz w:val="24"/>
          <w:szCs w:val="24"/>
        </w:rPr>
        <w:t>Nr. B1-</w:t>
      </w:r>
      <w:r w:rsidR="00B56BEB">
        <w:rPr>
          <w:rFonts w:ascii="Times New Roman" w:hAnsi="Times New Roman" w:cs="Times New Roman"/>
          <w:sz w:val="24"/>
          <w:szCs w:val="24"/>
        </w:rPr>
        <w:t>97</w:t>
      </w:r>
    </w:p>
    <w:p w14:paraId="7F139A5F" w14:textId="5B8DBD00" w:rsidR="00317D54" w:rsidRPr="00317D54" w:rsidRDefault="00317D54" w:rsidP="005F37E6">
      <w:pPr>
        <w:rPr>
          <w:rFonts w:ascii="Times New Roman" w:hAnsi="Times New Roman" w:cs="Times New Roman"/>
          <w:b/>
          <w:bCs/>
          <w:sz w:val="24"/>
          <w:szCs w:val="24"/>
          <w:lang w:val="lt-LT"/>
        </w:rPr>
      </w:pPr>
    </w:p>
    <w:p w14:paraId="4D42BD03" w14:textId="6BEC590B" w:rsidR="00F363F1" w:rsidRPr="00526E6A" w:rsidRDefault="00526E6A" w:rsidP="00995A41">
      <w:pPr>
        <w:jc w:val="center"/>
        <w:rPr>
          <w:rFonts w:ascii="Times New Roman" w:hAnsi="Times New Roman" w:cs="Times New Roman"/>
          <w:b/>
          <w:bCs/>
          <w:sz w:val="24"/>
          <w:szCs w:val="24"/>
          <w:lang w:val="lt-LT"/>
        </w:rPr>
      </w:pPr>
      <w:r w:rsidRPr="00526E6A">
        <w:rPr>
          <w:rFonts w:ascii="Times New Roman" w:hAnsi="Times New Roman" w:cs="Times New Roman"/>
          <w:b/>
          <w:bCs/>
          <w:sz w:val="24"/>
          <w:szCs w:val="24"/>
          <w:lang w:val="lt-LT"/>
        </w:rPr>
        <w:t xml:space="preserve">MOLĖTŲ KRAŠTO </w:t>
      </w:r>
      <w:r w:rsidRPr="00526E6A">
        <w:rPr>
          <w:rFonts w:ascii="Times New Roman" w:hAnsi="Times New Roman" w:cs="Times New Roman"/>
          <w:b/>
          <w:bCs/>
          <w:sz w:val="24"/>
          <w:szCs w:val="24"/>
        </w:rPr>
        <w:t>MUZIEJAUS</w:t>
      </w:r>
      <w:r w:rsidRPr="00526E6A">
        <w:rPr>
          <w:rFonts w:ascii="Times New Roman" w:hAnsi="Times New Roman" w:cs="Times New Roman"/>
          <w:b/>
          <w:bCs/>
          <w:color w:val="FF0000"/>
          <w:sz w:val="24"/>
          <w:szCs w:val="24"/>
          <w:lang w:val="lt-LT"/>
        </w:rPr>
        <w:t xml:space="preserve"> </w:t>
      </w:r>
      <w:r w:rsidRPr="00526E6A">
        <w:rPr>
          <w:rFonts w:ascii="Times New Roman" w:hAnsi="Times New Roman" w:cs="Times New Roman"/>
          <w:b/>
          <w:bCs/>
          <w:sz w:val="24"/>
          <w:szCs w:val="24"/>
          <w:lang w:val="lt-LT"/>
        </w:rPr>
        <w:t>PLĖTROS KONCEPCIJA</w:t>
      </w:r>
    </w:p>
    <w:p w14:paraId="5A98AA2F" w14:textId="77777777" w:rsidR="00BF1CB1" w:rsidRPr="00FE0113" w:rsidRDefault="00BF1CB1" w:rsidP="00BF1CB1">
      <w:pPr>
        <w:spacing w:after="0" w:line="240" w:lineRule="auto"/>
        <w:jc w:val="center"/>
        <w:rPr>
          <w:rFonts w:ascii="Times New Roman" w:hAnsi="Times New Roman" w:cs="Times New Roman"/>
          <w:b/>
          <w:sz w:val="24"/>
          <w:szCs w:val="24"/>
          <w:lang w:val="lt-LT"/>
        </w:rPr>
      </w:pPr>
      <w:r w:rsidRPr="00FE0113">
        <w:rPr>
          <w:rFonts w:ascii="Times New Roman" w:hAnsi="Times New Roman" w:cs="Times New Roman"/>
          <w:b/>
          <w:sz w:val="24"/>
          <w:szCs w:val="24"/>
          <w:lang w:val="lt-LT"/>
        </w:rPr>
        <w:t>I SKYRIUS</w:t>
      </w:r>
    </w:p>
    <w:p w14:paraId="2DC5ACE9" w14:textId="77777777" w:rsidR="00BF1CB1" w:rsidRPr="00FE0113" w:rsidRDefault="00BF1CB1" w:rsidP="00BF1CB1">
      <w:pPr>
        <w:spacing w:after="0" w:line="240" w:lineRule="auto"/>
        <w:jc w:val="center"/>
        <w:rPr>
          <w:rFonts w:ascii="Times New Roman" w:hAnsi="Times New Roman" w:cs="Times New Roman"/>
          <w:b/>
          <w:bCs/>
          <w:color w:val="000000" w:themeColor="text1"/>
          <w:sz w:val="24"/>
          <w:szCs w:val="24"/>
          <w:lang w:val="lt-LT"/>
        </w:rPr>
      </w:pPr>
      <w:r w:rsidRPr="00FE0113">
        <w:rPr>
          <w:rFonts w:ascii="Times New Roman" w:hAnsi="Times New Roman" w:cs="Times New Roman"/>
          <w:b/>
          <w:bCs/>
          <w:color w:val="000000" w:themeColor="text1"/>
          <w:sz w:val="24"/>
          <w:szCs w:val="24"/>
          <w:lang w:val="lt-LT"/>
        </w:rPr>
        <w:t>BENDROSIOS NUOSTATOS</w:t>
      </w:r>
    </w:p>
    <w:p w14:paraId="7BCF4BB7" w14:textId="77777777" w:rsidR="00BF1CB1" w:rsidRDefault="00BF1CB1" w:rsidP="00995A41">
      <w:pPr>
        <w:jc w:val="center"/>
        <w:rPr>
          <w:rFonts w:ascii="Times New Roman" w:hAnsi="Times New Roman" w:cs="Times New Roman"/>
          <w:b/>
          <w:bCs/>
          <w:sz w:val="24"/>
          <w:szCs w:val="24"/>
          <w:lang w:val="lt-LT"/>
        </w:rPr>
      </w:pPr>
    </w:p>
    <w:p w14:paraId="145A001F" w14:textId="6008349A" w:rsidR="00F363F1" w:rsidRPr="00B56BEB" w:rsidRDefault="00F363F1" w:rsidP="00861811">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sz w:val="24"/>
          <w:szCs w:val="24"/>
          <w:lang w:val="lt-LT"/>
        </w:rPr>
        <w:t xml:space="preserve">Muziejų įstatyme muziejus apibrėžiamas kaip juridinis asmuo, kurio svarbiausia veikla yra kaupti, saugoti, restauruoti, tirti, eksponuoti bei populiarinti materialines ir dvasines kultūros vertybes bei gamtos objektus. Šio įstatymo 4 straipsnyje nurodoma, kad </w:t>
      </w:r>
      <w:r w:rsidRPr="00B56BEB">
        <w:rPr>
          <w:rFonts w:ascii="Times New Roman" w:hAnsi="Times New Roman" w:cs="Times New Roman"/>
          <w:b/>
          <w:bCs/>
          <w:sz w:val="24"/>
          <w:szCs w:val="24"/>
          <w:lang w:val="lt-LT"/>
        </w:rPr>
        <w:t>savivaldybių muziejai</w:t>
      </w:r>
      <w:r w:rsidRPr="00B56BEB">
        <w:rPr>
          <w:rFonts w:ascii="Times New Roman" w:hAnsi="Times New Roman" w:cs="Times New Roman"/>
          <w:sz w:val="24"/>
          <w:szCs w:val="24"/>
          <w:lang w:val="lt-LT"/>
        </w:rPr>
        <w:t xml:space="preserve"> </w:t>
      </w:r>
      <w:r w:rsidRPr="00B56BEB">
        <w:rPr>
          <w:rFonts w:ascii="Times New Roman" w:hAnsi="Times New Roman" w:cs="Times New Roman"/>
          <w:b/>
          <w:bCs/>
          <w:sz w:val="24"/>
          <w:szCs w:val="24"/>
          <w:lang w:val="lt-LT"/>
        </w:rPr>
        <w:t>kaupia, saugo, tiria,</w:t>
      </w:r>
      <w:r w:rsidRPr="00B56BEB">
        <w:rPr>
          <w:rFonts w:ascii="Times New Roman" w:hAnsi="Times New Roman" w:cs="Times New Roman"/>
          <w:sz w:val="24"/>
          <w:szCs w:val="24"/>
          <w:lang w:val="lt-LT"/>
        </w:rPr>
        <w:t xml:space="preserve"> </w:t>
      </w:r>
      <w:r w:rsidRPr="00B56BEB">
        <w:rPr>
          <w:rFonts w:ascii="Times New Roman" w:hAnsi="Times New Roman" w:cs="Times New Roman"/>
          <w:b/>
          <w:bCs/>
          <w:sz w:val="24"/>
          <w:szCs w:val="24"/>
          <w:lang w:val="lt-LT"/>
        </w:rPr>
        <w:t>konservuoja ir eksponuoja</w:t>
      </w:r>
      <w:r w:rsidRPr="00B56BEB">
        <w:rPr>
          <w:rFonts w:ascii="Times New Roman" w:hAnsi="Times New Roman" w:cs="Times New Roman"/>
          <w:sz w:val="24"/>
          <w:szCs w:val="24"/>
          <w:lang w:val="lt-LT"/>
        </w:rPr>
        <w:t xml:space="preserve"> tam tikros savivaldybės teritorijos kultūros istoriją atspindinčius muziejinių vertybių rinkinius. Be to, bendradarbiauja su švietimo įstaigomis ir rengia muziejines moksleivių lavinimo programas, organizuoja su muziejaus ar jo steigėjo veikla susijusius kultūros renginius.</w:t>
      </w:r>
      <w:r w:rsidR="003941A9" w:rsidRPr="00B56BEB">
        <w:rPr>
          <w:rFonts w:ascii="Times New Roman" w:hAnsi="Times New Roman" w:cs="Times New Roman"/>
          <w:sz w:val="24"/>
          <w:szCs w:val="24"/>
          <w:lang w:val="lt-LT"/>
        </w:rPr>
        <w:t xml:space="preserve"> Įstatyme formuluojama </w:t>
      </w:r>
      <w:r w:rsidR="003941A9" w:rsidRPr="00B56BEB">
        <w:rPr>
          <w:rFonts w:ascii="Times New Roman" w:hAnsi="Times New Roman" w:cs="Times New Roman"/>
          <w:b/>
          <w:bCs/>
          <w:sz w:val="24"/>
          <w:szCs w:val="24"/>
          <w:lang w:val="lt-LT"/>
        </w:rPr>
        <w:t>muziejinės vertybės</w:t>
      </w:r>
      <w:r w:rsidR="003941A9" w:rsidRPr="00B56BEB">
        <w:rPr>
          <w:rFonts w:ascii="Times New Roman" w:hAnsi="Times New Roman" w:cs="Times New Roman"/>
          <w:sz w:val="24"/>
          <w:szCs w:val="24"/>
          <w:lang w:val="lt-LT"/>
        </w:rPr>
        <w:t xml:space="preserve"> samprata: tai archeologiniu, istoriniu, meniniu, etniniu, religiniu, mokslo, memorialiniu ar kitokiu kultūros požiūriu vertingas daiktas, kaupimo, saugojimo, tyrimo ir eksponavimo objektas. </w:t>
      </w:r>
      <w:r w:rsidR="003941A9" w:rsidRPr="00B56BEB">
        <w:rPr>
          <w:rFonts w:ascii="Times New Roman" w:hAnsi="Times New Roman" w:cs="Times New Roman"/>
          <w:b/>
          <w:bCs/>
          <w:sz w:val="24"/>
          <w:szCs w:val="24"/>
          <w:lang w:val="lt-LT"/>
        </w:rPr>
        <w:t>Rinkinys</w:t>
      </w:r>
      <w:r w:rsidR="003941A9" w:rsidRPr="00B56BEB">
        <w:rPr>
          <w:rFonts w:ascii="Times New Roman" w:hAnsi="Times New Roman" w:cs="Times New Roman"/>
          <w:sz w:val="24"/>
          <w:szCs w:val="24"/>
          <w:lang w:val="lt-LT"/>
        </w:rPr>
        <w:t xml:space="preserve"> yra aiškinamas kaip bendrais požymiais susietos ir susistemintos muziejaus vertybės. </w:t>
      </w:r>
    </w:p>
    <w:p w14:paraId="5BC36B8B" w14:textId="0CE9B0FB" w:rsidR="00F363F1" w:rsidRPr="00B56BEB" w:rsidRDefault="00F363F1" w:rsidP="00861811">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sz w:val="24"/>
          <w:szCs w:val="24"/>
          <w:lang w:val="lt-LT"/>
        </w:rPr>
        <w:t>Nacionalinė muziejų koncepcija pagal tvaraus vystymosi principus</w:t>
      </w:r>
      <w:r w:rsidR="004D6879" w:rsidRPr="00B56BEB">
        <w:rPr>
          <w:rFonts w:ascii="Times New Roman" w:hAnsi="Times New Roman" w:cs="Times New Roman"/>
          <w:sz w:val="24"/>
          <w:szCs w:val="24"/>
          <w:lang w:val="lt-LT"/>
        </w:rPr>
        <w:t xml:space="preserve">, patvirtinta </w:t>
      </w:r>
      <w:r w:rsidR="0015361E" w:rsidRPr="00B56BEB">
        <w:rPr>
          <w:rFonts w:ascii="Times New Roman" w:hAnsi="Times New Roman" w:cs="Times New Roman"/>
          <w:sz w:val="24"/>
          <w:szCs w:val="24"/>
          <w:lang w:val="lt-LT"/>
        </w:rPr>
        <w:t xml:space="preserve">Lietuvos Respublikos kultūros ministro 2018 m. spalio 25 d. įsakymu Nr. ĮV-755 „Dėl Nacionalinės muziejų koncepcija pagal tvaraus vystymosi principus patvirtinimo“ </w:t>
      </w:r>
      <w:r w:rsidRPr="00B56BEB">
        <w:rPr>
          <w:rFonts w:ascii="Times New Roman" w:hAnsi="Times New Roman" w:cs="Times New Roman"/>
          <w:sz w:val="24"/>
          <w:szCs w:val="24"/>
          <w:lang w:val="lt-LT"/>
        </w:rPr>
        <w:t xml:space="preserve"> konkretizuoja ir išplėtoja įstatymo normas. Čia akcentuojama, kad savivaldybės muziejus turi unikalų, vietos bendruomenę telkiantį muziejaus rinkinį, vykdo muziejaus rinkinio tyrimus, rengia ekspozicijas ir parodas, organizuoja muziejinius projektus bei vykdo kitą muziejinę veiklą. Dokumente aptariama muziejų kuriama </w:t>
      </w:r>
      <w:r w:rsidRPr="00B56BEB">
        <w:rPr>
          <w:rFonts w:ascii="Times New Roman" w:hAnsi="Times New Roman" w:cs="Times New Roman"/>
          <w:b/>
          <w:bCs/>
          <w:sz w:val="24"/>
          <w:szCs w:val="24"/>
          <w:lang w:val="lt-LT"/>
        </w:rPr>
        <w:t>pridėtinė vertė</w:t>
      </w:r>
      <w:r w:rsidRPr="00B56BEB">
        <w:rPr>
          <w:rFonts w:ascii="Times New Roman" w:hAnsi="Times New Roman" w:cs="Times New Roman"/>
          <w:sz w:val="24"/>
          <w:szCs w:val="24"/>
          <w:lang w:val="lt-LT"/>
        </w:rPr>
        <w:t xml:space="preserve"> įvairiose srityse: kultūros, švietimo, mokslo, ekonomikos, gamtosaugos.</w:t>
      </w:r>
    </w:p>
    <w:p w14:paraId="73019BDE" w14:textId="187417A8" w:rsidR="00F363F1" w:rsidRPr="00B56BEB" w:rsidRDefault="00F363F1" w:rsidP="00861811">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sz w:val="24"/>
          <w:szCs w:val="24"/>
          <w:lang w:val="lt-LT"/>
        </w:rPr>
        <w:t>2015 metų UNES</w:t>
      </w:r>
      <w:r w:rsidR="00F6323C" w:rsidRPr="00B56BEB">
        <w:rPr>
          <w:rFonts w:ascii="Times New Roman" w:hAnsi="Times New Roman" w:cs="Times New Roman"/>
          <w:sz w:val="24"/>
          <w:szCs w:val="24"/>
          <w:lang w:val="lt-LT"/>
        </w:rPr>
        <w:t>C</w:t>
      </w:r>
      <w:r w:rsidRPr="00B56BEB">
        <w:rPr>
          <w:rFonts w:ascii="Times New Roman" w:hAnsi="Times New Roman" w:cs="Times New Roman"/>
          <w:sz w:val="24"/>
          <w:szCs w:val="24"/>
          <w:lang w:val="lt-LT"/>
        </w:rPr>
        <w:t xml:space="preserve">O rekomendacijose dėl muziejų išskiriamos 4 muziejų funkcijos: </w:t>
      </w:r>
      <w:r w:rsidRPr="00B56BEB">
        <w:rPr>
          <w:rFonts w:ascii="Times New Roman" w:hAnsi="Times New Roman" w:cs="Times New Roman"/>
          <w:b/>
          <w:bCs/>
          <w:sz w:val="24"/>
          <w:szCs w:val="24"/>
          <w:lang w:val="lt-LT"/>
        </w:rPr>
        <w:t>saugoti, tirti,</w:t>
      </w:r>
      <w:r w:rsidRPr="00B56BEB">
        <w:rPr>
          <w:rFonts w:ascii="Times New Roman" w:hAnsi="Times New Roman" w:cs="Times New Roman"/>
          <w:sz w:val="24"/>
          <w:szCs w:val="24"/>
          <w:lang w:val="lt-LT"/>
        </w:rPr>
        <w:t xml:space="preserve"> </w:t>
      </w:r>
      <w:r w:rsidRPr="00B56BEB">
        <w:rPr>
          <w:rFonts w:ascii="Times New Roman" w:hAnsi="Times New Roman" w:cs="Times New Roman"/>
          <w:b/>
          <w:bCs/>
          <w:sz w:val="24"/>
          <w:szCs w:val="24"/>
          <w:lang w:val="lt-LT"/>
        </w:rPr>
        <w:t>komunikuoti</w:t>
      </w:r>
      <w:r w:rsidRPr="00B56BEB">
        <w:rPr>
          <w:rFonts w:ascii="Times New Roman" w:hAnsi="Times New Roman" w:cs="Times New Roman"/>
          <w:sz w:val="24"/>
          <w:szCs w:val="24"/>
          <w:lang w:val="lt-LT"/>
        </w:rPr>
        <w:t xml:space="preserve"> (skleisti informaciją ir žinias apie kolekcijas, paminklus, lankytinas vietas, organizuoti parodas ir kitus renginius) ir </w:t>
      </w:r>
      <w:r w:rsidRPr="00B56BEB">
        <w:rPr>
          <w:rFonts w:ascii="Times New Roman" w:hAnsi="Times New Roman" w:cs="Times New Roman"/>
          <w:b/>
          <w:bCs/>
          <w:sz w:val="24"/>
          <w:szCs w:val="24"/>
          <w:lang w:val="lt-LT"/>
        </w:rPr>
        <w:t xml:space="preserve">edukuoti </w:t>
      </w:r>
      <w:r w:rsidRPr="00B56BEB">
        <w:rPr>
          <w:rFonts w:ascii="Times New Roman" w:hAnsi="Times New Roman" w:cs="Times New Roman"/>
          <w:sz w:val="24"/>
          <w:szCs w:val="24"/>
          <w:lang w:val="lt-LT"/>
        </w:rPr>
        <w:t>(dalyvauti formaliojo ir neformaliojo švietimo bei mokymosi visą gyvenimą procese, bendradarbiauti su švietimo įstaigomis).</w:t>
      </w:r>
    </w:p>
    <w:p w14:paraId="1FC594D4" w14:textId="43A85167" w:rsidR="00F363F1" w:rsidRPr="00B56BEB" w:rsidRDefault="0015361E" w:rsidP="00861811">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color w:val="000000"/>
          <w:sz w:val="24"/>
          <w:szCs w:val="24"/>
        </w:rPr>
        <w:t xml:space="preserve">Muziejaus valdymo tobulinimo gairėse, patvirtintose </w:t>
      </w:r>
      <w:r w:rsidRPr="00B56BEB">
        <w:rPr>
          <w:rFonts w:ascii="Times New Roman" w:hAnsi="Times New Roman" w:cs="Times New Roman"/>
          <w:sz w:val="24"/>
          <w:szCs w:val="24"/>
          <w:lang w:val="lt-LT"/>
        </w:rPr>
        <w:t xml:space="preserve">Lietuvos Respublikos kultūros ministro 2013 m. gruodžio 30 d. įsakymu Nr. ĮV-898 „Dėl muziejų tobulinimo valdymo gairių patvirtinimo“ </w:t>
      </w:r>
      <w:r w:rsidR="00F363F1" w:rsidRPr="00B56BEB">
        <w:rPr>
          <w:rFonts w:ascii="Times New Roman" w:hAnsi="Times New Roman" w:cs="Times New Roman"/>
          <w:sz w:val="24"/>
          <w:szCs w:val="24"/>
          <w:lang w:val="lt-LT"/>
        </w:rPr>
        <w:t xml:space="preserve"> aptariama muziejaus sąranga, jo struktūriniai padaliniai. Jie paprastai išskiriami pagal rinkinius, ekspozicijas, vykdomas veiklas, teritoriją, funkcijas ar naudojamos įrangos ypatumus. Nurodom</w:t>
      </w:r>
      <w:r w:rsidR="00D6730A" w:rsidRPr="00B56BEB">
        <w:rPr>
          <w:rFonts w:ascii="Times New Roman" w:hAnsi="Times New Roman" w:cs="Times New Roman"/>
          <w:sz w:val="24"/>
          <w:szCs w:val="24"/>
          <w:lang w:val="lt-LT"/>
        </w:rPr>
        <w:t>i</w:t>
      </w:r>
      <w:r w:rsidR="00F363F1" w:rsidRPr="00B56BEB">
        <w:rPr>
          <w:rFonts w:ascii="Times New Roman" w:hAnsi="Times New Roman" w:cs="Times New Roman"/>
          <w:sz w:val="24"/>
          <w:szCs w:val="24"/>
          <w:lang w:val="lt-LT"/>
        </w:rPr>
        <w:t xml:space="preserve"> tokie </w:t>
      </w:r>
      <w:r w:rsidR="00F363F1" w:rsidRPr="00B56BEB">
        <w:rPr>
          <w:rFonts w:ascii="Times New Roman" w:hAnsi="Times New Roman" w:cs="Times New Roman"/>
          <w:b/>
          <w:bCs/>
          <w:sz w:val="24"/>
          <w:szCs w:val="24"/>
          <w:lang w:val="lt-LT"/>
        </w:rPr>
        <w:t>muziejaus padaliniai</w:t>
      </w:r>
      <w:r w:rsidR="00F363F1" w:rsidRPr="00B56BEB">
        <w:rPr>
          <w:rFonts w:ascii="Times New Roman" w:hAnsi="Times New Roman" w:cs="Times New Roman"/>
          <w:sz w:val="24"/>
          <w:szCs w:val="24"/>
          <w:lang w:val="lt-LT"/>
        </w:rPr>
        <w:t>: skyrius (ne mažiau kaip 5 pareigybės su vedėju), tarnyba (techninėms funkcijoms, ne mažiau kaip 5 pareigybės), filialas</w:t>
      </w:r>
      <w:r w:rsidR="00861811" w:rsidRPr="00B56BEB">
        <w:rPr>
          <w:rFonts w:ascii="Times New Roman" w:hAnsi="Times New Roman" w:cs="Times New Roman"/>
          <w:sz w:val="24"/>
          <w:szCs w:val="24"/>
          <w:lang w:val="lt-LT"/>
        </w:rPr>
        <w:t xml:space="preserve"> </w:t>
      </w:r>
      <w:r w:rsidR="00861811" w:rsidRPr="00B56BEB">
        <w:rPr>
          <w:rFonts w:ascii="Times New Roman" w:hAnsi="Times New Roman" w:cs="Times New Roman"/>
          <w:b/>
          <w:bCs/>
          <w:sz w:val="24"/>
          <w:szCs w:val="24"/>
          <w:lang w:val="lt-LT"/>
        </w:rPr>
        <w:lastRenderedPageBreak/>
        <w:t xml:space="preserve">– </w:t>
      </w:r>
      <w:r w:rsidR="00F363F1" w:rsidRPr="00B56BEB">
        <w:rPr>
          <w:rFonts w:ascii="Times New Roman" w:hAnsi="Times New Roman" w:cs="Times New Roman"/>
          <w:sz w:val="24"/>
          <w:szCs w:val="24"/>
          <w:lang w:val="lt-LT"/>
        </w:rPr>
        <w:t>pagal C</w:t>
      </w:r>
      <w:r w:rsidR="00861811" w:rsidRPr="00B56BEB">
        <w:rPr>
          <w:rFonts w:ascii="Times New Roman" w:hAnsi="Times New Roman" w:cs="Times New Roman"/>
          <w:sz w:val="24"/>
          <w:szCs w:val="24"/>
          <w:lang w:val="lt-LT"/>
        </w:rPr>
        <w:t>ivilinį kodeksą</w:t>
      </w:r>
      <w:r w:rsidR="00F363F1" w:rsidRPr="00B56BEB">
        <w:rPr>
          <w:rFonts w:ascii="Times New Roman" w:hAnsi="Times New Roman" w:cs="Times New Roman"/>
          <w:sz w:val="24"/>
          <w:szCs w:val="24"/>
          <w:lang w:val="lt-LT"/>
        </w:rPr>
        <w:t xml:space="preserve"> įsteigtas padalinys, turintis buveinę ir atliekantis visas muziejaus funkcijas</w:t>
      </w:r>
      <w:r w:rsidR="00D63652" w:rsidRPr="00B56BEB">
        <w:rPr>
          <w:rFonts w:ascii="Times New Roman" w:hAnsi="Times New Roman" w:cs="Times New Roman"/>
          <w:sz w:val="24"/>
          <w:szCs w:val="24"/>
          <w:lang w:val="lt-LT"/>
        </w:rPr>
        <w:t xml:space="preserve">; </w:t>
      </w:r>
      <w:r w:rsidR="00D63652" w:rsidRPr="00B56BEB">
        <w:rPr>
          <w:rFonts w:ascii="Times New Roman" w:hAnsi="Times New Roman" w:cs="Times New Roman"/>
          <w:b/>
          <w:bCs/>
          <w:sz w:val="24"/>
          <w:szCs w:val="24"/>
          <w:lang w:val="lt-LT"/>
        </w:rPr>
        <w:t>centras</w:t>
      </w:r>
      <w:r w:rsidR="00861811" w:rsidRPr="00B56BEB">
        <w:rPr>
          <w:rFonts w:ascii="Times New Roman" w:hAnsi="Times New Roman" w:cs="Times New Roman"/>
          <w:sz w:val="24"/>
          <w:szCs w:val="24"/>
          <w:lang w:val="lt-LT"/>
        </w:rPr>
        <w:t xml:space="preserve"> </w:t>
      </w:r>
      <w:r w:rsidR="00861811" w:rsidRPr="00B56BEB">
        <w:rPr>
          <w:rFonts w:ascii="Times New Roman" w:hAnsi="Times New Roman" w:cs="Times New Roman"/>
          <w:b/>
          <w:bCs/>
          <w:sz w:val="24"/>
          <w:szCs w:val="24"/>
          <w:lang w:val="lt-LT"/>
        </w:rPr>
        <w:t xml:space="preserve">– </w:t>
      </w:r>
      <w:r w:rsidR="00D63652" w:rsidRPr="00B56BEB">
        <w:rPr>
          <w:rFonts w:ascii="Times New Roman" w:hAnsi="Times New Roman" w:cs="Times New Roman"/>
          <w:sz w:val="24"/>
          <w:szCs w:val="24"/>
          <w:lang w:val="lt-LT"/>
        </w:rPr>
        <w:t>struktūrinis padalinys, steigiamas tik nacionaliniuose muziejuose.</w:t>
      </w:r>
    </w:p>
    <w:p w14:paraId="1656AA71" w14:textId="0C7903E2" w:rsidR="00AC0423" w:rsidRPr="00B56BEB" w:rsidRDefault="00A34E08" w:rsidP="00AC0423">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sz w:val="24"/>
          <w:szCs w:val="24"/>
          <w:lang w:val="lt-LT"/>
        </w:rPr>
        <w:t xml:space="preserve">Teisės aktuose nėra apibrėžta </w:t>
      </w:r>
      <w:r w:rsidRPr="00B56BEB">
        <w:rPr>
          <w:rFonts w:ascii="Times New Roman" w:hAnsi="Times New Roman" w:cs="Times New Roman"/>
          <w:b/>
          <w:bCs/>
          <w:sz w:val="24"/>
          <w:szCs w:val="24"/>
          <w:lang w:val="lt-LT"/>
        </w:rPr>
        <w:t>ekspozicijos</w:t>
      </w:r>
      <w:r w:rsidRPr="00B56BEB">
        <w:rPr>
          <w:rFonts w:ascii="Times New Roman" w:hAnsi="Times New Roman" w:cs="Times New Roman"/>
          <w:sz w:val="24"/>
          <w:szCs w:val="24"/>
          <w:lang w:val="lt-LT"/>
        </w:rPr>
        <w:t xml:space="preserve"> sąvoka. Tai suprantama, nes paliekama kūrybos erdvė, kaip muziejuje išdėstyti rodomus dalykus</w:t>
      </w:r>
      <w:r w:rsidR="00D6730A" w:rsidRPr="00B56BEB">
        <w:rPr>
          <w:rFonts w:ascii="Times New Roman" w:hAnsi="Times New Roman" w:cs="Times New Roman"/>
          <w:sz w:val="24"/>
          <w:szCs w:val="24"/>
          <w:lang w:val="lt-LT"/>
        </w:rPr>
        <w:t xml:space="preserve"> ir  ką transliuoti </w:t>
      </w:r>
      <w:r w:rsidRPr="00B56BEB">
        <w:rPr>
          <w:rFonts w:ascii="Times New Roman" w:hAnsi="Times New Roman" w:cs="Times New Roman"/>
          <w:sz w:val="24"/>
          <w:szCs w:val="24"/>
          <w:lang w:val="lt-LT"/>
        </w:rPr>
        <w:t xml:space="preserve"> </w:t>
      </w:r>
      <w:r w:rsidR="00D6730A" w:rsidRPr="00B56BEB">
        <w:rPr>
          <w:rFonts w:ascii="Times New Roman" w:hAnsi="Times New Roman" w:cs="Times New Roman"/>
          <w:sz w:val="24"/>
          <w:szCs w:val="24"/>
          <w:lang w:val="lt-LT"/>
        </w:rPr>
        <w:t xml:space="preserve">lankytojui </w:t>
      </w:r>
      <w:r w:rsidRPr="00B56BEB">
        <w:rPr>
          <w:rFonts w:ascii="Times New Roman" w:hAnsi="Times New Roman" w:cs="Times New Roman"/>
          <w:sz w:val="24"/>
          <w:szCs w:val="24"/>
          <w:lang w:val="lt-LT"/>
        </w:rPr>
        <w:t>(iš lot. k</w:t>
      </w:r>
      <w:r w:rsidR="00861811" w:rsidRPr="00B56BEB">
        <w:rPr>
          <w:rFonts w:ascii="Times New Roman" w:hAnsi="Times New Roman" w:cs="Times New Roman"/>
          <w:sz w:val="24"/>
          <w:szCs w:val="24"/>
          <w:lang w:val="lt-LT"/>
        </w:rPr>
        <w:t>albos</w:t>
      </w:r>
      <w:r w:rsidR="00BE67B6" w:rsidRPr="00B56BEB">
        <w:rPr>
          <w:rFonts w:ascii="Times New Roman" w:hAnsi="Times New Roman" w:cs="Times New Roman"/>
          <w:sz w:val="24"/>
          <w:szCs w:val="24"/>
          <w:lang w:val="lt-LT"/>
        </w:rPr>
        <w:t xml:space="preserve"> </w:t>
      </w:r>
      <w:r w:rsidR="00861811" w:rsidRPr="00B56BEB">
        <w:rPr>
          <w:rFonts w:ascii="Times New Roman" w:hAnsi="Times New Roman" w:cs="Times New Roman"/>
          <w:sz w:val="24"/>
          <w:szCs w:val="24"/>
          <w:lang w:val="lt-LT"/>
        </w:rPr>
        <w:t>„</w:t>
      </w:r>
      <w:r w:rsidR="00BE67B6" w:rsidRPr="00B56BEB">
        <w:rPr>
          <w:rFonts w:ascii="Times New Roman" w:hAnsi="Times New Roman" w:cs="Times New Roman"/>
          <w:sz w:val="24"/>
          <w:szCs w:val="24"/>
          <w:lang w:val="lt-LT"/>
        </w:rPr>
        <w:t>išdėstymas</w:t>
      </w:r>
      <w:r w:rsidR="00861811" w:rsidRPr="00B56BEB">
        <w:rPr>
          <w:rFonts w:ascii="Times New Roman" w:hAnsi="Times New Roman" w:cs="Times New Roman"/>
          <w:sz w:val="24"/>
          <w:szCs w:val="24"/>
          <w:lang w:val="lt-LT"/>
        </w:rPr>
        <w:t>“</w:t>
      </w:r>
      <w:r w:rsidR="00BE67B6" w:rsidRPr="00B56BEB">
        <w:rPr>
          <w:rFonts w:ascii="Times New Roman" w:hAnsi="Times New Roman" w:cs="Times New Roman"/>
          <w:sz w:val="24"/>
          <w:szCs w:val="24"/>
          <w:lang w:val="lt-LT"/>
        </w:rPr>
        <w:t>)</w:t>
      </w:r>
      <w:r w:rsidR="00263727" w:rsidRPr="00B56BEB">
        <w:rPr>
          <w:rFonts w:ascii="Times New Roman" w:hAnsi="Times New Roman" w:cs="Times New Roman"/>
          <w:sz w:val="24"/>
          <w:szCs w:val="24"/>
          <w:lang w:val="lt-LT"/>
        </w:rPr>
        <w:t>, kokį kultūrinį pasakojimą kurti.</w:t>
      </w:r>
    </w:p>
    <w:p w14:paraId="46CD8A58" w14:textId="1996A50F" w:rsidR="00AC0423" w:rsidRPr="00B56BEB" w:rsidRDefault="00861811" w:rsidP="00AC0423">
      <w:pPr>
        <w:spacing w:after="0" w:line="240" w:lineRule="auto"/>
        <w:jc w:val="center"/>
        <w:rPr>
          <w:rFonts w:ascii="Times New Roman" w:hAnsi="Times New Roman" w:cs="Times New Roman"/>
          <w:b/>
          <w:sz w:val="24"/>
          <w:szCs w:val="24"/>
          <w:lang w:val="lt-LT"/>
        </w:rPr>
      </w:pPr>
      <w:r w:rsidRPr="00B56BEB">
        <w:rPr>
          <w:rFonts w:ascii="Times New Roman" w:hAnsi="Times New Roman" w:cs="Times New Roman"/>
          <w:b/>
          <w:sz w:val="24"/>
          <w:szCs w:val="24"/>
          <w:lang w:val="lt-LT"/>
        </w:rPr>
        <w:t>I</w:t>
      </w:r>
      <w:r w:rsidR="00AC0423" w:rsidRPr="00B56BEB">
        <w:rPr>
          <w:rFonts w:ascii="Times New Roman" w:hAnsi="Times New Roman" w:cs="Times New Roman"/>
          <w:b/>
          <w:sz w:val="24"/>
          <w:szCs w:val="24"/>
          <w:lang w:val="lt-LT"/>
        </w:rPr>
        <w:t>I SKYRIUS</w:t>
      </w:r>
    </w:p>
    <w:p w14:paraId="6525EE8A" w14:textId="12DC4DED" w:rsidR="007B141C" w:rsidRPr="00B56BEB" w:rsidRDefault="00AC0423" w:rsidP="00AC0423">
      <w:pPr>
        <w:spacing w:after="0" w:line="240" w:lineRule="auto"/>
        <w:jc w:val="center"/>
        <w:rPr>
          <w:rFonts w:ascii="Times New Roman" w:hAnsi="Times New Roman" w:cs="Times New Roman"/>
          <w:b/>
          <w:bCs/>
          <w:sz w:val="24"/>
          <w:szCs w:val="24"/>
          <w:lang w:val="lt-LT"/>
        </w:rPr>
      </w:pPr>
      <w:r w:rsidRPr="00B56BEB">
        <w:rPr>
          <w:rFonts w:ascii="Times New Roman" w:hAnsi="Times New Roman" w:cs="Times New Roman"/>
          <w:b/>
          <w:bCs/>
          <w:sz w:val="24"/>
          <w:szCs w:val="24"/>
          <w:lang w:val="lt-LT"/>
        </w:rPr>
        <w:t>PLĖTROS KONCEPCIJOS TIKSLAS</w:t>
      </w:r>
    </w:p>
    <w:p w14:paraId="28A6403C" w14:textId="77777777" w:rsidR="00AC0423" w:rsidRPr="00B56BEB" w:rsidRDefault="00AC0423" w:rsidP="00AC0423">
      <w:pPr>
        <w:spacing w:after="0" w:line="240" w:lineRule="auto"/>
        <w:jc w:val="center"/>
        <w:rPr>
          <w:rFonts w:ascii="Times New Roman" w:hAnsi="Times New Roman" w:cs="Times New Roman"/>
          <w:b/>
          <w:bCs/>
          <w:color w:val="000000" w:themeColor="text1"/>
          <w:sz w:val="24"/>
          <w:szCs w:val="24"/>
          <w:lang w:val="lt-LT"/>
        </w:rPr>
      </w:pPr>
    </w:p>
    <w:p w14:paraId="196BF950" w14:textId="292381E7" w:rsidR="00995A41" w:rsidRPr="00B56BEB" w:rsidRDefault="00861811" w:rsidP="00861811">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sz w:val="24"/>
          <w:szCs w:val="24"/>
          <w:lang w:val="lt-LT"/>
        </w:rPr>
        <w:t>Molėtų krašto muziejaus (toliau – M</w:t>
      </w:r>
      <w:r w:rsidR="009D0AE0" w:rsidRPr="00B56BEB">
        <w:rPr>
          <w:rFonts w:ascii="Times New Roman" w:hAnsi="Times New Roman" w:cs="Times New Roman"/>
          <w:sz w:val="24"/>
          <w:szCs w:val="24"/>
          <w:lang w:val="lt-LT"/>
        </w:rPr>
        <w:t>uziejus</w:t>
      </w:r>
      <w:r w:rsidRPr="00B56BEB">
        <w:rPr>
          <w:rFonts w:ascii="Times New Roman" w:hAnsi="Times New Roman" w:cs="Times New Roman"/>
          <w:sz w:val="24"/>
          <w:szCs w:val="24"/>
          <w:lang w:val="lt-LT"/>
        </w:rPr>
        <w:t>) plėtros koncepcijos</w:t>
      </w:r>
      <w:r w:rsidR="00401173" w:rsidRPr="00B56BEB">
        <w:rPr>
          <w:rFonts w:ascii="Times New Roman" w:hAnsi="Times New Roman" w:cs="Times New Roman"/>
          <w:sz w:val="24"/>
          <w:szCs w:val="24"/>
          <w:lang w:val="lt-LT"/>
        </w:rPr>
        <w:t xml:space="preserve"> </w:t>
      </w:r>
      <w:r w:rsidR="009D0AE0" w:rsidRPr="00B56BEB">
        <w:rPr>
          <w:rFonts w:ascii="Times New Roman" w:hAnsi="Times New Roman" w:cs="Times New Roman"/>
          <w:sz w:val="24"/>
          <w:szCs w:val="24"/>
          <w:lang w:val="lt-LT"/>
        </w:rPr>
        <w:t xml:space="preserve">(toliau – Plėtros koncepcija) </w:t>
      </w:r>
      <w:r w:rsidR="00401173" w:rsidRPr="00B56BEB">
        <w:rPr>
          <w:rFonts w:ascii="Times New Roman" w:hAnsi="Times New Roman" w:cs="Times New Roman"/>
          <w:sz w:val="24"/>
          <w:szCs w:val="24"/>
          <w:lang w:val="lt-LT"/>
        </w:rPr>
        <w:t>tikslas</w:t>
      </w:r>
      <w:r w:rsidRPr="00B56BEB">
        <w:rPr>
          <w:rFonts w:ascii="Times New Roman" w:hAnsi="Times New Roman" w:cs="Times New Roman"/>
          <w:sz w:val="24"/>
          <w:szCs w:val="24"/>
          <w:lang w:val="lt-LT"/>
        </w:rPr>
        <w:t xml:space="preserve"> </w:t>
      </w:r>
      <w:r w:rsidRPr="00B56BEB">
        <w:rPr>
          <w:rFonts w:ascii="Times New Roman" w:hAnsi="Times New Roman" w:cs="Times New Roman"/>
          <w:b/>
          <w:bCs/>
          <w:sz w:val="24"/>
          <w:szCs w:val="24"/>
          <w:lang w:val="lt-LT"/>
        </w:rPr>
        <w:t>–</w:t>
      </w:r>
      <w:r w:rsidR="00401173" w:rsidRPr="00B56BEB">
        <w:rPr>
          <w:rFonts w:ascii="Times New Roman" w:hAnsi="Times New Roman" w:cs="Times New Roman"/>
          <w:sz w:val="24"/>
          <w:szCs w:val="24"/>
          <w:lang w:val="lt-LT"/>
        </w:rPr>
        <w:t xml:space="preserve"> suteikti M</w:t>
      </w:r>
      <w:r w:rsidR="009D0AE0" w:rsidRPr="00B56BEB">
        <w:rPr>
          <w:rFonts w:ascii="Times New Roman" w:hAnsi="Times New Roman" w:cs="Times New Roman"/>
          <w:sz w:val="24"/>
          <w:szCs w:val="24"/>
          <w:lang w:val="lt-LT"/>
        </w:rPr>
        <w:t>uziejaus</w:t>
      </w:r>
      <w:r w:rsidR="00C8168C" w:rsidRPr="00B56BEB">
        <w:rPr>
          <w:rFonts w:ascii="Times New Roman" w:hAnsi="Times New Roman" w:cs="Times New Roman"/>
          <w:color w:val="FF0000"/>
          <w:sz w:val="24"/>
          <w:szCs w:val="24"/>
          <w:lang w:val="lt-LT"/>
        </w:rPr>
        <w:t xml:space="preserve"> </w:t>
      </w:r>
      <w:r w:rsidR="00401173" w:rsidRPr="00B56BEB">
        <w:rPr>
          <w:rFonts w:ascii="Times New Roman" w:hAnsi="Times New Roman" w:cs="Times New Roman"/>
          <w:sz w:val="24"/>
          <w:szCs w:val="24"/>
          <w:lang w:val="lt-LT"/>
        </w:rPr>
        <w:t xml:space="preserve">plėtrai </w:t>
      </w:r>
      <w:r w:rsidR="00100A72" w:rsidRPr="00B56BEB">
        <w:rPr>
          <w:rFonts w:ascii="Times New Roman" w:hAnsi="Times New Roman" w:cs="Times New Roman"/>
          <w:sz w:val="24"/>
          <w:szCs w:val="24"/>
          <w:lang w:val="lt-LT"/>
        </w:rPr>
        <w:t xml:space="preserve">ilgalaikius prioritetus, nustatyti </w:t>
      </w:r>
      <w:r w:rsidR="00CA0219" w:rsidRPr="00B56BEB">
        <w:rPr>
          <w:rFonts w:ascii="Times New Roman" w:hAnsi="Times New Roman" w:cs="Times New Roman"/>
          <w:sz w:val="24"/>
          <w:szCs w:val="24"/>
          <w:lang w:val="lt-LT"/>
        </w:rPr>
        <w:t>ekspozicijų</w:t>
      </w:r>
      <w:r w:rsidR="00100A72" w:rsidRPr="00B56BEB">
        <w:rPr>
          <w:rFonts w:ascii="Times New Roman" w:hAnsi="Times New Roman" w:cs="Times New Roman"/>
          <w:sz w:val="24"/>
          <w:szCs w:val="24"/>
          <w:lang w:val="lt-LT"/>
        </w:rPr>
        <w:t xml:space="preserve"> vystymo</w:t>
      </w:r>
      <w:r w:rsidR="00AB5B65" w:rsidRPr="00B56BEB">
        <w:rPr>
          <w:rFonts w:ascii="Times New Roman" w:hAnsi="Times New Roman" w:cs="Times New Roman"/>
          <w:sz w:val="24"/>
          <w:szCs w:val="24"/>
          <w:lang w:val="lt-LT"/>
        </w:rPr>
        <w:t xml:space="preserve"> ir  jų įveiklinimo </w:t>
      </w:r>
      <w:r w:rsidR="00100A72" w:rsidRPr="00B56BEB">
        <w:rPr>
          <w:rFonts w:ascii="Times New Roman" w:hAnsi="Times New Roman" w:cs="Times New Roman"/>
          <w:sz w:val="24"/>
          <w:szCs w:val="24"/>
          <w:lang w:val="lt-LT"/>
        </w:rPr>
        <w:t xml:space="preserve">kryptis, siekiant </w:t>
      </w:r>
      <w:r w:rsidR="00AB5B65" w:rsidRPr="00B56BEB">
        <w:rPr>
          <w:rFonts w:ascii="Times New Roman" w:hAnsi="Times New Roman" w:cs="Times New Roman"/>
          <w:sz w:val="24"/>
          <w:szCs w:val="24"/>
          <w:lang w:val="lt-LT"/>
        </w:rPr>
        <w:t>bendruomen</w:t>
      </w:r>
      <w:r w:rsidR="00911CEB" w:rsidRPr="00B56BEB">
        <w:rPr>
          <w:rFonts w:ascii="Times New Roman" w:hAnsi="Times New Roman" w:cs="Times New Roman"/>
          <w:sz w:val="24"/>
          <w:szCs w:val="24"/>
          <w:lang w:val="lt-LT"/>
        </w:rPr>
        <w:t>ę</w:t>
      </w:r>
      <w:r w:rsidR="00AB5B65" w:rsidRPr="00B56BEB">
        <w:rPr>
          <w:rFonts w:ascii="Times New Roman" w:hAnsi="Times New Roman" w:cs="Times New Roman"/>
          <w:sz w:val="24"/>
          <w:szCs w:val="24"/>
          <w:lang w:val="lt-LT"/>
        </w:rPr>
        <w:t xml:space="preserve"> ir lankytoj</w:t>
      </w:r>
      <w:r w:rsidR="00911CEB" w:rsidRPr="00B56BEB">
        <w:rPr>
          <w:rFonts w:ascii="Times New Roman" w:hAnsi="Times New Roman" w:cs="Times New Roman"/>
          <w:sz w:val="24"/>
          <w:szCs w:val="24"/>
          <w:lang w:val="lt-LT"/>
        </w:rPr>
        <w:t xml:space="preserve">us moderniomis priemonėmis </w:t>
      </w:r>
      <w:r w:rsidR="006153FA" w:rsidRPr="00B56BEB">
        <w:rPr>
          <w:rFonts w:ascii="Times New Roman" w:hAnsi="Times New Roman" w:cs="Times New Roman"/>
          <w:sz w:val="24"/>
          <w:szCs w:val="24"/>
          <w:lang w:val="lt-LT"/>
        </w:rPr>
        <w:t xml:space="preserve">supažindinti su </w:t>
      </w:r>
      <w:r w:rsidR="00100A72" w:rsidRPr="00B56BEB">
        <w:rPr>
          <w:rFonts w:ascii="Times New Roman" w:hAnsi="Times New Roman" w:cs="Times New Roman"/>
          <w:sz w:val="24"/>
          <w:szCs w:val="24"/>
          <w:lang w:val="lt-LT"/>
        </w:rPr>
        <w:t xml:space="preserve"> krašto </w:t>
      </w:r>
      <w:r w:rsidR="006153FA" w:rsidRPr="00B56BEB">
        <w:rPr>
          <w:rFonts w:ascii="Times New Roman" w:hAnsi="Times New Roman" w:cs="Times New Roman"/>
          <w:sz w:val="24"/>
          <w:szCs w:val="24"/>
          <w:lang w:val="lt-LT"/>
        </w:rPr>
        <w:t xml:space="preserve">gamtinio ir </w:t>
      </w:r>
      <w:r w:rsidR="00100A72" w:rsidRPr="00B56BEB">
        <w:rPr>
          <w:rFonts w:ascii="Times New Roman" w:hAnsi="Times New Roman" w:cs="Times New Roman"/>
          <w:sz w:val="24"/>
          <w:szCs w:val="24"/>
          <w:lang w:val="lt-LT"/>
        </w:rPr>
        <w:t>kultūrinio kraštovaizdžio savitum</w:t>
      </w:r>
      <w:r w:rsidR="006153FA" w:rsidRPr="00B56BEB">
        <w:rPr>
          <w:rFonts w:ascii="Times New Roman" w:hAnsi="Times New Roman" w:cs="Times New Roman"/>
          <w:sz w:val="24"/>
          <w:szCs w:val="24"/>
          <w:lang w:val="lt-LT"/>
        </w:rPr>
        <w:t>u</w:t>
      </w:r>
      <w:r w:rsidR="00100A72" w:rsidRPr="00B56BEB">
        <w:rPr>
          <w:rFonts w:ascii="Times New Roman" w:hAnsi="Times New Roman" w:cs="Times New Roman"/>
          <w:sz w:val="24"/>
          <w:szCs w:val="24"/>
          <w:lang w:val="lt-LT"/>
        </w:rPr>
        <w:t xml:space="preserve"> </w:t>
      </w:r>
      <w:r w:rsidR="006153FA" w:rsidRPr="00B56BEB">
        <w:rPr>
          <w:rFonts w:ascii="Times New Roman" w:hAnsi="Times New Roman" w:cs="Times New Roman"/>
          <w:sz w:val="24"/>
          <w:szCs w:val="24"/>
          <w:lang w:val="lt-LT"/>
        </w:rPr>
        <w:t xml:space="preserve">bei </w:t>
      </w:r>
      <w:r w:rsidR="00100A72" w:rsidRPr="00B56BEB">
        <w:rPr>
          <w:rFonts w:ascii="Times New Roman" w:hAnsi="Times New Roman" w:cs="Times New Roman"/>
          <w:sz w:val="24"/>
          <w:szCs w:val="24"/>
          <w:lang w:val="lt-LT"/>
        </w:rPr>
        <w:t>įvairov</w:t>
      </w:r>
      <w:r w:rsidR="006153FA" w:rsidRPr="00B56BEB">
        <w:rPr>
          <w:rFonts w:ascii="Times New Roman" w:hAnsi="Times New Roman" w:cs="Times New Roman"/>
          <w:sz w:val="24"/>
          <w:szCs w:val="24"/>
          <w:lang w:val="lt-LT"/>
        </w:rPr>
        <w:t>e</w:t>
      </w:r>
      <w:r w:rsidR="00AB5B65" w:rsidRPr="00B56BEB">
        <w:rPr>
          <w:rFonts w:ascii="Times New Roman" w:hAnsi="Times New Roman" w:cs="Times New Roman"/>
          <w:sz w:val="24"/>
          <w:szCs w:val="24"/>
          <w:lang w:val="lt-LT"/>
        </w:rPr>
        <w:t>.</w:t>
      </w:r>
      <w:r w:rsidR="00100A72" w:rsidRPr="00B56BEB">
        <w:rPr>
          <w:rFonts w:ascii="Times New Roman" w:hAnsi="Times New Roman" w:cs="Times New Roman"/>
          <w:sz w:val="24"/>
          <w:szCs w:val="24"/>
          <w:lang w:val="lt-LT"/>
        </w:rPr>
        <w:t xml:space="preserve"> </w:t>
      </w:r>
    </w:p>
    <w:p w14:paraId="6479C982" w14:textId="2F345CEA" w:rsidR="00861811" w:rsidRPr="00B56BEB" w:rsidRDefault="00861811" w:rsidP="00861811">
      <w:pPr>
        <w:spacing w:after="0" w:line="240" w:lineRule="auto"/>
        <w:jc w:val="center"/>
        <w:rPr>
          <w:rFonts w:ascii="Times New Roman" w:hAnsi="Times New Roman" w:cs="Times New Roman"/>
          <w:b/>
          <w:sz w:val="24"/>
          <w:szCs w:val="24"/>
          <w:lang w:val="lt-LT"/>
        </w:rPr>
      </w:pPr>
      <w:r w:rsidRPr="00B56BEB">
        <w:rPr>
          <w:rFonts w:ascii="Times New Roman" w:hAnsi="Times New Roman" w:cs="Times New Roman"/>
          <w:b/>
          <w:sz w:val="24"/>
          <w:szCs w:val="24"/>
          <w:lang w:val="lt-LT"/>
        </w:rPr>
        <w:t>III SKYRIUS</w:t>
      </w:r>
    </w:p>
    <w:p w14:paraId="7A3AE005" w14:textId="24144AA7" w:rsidR="000F3DAC" w:rsidRPr="00B56BEB" w:rsidRDefault="00861811" w:rsidP="00995A41">
      <w:pPr>
        <w:pStyle w:val="Sraopastraipa"/>
        <w:jc w:val="center"/>
        <w:rPr>
          <w:rFonts w:ascii="Times New Roman" w:hAnsi="Times New Roman" w:cs="Times New Roman"/>
          <w:b/>
          <w:bCs/>
          <w:sz w:val="24"/>
          <w:szCs w:val="24"/>
          <w:lang w:val="lt-LT"/>
        </w:rPr>
      </w:pPr>
      <w:r w:rsidRPr="00B56BEB">
        <w:rPr>
          <w:rFonts w:ascii="Times New Roman" w:hAnsi="Times New Roman" w:cs="Times New Roman"/>
          <w:b/>
          <w:bCs/>
          <w:sz w:val="24"/>
          <w:szCs w:val="24"/>
        </w:rPr>
        <w:t>MUZIEJAUS</w:t>
      </w:r>
      <w:r w:rsidRPr="00B56BEB">
        <w:rPr>
          <w:rFonts w:ascii="Times New Roman" w:hAnsi="Times New Roman" w:cs="Times New Roman"/>
          <w:sz w:val="24"/>
          <w:szCs w:val="24"/>
        </w:rPr>
        <w:t xml:space="preserve"> </w:t>
      </w:r>
      <w:r w:rsidRPr="00B56BEB">
        <w:rPr>
          <w:rFonts w:ascii="Times New Roman" w:hAnsi="Times New Roman" w:cs="Times New Roman"/>
          <w:b/>
          <w:bCs/>
          <w:sz w:val="24"/>
          <w:szCs w:val="24"/>
          <w:lang w:val="lt-LT"/>
        </w:rPr>
        <w:t>PLĖTROS VIZIJA IR MISIJA</w:t>
      </w:r>
    </w:p>
    <w:p w14:paraId="3FD00E8A" w14:textId="77777777" w:rsidR="006C6A0E" w:rsidRPr="00B56BEB" w:rsidRDefault="006C6A0E" w:rsidP="00995A41">
      <w:pPr>
        <w:pStyle w:val="Sraopastraipa"/>
        <w:jc w:val="both"/>
        <w:rPr>
          <w:rFonts w:ascii="Times New Roman" w:hAnsi="Times New Roman" w:cs="Times New Roman"/>
          <w:sz w:val="24"/>
          <w:szCs w:val="24"/>
          <w:lang w:val="lt-LT"/>
        </w:rPr>
      </w:pPr>
    </w:p>
    <w:p w14:paraId="5DE1F414" w14:textId="340EBF3D" w:rsidR="000F3DAC" w:rsidRPr="00B56BEB" w:rsidRDefault="00EC0078" w:rsidP="00861811">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sz w:val="24"/>
          <w:szCs w:val="24"/>
          <w:lang w:val="lt-LT"/>
        </w:rPr>
        <w:t>M</w:t>
      </w:r>
      <w:r w:rsidR="009D0AE0" w:rsidRPr="00B56BEB">
        <w:rPr>
          <w:rFonts w:ascii="Times New Roman" w:hAnsi="Times New Roman" w:cs="Times New Roman"/>
          <w:sz w:val="24"/>
          <w:szCs w:val="24"/>
          <w:lang w:val="lt-LT"/>
        </w:rPr>
        <w:t>uziejaus</w:t>
      </w:r>
      <w:r w:rsidR="00235CD9" w:rsidRPr="00B56BEB">
        <w:rPr>
          <w:rFonts w:ascii="Times New Roman" w:hAnsi="Times New Roman" w:cs="Times New Roman"/>
          <w:sz w:val="24"/>
          <w:szCs w:val="24"/>
          <w:lang w:val="lt-LT"/>
        </w:rPr>
        <w:t xml:space="preserve"> vizija</w:t>
      </w:r>
      <w:r w:rsidR="00861811" w:rsidRPr="00B56BEB">
        <w:rPr>
          <w:rFonts w:ascii="Times New Roman" w:hAnsi="Times New Roman" w:cs="Times New Roman"/>
          <w:sz w:val="24"/>
          <w:szCs w:val="24"/>
          <w:lang w:val="lt-LT"/>
        </w:rPr>
        <w:t xml:space="preserve"> – </w:t>
      </w:r>
      <w:r w:rsidRPr="00B56BEB">
        <w:rPr>
          <w:rFonts w:ascii="Times New Roman" w:hAnsi="Times New Roman" w:cs="Times New Roman"/>
          <w:sz w:val="24"/>
          <w:szCs w:val="24"/>
          <w:lang w:val="lt-LT"/>
        </w:rPr>
        <w:t xml:space="preserve">tai istorinių ir kultūrinių įvykių pasakojimą </w:t>
      </w:r>
      <w:r w:rsidR="00080A92" w:rsidRPr="00B56BEB">
        <w:rPr>
          <w:rFonts w:ascii="Times New Roman" w:hAnsi="Times New Roman" w:cs="Times New Roman"/>
          <w:sz w:val="24"/>
          <w:szCs w:val="24"/>
          <w:lang w:val="lt-LT"/>
        </w:rPr>
        <w:t xml:space="preserve">kurianti </w:t>
      </w:r>
      <w:r w:rsidRPr="00B56BEB">
        <w:rPr>
          <w:rFonts w:ascii="Times New Roman" w:hAnsi="Times New Roman" w:cs="Times New Roman"/>
          <w:sz w:val="24"/>
          <w:szCs w:val="24"/>
          <w:lang w:val="lt-LT"/>
        </w:rPr>
        <w:t>bei komunikaciją vykdanti pagrindinė Molėtų krašto atminties institucija, į savo veiklą įtraukianti vietos bendruomenę, formuojanti jos tapatumą ir pilietiškumą, prisidedanti prie jos socialinės gerovės augimo ir Molėtų krašto populiarinimo.</w:t>
      </w:r>
    </w:p>
    <w:p w14:paraId="2A4A76A1" w14:textId="687A81F6" w:rsidR="006F156F" w:rsidRPr="00B56BEB" w:rsidRDefault="009D0AE0" w:rsidP="004700F0">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sz w:val="24"/>
          <w:szCs w:val="24"/>
          <w:lang w:val="lt-LT"/>
        </w:rPr>
        <w:t>Muziejaus</w:t>
      </w:r>
      <w:r w:rsidR="00235CD9" w:rsidRPr="00B56BEB">
        <w:rPr>
          <w:rFonts w:ascii="Times New Roman" w:hAnsi="Times New Roman" w:cs="Times New Roman"/>
          <w:sz w:val="24"/>
          <w:szCs w:val="24"/>
          <w:lang w:val="lt-LT"/>
        </w:rPr>
        <w:t xml:space="preserve"> misija</w:t>
      </w:r>
      <w:r w:rsidR="00C86D74" w:rsidRPr="00B56BEB">
        <w:rPr>
          <w:rFonts w:ascii="Times New Roman" w:hAnsi="Times New Roman" w:cs="Times New Roman"/>
          <w:sz w:val="24"/>
          <w:szCs w:val="24"/>
          <w:lang w:val="lt-LT"/>
        </w:rPr>
        <w:t xml:space="preserve"> – </w:t>
      </w:r>
      <w:r w:rsidR="00235CD9" w:rsidRPr="00B56BEB">
        <w:rPr>
          <w:rFonts w:ascii="Times New Roman" w:hAnsi="Times New Roman" w:cs="Times New Roman"/>
          <w:sz w:val="24"/>
          <w:szCs w:val="24"/>
          <w:lang w:val="lt-LT"/>
        </w:rPr>
        <w:t>kaupti, saugoti bei tirti mūsų krašto praeities ir dabarties materialiųjų ir nematerialiųjų istorijos, kultūros,</w:t>
      </w:r>
      <w:r w:rsidR="00EA0004" w:rsidRPr="00B56BEB">
        <w:rPr>
          <w:rFonts w:ascii="Times New Roman" w:hAnsi="Times New Roman" w:cs="Times New Roman"/>
          <w:sz w:val="24"/>
          <w:szCs w:val="24"/>
          <w:lang w:val="lt-LT"/>
        </w:rPr>
        <w:t xml:space="preserve"> memorialinių, </w:t>
      </w:r>
      <w:r w:rsidR="00235CD9" w:rsidRPr="00B56BEB">
        <w:rPr>
          <w:rFonts w:ascii="Times New Roman" w:hAnsi="Times New Roman" w:cs="Times New Roman"/>
          <w:sz w:val="24"/>
          <w:szCs w:val="24"/>
          <w:lang w:val="lt-LT"/>
        </w:rPr>
        <w:t xml:space="preserve"> meno ir gamtos vertybių rinkinius bei kultūros paveldą, šiuos liudijimus įtaigiai pristatyti ir komunikuoti visuomenei</w:t>
      </w:r>
      <w:r w:rsidR="00A52417" w:rsidRPr="00B56BEB">
        <w:rPr>
          <w:rFonts w:ascii="Times New Roman" w:hAnsi="Times New Roman" w:cs="Times New Roman"/>
          <w:sz w:val="24"/>
          <w:szCs w:val="24"/>
          <w:lang w:val="lt-LT"/>
        </w:rPr>
        <w:t>, ją edukuoti.</w:t>
      </w:r>
    </w:p>
    <w:p w14:paraId="161A9F67" w14:textId="4C111972" w:rsidR="004700F0" w:rsidRPr="00B56BEB" w:rsidRDefault="004700F0" w:rsidP="004700F0">
      <w:pPr>
        <w:spacing w:after="0" w:line="240" w:lineRule="auto"/>
        <w:jc w:val="center"/>
        <w:rPr>
          <w:rFonts w:ascii="Times New Roman" w:hAnsi="Times New Roman" w:cs="Times New Roman"/>
          <w:b/>
          <w:sz w:val="24"/>
          <w:szCs w:val="24"/>
          <w:lang w:val="lt-LT"/>
        </w:rPr>
      </w:pPr>
      <w:r w:rsidRPr="00B56BEB">
        <w:rPr>
          <w:rFonts w:ascii="Times New Roman" w:hAnsi="Times New Roman" w:cs="Times New Roman"/>
          <w:b/>
          <w:sz w:val="24"/>
          <w:szCs w:val="24"/>
          <w:lang w:val="lt-LT"/>
        </w:rPr>
        <w:t>IV SKYRIUS</w:t>
      </w:r>
    </w:p>
    <w:p w14:paraId="6C56FD1D" w14:textId="54E18064" w:rsidR="003C4D87" w:rsidRPr="00B56BEB" w:rsidRDefault="004700F0" w:rsidP="009D0AE0">
      <w:pPr>
        <w:spacing w:after="0" w:line="240" w:lineRule="auto"/>
        <w:jc w:val="center"/>
        <w:rPr>
          <w:rFonts w:ascii="Times New Roman" w:hAnsi="Times New Roman" w:cs="Times New Roman"/>
          <w:b/>
          <w:bCs/>
          <w:sz w:val="24"/>
          <w:szCs w:val="24"/>
          <w:lang w:val="lt-LT"/>
        </w:rPr>
      </w:pPr>
      <w:r w:rsidRPr="00B56BEB">
        <w:rPr>
          <w:rFonts w:ascii="Times New Roman" w:hAnsi="Times New Roman" w:cs="Times New Roman"/>
          <w:b/>
          <w:bCs/>
          <w:sz w:val="24"/>
          <w:szCs w:val="24"/>
          <w:lang w:val="lt-LT"/>
        </w:rPr>
        <w:t>PLĖTROS KONCEPCIJOS KONSTRUKCIJA</w:t>
      </w:r>
    </w:p>
    <w:p w14:paraId="6A076586" w14:textId="77777777" w:rsidR="009D0AE0" w:rsidRPr="00B56BEB" w:rsidRDefault="009D0AE0" w:rsidP="009D0AE0">
      <w:pPr>
        <w:spacing w:after="0" w:line="240" w:lineRule="auto"/>
        <w:jc w:val="center"/>
        <w:rPr>
          <w:rFonts w:ascii="Times New Roman" w:hAnsi="Times New Roman" w:cs="Times New Roman"/>
          <w:b/>
          <w:sz w:val="24"/>
          <w:szCs w:val="24"/>
          <w:lang w:val="lt-LT"/>
        </w:rPr>
      </w:pPr>
    </w:p>
    <w:p w14:paraId="2DCE5E78" w14:textId="3768F511" w:rsidR="007622D5" w:rsidRPr="00B56BEB" w:rsidRDefault="003C4D87" w:rsidP="009D0AE0">
      <w:pPr>
        <w:pStyle w:val="Sraopastraipa"/>
        <w:numPr>
          <w:ilvl w:val="0"/>
          <w:numId w:val="1"/>
        </w:numPr>
        <w:spacing w:line="360" w:lineRule="auto"/>
        <w:ind w:left="0" w:firstLine="1134"/>
        <w:jc w:val="both"/>
        <w:rPr>
          <w:rFonts w:ascii="Times New Roman" w:hAnsi="Times New Roman" w:cs="Times New Roman"/>
          <w:sz w:val="24"/>
          <w:szCs w:val="24"/>
        </w:rPr>
      </w:pPr>
      <w:r w:rsidRPr="00B56BEB">
        <w:rPr>
          <w:rFonts w:ascii="Times New Roman" w:hAnsi="Times New Roman" w:cs="Times New Roman"/>
          <w:sz w:val="24"/>
          <w:szCs w:val="24"/>
        </w:rPr>
        <w:t>Muziejus</w:t>
      </w:r>
      <w:r w:rsidR="009D0AE0" w:rsidRPr="00B56BEB">
        <w:rPr>
          <w:rFonts w:ascii="Times New Roman" w:hAnsi="Times New Roman" w:cs="Times New Roman"/>
          <w:sz w:val="24"/>
          <w:szCs w:val="24"/>
        </w:rPr>
        <w:t xml:space="preserve"> </w:t>
      </w:r>
      <w:r w:rsidR="009D0AE0" w:rsidRPr="00B56BEB">
        <w:rPr>
          <w:rFonts w:ascii="Times New Roman" w:hAnsi="Times New Roman" w:cs="Times New Roman"/>
          <w:sz w:val="24"/>
          <w:szCs w:val="24"/>
          <w:lang w:val="lt-LT"/>
        </w:rPr>
        <w:t>–</w:t>
      </w:r>
      <w:r w:rsidRPr="00B56BEB">
        <w:rPr>
          <w:rFonts w:ascii="Times New Roman" w:hAnsi="Times New Roman" w:cs="Times New Roman"/>
          <w:sz w:val="24"/>
          <w:szCs w:val="24"/>
        </w:rPr>
        <w:t xml:space="preserve"> tai įvairiose rajono vietovėse sukurtų ar kuriamų ekspozicijų, priklausančių savivaldybei, visuma. Visos vertybės apskaitomos centralizuotai.  Siekiant sudaryti sąlygas </w:t>
      </w:r>
      <w:r w:rsidR="009D0AE0" w:rsidRPr="00B56BEB">
        <w:rPr>
          <w:rFonts w:ascii="Times New Roman" w:hAnsi="Times New Roman" w:cs="Times New Roman"/>
          <w:sz w:val="24"/>
          <w:szCs w:val="24"/>
        </w:rPr>
        <w:t>M</w:t>
      </w:r>
      <w:r w:rsidRPr="00B56BEB">
        <w:rPr>
          <w:rFonts w:ascii="Times New Roman" w:hAnsi="Times New Roman" w:cs="Times New Roman"/>
          <w:sz w:val="24"/>
          <w:szCs w:val="24"/>
        </w:rPr>
        <w:t xml:space="preserve">uziejaus valdyme dalyvauti socialiniams partneriams bei kuriant įvairesnes galimybes dalyvauti projektinėje veikloje ir plėtoti bendradarbiavimą su rajono nevyriausybinėmis organizacijomis, </w:t>
      </w:r>
      <w:r w:rsidR="009D0AE0" w:rsidRPr="00B56BEB">
        <w:rPr>
          <w:rFonts w:ascii="Times New Roman" w:hAnsi="Times New Roman" w:cs="Times New Roman"/>
          <w:sz w:val="24"/>
          <w:szCs w:val="24"/>
        </w:rPr>
        <w:t>M</w:t>
      </w:r>
      <w:r w:rsidRPr="00B56BEB">
        <w:rPr>
          <w:rFonts w:ascii="Times New Roman" w:hAnsi="Times New Roman" w:cs="Times New Roman"/>
          <w:sz w:val="24"/>
          <w:szCs w:val="24"/>
        </w:rPr>
        <w:t xml:space="preserve">uziejus pertvarkomas į viešąją įstaigą. </w:t>
      </w:r>
    </w:p>
    <w:p w14:paraId="090239F9" w14:textId="7477F3CD" w:rsidR="006F156F" w:rsidRPr="00B56BEB" w:rsidRDefault="009D0AE0" w:rsidP="009D0AE0">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sz w:val="24"/>
          <w:szCs w:val="24"/>
          <w:lang w:val="lt-LT"/>
        </w:rPr>
        <w:t xml:space="preserve"> P</w:t>
      </w:r>
      <w:r w:rsidR="006F156F" w:rsidRPr="00B56BEB">
        <w:rPr>
          <w:rFonts w:ascii="Times New Roman" w:hAnsi="Times New Roman" w:cs="Times New Roman"/>
          <w:sz w:val="24"/>
          <w:szCs w:val="24"/>
          <w:lang w:val="lt-LT"/>
        </w:rPr>
        <w:t xml:space="preserve">lėtros koncepcija grindžiama </w:t>
      </w:r>
      <w:r w:rsidR="007622D5" w:rsidRPr="00B56BEB">
        <w:rPr>
          <w:rFonts w:ascii="Times New Roman" w:hAnsi="Times New Roman" w:cs="Times New Roman"/>
          <w:sz w:val="24"/>
          <w:szCs w:val="24"/>
          <w:lang w:val="lt-LT"/>
        </w:rPr>
        <w:t>dviejų lygmenų</w:t>
      </w:r>
      <w:r w:rsidRPr="00B56BEB">
        <w:rPr>
          <w:rFonts w:ascii="Times New Roman" w:hAnsi="Times New Roman" w:cs="Times New Roman"/>
          <w:sz w:val="24"/>
          <w:szCs w:val="24"/>
          <w:lang w:val="lt-LT"/>
        </w:rPr>
        <w:t xml:space="preserve"> –</w:t>
      </w:r>
      <w:r w:rsidR="002A01BB" w:rsidRPr="00B56BEB">
        <w:rPr>
          <w:rFonts w:ascii="Times New Roman" w:hAnsi="Times New Roman" w:cs="Times New Roman"/>
          <w:sz w:val="24"/>
          <w:szCs w:val="24"/>
          <w:lang w:val="lt-LT"/>
        </w:rPr>
        <w:t xml:space="preserve"> fondų kaupimo ir pateikimo visuomenei </w:t>
      </w:r>
      <w:r w:rsidRPr="00B56BEB">
        <w:rPr>
          <w:rFonts w:ascii="Times New Roman" w:hAnsi="Times New Roman" w:cs="Times New Roman"/>
          <w:sz w:val="24"/>
          <w:szCs w:val="24"/>
          <w:lang w:val="lt-LT"/>
        </w:rPr>
        <w:t>–</w:t>
      </w:r>
      <w:r w:rsidR="002A01BB" w:rsidRPr="00B56BEB">
        <w:rPr>
          <w:rFonts w:ascii="Times New Roman" w:hAnsi="Times New Roman" w:cs="Times New Roman"/>
          <w:sz w:val="24"/>
          <w:szCs w:val="24"/>
          <w:lang w:val="lt-LT"/>
        </w:rPr>
        <w:t xml:space="preserve"> </w:t>
      </w:r>
      <w:r w:rsidR="007622D5" w:rsidRPr="00B56BEB">
        <w:rPr>
          <w:rFonts w:ascii="Times New Roman" w:hAnsi="Times New Roman" w:cs="Times New Roman"/>
          <w:sz w:val="24"/>
          <w:szCs w:val="24"/>
          <w:lang w:val="lt-LT"/>
        </w:rPr>
        <w:t xml:space="preserve"> nuostatomis.</w:t>
      </w:r>
    </w:p>
    <w:p w14:paraId="4F641E09" w14:textId="67F70532" w:rsidR="007622D5" w:rsidRPr="00B56BEB" w:rsidRDefault="007622D5" w:rsidP="009D0AE0">
      <w:pPr>
        <w:pStyle w:val="Sraopastraipa"/>
        <w:numPr>
          <w:ilvl w:val="1"/>
          <w:numId w:val="1"/>
        </w:numPr>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sz w:val="24"/>
          <w:szCs w:val="24"/>
          <w:lang w:val="lt-LT"/>
        </w:rPr>
        <w:t xml:space="preserve">Muziejaus rinkinių formavimas: </w:t>
      </w:r>
      <w:r w:rsidRPr="00B56BEB">
        <w:rPr>
          <w:rFonts w:ascii="Times New Roman" w:hAnsi="Times New Roman" w:cs="Times New Roman"/>
          <w:b/>
          <w:bCs/>
          <w:sz w:val="24"/>
          <w:szCs w:val="24"/>
          <w:lang w:val="lt-LT"/>
        </w:rPr>
        <w:t>kaupti</w:t>
      </w:r>
      <w:r w:rsidR="009D0AE0" w:rsidRPr="00B56BEB">
        <w:rPr>
          <w:rFonts w:ascii="Times New Roman" w:hAnsi="Times New Roman" w:cs="Times New Roman"/>
          <w:b/>
          <w:bCs/>
          <w:sz w:val="24"/>
          <w:szCs w:val="24"/>
          <w:lang w:val="lt-LT"/>
        </w:rPr>
        <w:t xml:space="preserve"> </w:t>
      </w:r>
      <w:r w:rsidR="009D0AE0" w:rsidRPr="00B56BEB">
        <w:rPr>
          <w:rFonts w:ascii="Times New Roman" w:hAnsi="Times New Roman" w:cs="Times New Roman"/>
          <w:sz w:val="24"/>
          <w:szCs w:val="24"/>
          <w:lang w:val="lt-LT"/>
        </w:rPr>
        <w:t>–</w:t>
      </w:r>
      <w:r w:rsidRPr="00B56BEB">
        <w:rPr>
          <w:rFonts w:ascii="Times New Roman" w:hAnsi="Times New Roman" w:cs="Times New Roman"/>
          <w:b/>
          <w:bCs/>
          <w:sz w:val="24"/>
          <w:szCs w:val="24"/>
          <w:lang w:val="lt-LT"/>
        </w:rPr>
        <w:t xml:space="preserve"> saugoti – tirti.</w:t>
      </w:r>
      <w:r w:rsidRPr="00B56BEB">
        <w:rPr>
          <w:rFonts w:ascii="Times New Roman" w:hAnsi="Times New Roman" w:cs="Times New Roman"/>
          <w:sz w:val="24"/>
          <w:szCs w:val="24"/>
          <w:lang w:val="lt-LT"/>
        </w:rPr>
        <w:t xml:space="preserve"> </w:t>
      </w:r>
    </w:p>
    <w:p w14:paraId="04C95A3D" w14:textId="6CEDBB91" w:rsidR="00934416" w:rsidRPr="00B56BEB" w:rsidRDefault="000A3339" w:rsidP="009D0AE0">
      <w:pPr>
        <w:pStyle w:val="Sraopastraipa"/>
        <w:numPr>
          <w:ilvl w:val="1"/>
          <w:numId w:val="1"/>
        </w:numPr>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sz w:val="24"/>
          <w:szCs w:val="24"/>
          <w:lang w:val="lt-LT"/>
        </w:rPr>
        <w:t>Rinkinių pateikimas</w:t>
      </w:r>
      <w:r w:rsidR="007622D5" w:rsidRPr="00B56BEB">
        <w:rPr>
          <w:rFonts w:ascii="Times New Roman" w:hAnsi="Times New Roman" w:cs="Times New Roman"/>
          <w:sz w:val="24"/>
          <w:szCs w:val="24"/>
          <w:lang w:val="lt-LT"/>
        </w:rPr>
        <w:t xml:space="preserve">: </w:t>
      </w:r>
      <w:r w:rsidR="007622D5" w:rsidRPr="00B56BEB">
        <w:rPr>
          <w:rFonts w:ascii="Times New Roman" w:hAnsi="Times New Roman" w:cs="Times New Roman"/>
          <w:b/>
          <w:bCs/>
          <w:sz w:val="24"/>
          <w:szCs w:val="24"/>
          <w:lang w:val="lt-LT"/>
        </w:rPr>
        <w:t>eksponuoti – informuoti</w:t>
      </w:r>
      <w:r w:rsidR="009D0AE0" w:rsidRPr="00B56BEB">
        <w:rPr>
          <w:rFonts w:ascii="Times New Roman" w:hAnsi="Times New Roman" w:cs="Times New Roman"/>
          <w:b/>
          <w:bCs/>
          <w:sz w:val="24"/>
          <w:szCs w:val="24"/>
          <w:lang w:val="lt-LT"/>
        </w:rPr>
        <w:t xml:space="preserve"> </w:t>
      </w:r>
      <w:r w:rsidR="009D0AE0" w:rsidRPr="00B56BEB">
        <w:rPr>
          <w:rFonts w:ascii="Times New Roman" w:hAnsi="Times New Roman" w:cs="Times New Roman"/>
          <w:sz w:val="24"/>
          <w:szCs w:val="24"/>
          <w:lang w:val="lt-LT"/>
        </w:rPr>
        <w:t>–</w:t>
      </w:r>
      <w:r w:rsidR="007622D5" w:rsidRPr="00B56BEB">
        <w:rPr>
          <w:rFonts w:ascii="Times New Roman" w:hAnsi="Times New Roman" w:cs="Times New Roman"/>
          <w:b/>
          <w:bCs/>
          <w:sz w:val="24"/>
          <w:szCs w:val="24"/>
          <w:lang w:val="lt-LT"/>
        </w:rPr>
        <w:t xml:space="preserve"> edukuoti.</w:t>
      </w:r>
    </w:p>
    <w:p w14:paraId="4217A9C4" w14:textId="6CD548B8" w:rsidR="00995A41" w:rsidRPr="00B56BEB" w:rsidRDefault="009D0AE0" w:rsidP="009D0AE0">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sz w:val="24"/>
          <w:szCs w:val="24"/>
          <w:lang w:val="lt-LT"/>
        </w:rPr>
        <w:t xml:space="preserve"> </w:t>
      </w:r>
      <w:r w:rsidR="007622D5" w:rsidRPr="00B56BEB">
        <w:rPr>
          <w:rFonts w:ascii="Times New Roman" w:hAnsi="Times New Roman" w:cs="Times New Roman"/>
          <w:sz w:val="24"/>
          <w:szCs w:val="24"/>
          <w:lang w:val="lt-LT"/>
        </w:rPr>
        <w:t>Muziejus kaupia, saugo, tiria Molėtų krašto materialiąsias ir nematerialiąsias  kultūros ir</w:t>
      </w:r>
      <w:r w:rsidR="00AD527A" w:rsidRPr="00B56BEB">
        <w:rPr>
          <w:rFonts w:ascii="Times New Roman" w:hAnsi="Times New Roman" w:cs="Times New Roman"/>
          <w:sz w:val="24"/>
          <w:szCs w:val="24"/>
          <w:lang w:val="lt-LT"/>
        </w:rPr>
        <w:t xml:space="preserve"> </w:t>
      </w:r>
      <w:r w:rsidR="007622D5" w:rsidRPr="00B56BEB">
        <w:rPr>
          <w:rFonts w:ascii="Times New Roman" w:hAnsi="Times New Roman" w:cs="Times New Roman"/>
          <w:sz w:val="24"/>
          <w:szCs w:val="24"/>
          <w:lang w:val="lt-LT"/>
        </w:rPr>
        <w:t>paveldo vertybes</w:t>
      </w:r>
      <w:r w:rsidR="00D372CF" w:rsidRPr="00B56BEB">
        <w:rPr>
          <w:rFonts w:ascii="Times New Roman" w:hAnsi="Times New Roman" w:cs="Times New Roman"/>
          <w:sz w:val="24"/>
          <w:szCs w:val="24"/>
          <w:lang w:val="lt-LT"/>
        </w:rPr>
        <w:t xml:space="preserve"> bei meno objektus, formuoja archeologiniu, etniniu, religiniu, mokslo, memorialiniu ar kitokiu kultūros </w:t>
      </w:r>
      <w:r w:rsidR="00D372CF" w:rsidRPr="00B56BEB">
        <w:rPr>
          <w:rFonts w:ascii="Times New Roman" w:hAnsi="Times New Roman" w:cs="Times New Roman"/>
          <w:sz w:val="24"/>
          <w:szCs w:val="24"/>
          <w:lang w:val="lt-LT"/>
        </w:rPr>
        <w:lastRenderedPageBreak/>
        <w:t>požiūriu vertingų objektų rinkinius, juos tiria</w:t>
      </w:r>
      <w:r w:rsidR="005A191E" w:rsidRPr="00B56BEB">
        <w:rPr>
          <w:rFonts w:ascii="Times New Roman" w:hAnsi="Times New Roman" w:cs="Times New Roman"/>
          <w:sz w:val="24"/>
          <w:szCs w:val="24"/>
          <w:lang w:val="lt-LT"/>
        </w:rPr>
        <w:t>, populiarina ir eksponuoja.</w:t>
      </w:r>
      <w:r w:rsidR="00622C71" w:rsidRPr="00B56BEB">
        <w:rPr>
          <w:rFonts w:ascii="Times New Roman" w:hAnsi="Times New Roman" w:cs="Times New Roman"/>
          <w:sz w:val="24"/>
          <w:szCs w:val="24"/>
          <w:lang w:val="lt-LT"/>
        </w:rPr>
        <w:t xml:space="preserve"> </w:t>
      </w:r>
      <w:r w:rsidR="001E0372" w:rsidRPr="00B56BEB">
        <w:rPr>
          <w:rFonts w:ascii="Times New Roman" w:hAnsi="Times New Roman" w:cs="Times New Roman"/>
          <w:sz w:val="24"/>
          <w:szCs w:val="24"/>
          <w:lang w:val="lt-LT"/>
        </w:rPr>
        <w:t>2021 metams</w:t>
      </w:r>
      <w:r w:rsidR="00622C71" w:rsidRPr="00B56BEB">
        <w:rPr>
          <w:rFonts w:ascii="Times New Roman" w:hAnsi="Times New Roman" w:cs="Times New Roman"/>
          <w:sz w:val="24"/>
          <w:szCs w:val="24"/>
          <w:lang w:val="lt-LT"/>
        </w:rPr>
        <w:t xml:space="preserve"> </w:t>
      </w:r>
      <w:r w:rsidRPr="00B56BEB">
        <w:rPr>
          <w:rFonts w:ascii="Times New Roman" w:hAnsi="Times New Roman" w:cs="Times New Roman"/>
          <w:sz w:val="24"/>
          <w:szCs w:val="24"/>
          <w:lang w:val="lt-LT"/>
        </w:rPr>
        <w:t>M</w:t>
      </w:r>
      <w:r w:rsidR="00622C71" w:rsidRPr="00B56BEB">
        <w:rPr>
          <w:rFonts w:ascii="Times New Roman" w:hAnsi="Times New Roman" w:cs="Times New Roman"/>
          <w:sz w:val="24"/>
          <w:szCs w:val="24"/>
          <w:lang w:val="lt-LT"/>
        </w:rPr>
        <w:t>uziejus yra sukaupęs tokius rinkinius: istorijos ir etnografijos (3898 vnt.), raštijos (12997 vnt.), fotografijos (5870 vnt.), numizmatikos (619 vnt.), archeologijos (3172 vnt.), dailės (1407 vnt.), dailės ir etnografijos pildomas rinkinys (217 vnt.).</w:t>
      </w:r>
    </w:p>
    <w:p w14:paraId="18E0F4ED" w14:textId="0920FA13" w:rsidR="009D0AE0" w:rsidRPr="00B56BEB" w:rsidRDefault="009D0AE0" w:rsidP="009D0AE0">
      <w:pPr>
        <w:spacing w:after="0" w:line="240" w:lineRule="auto"/>
        <w:jc w:val="center"/>
        <w:rPr>
          <w:rFonts w:ascii="Times New Roman" w:hAnsi="Times New Roman" w:cs="Times New Roman"/>
          <w:b/>
          <w:sz w:val="24"/>
          <w:szCs w:val="24"/>
          <w:lang w:val="lt-LT"/>
        </w:rPr>
      </w:pPr>
      <w:r w:rsidRPr="00B56BEB">
        <w:rPr>
          <w:rFonts w:ascii="Times New Roman" w:hAnsi="Times New Roman" w:cs="Times New Roman"/>
          <w:b/>
          <w:sz w:val="24"/>
          <w:szCs w:val="24"/>
          <w:lang w:val="lt-LT"/>
        </w:rPr>
        <w:t>V SKYRIUS</w:t>
      </w:r>
    </w:p>
    <w:p w14:paraId="037D7077" w14:textId="69410B81" w:rsidR="00C02C5A" w:rsidRPr="00896573" w:rsidRDefault="009F20FE" w:rsidP="00995A41">
      <w:pPr>
        <w:pStyle w:val="Sraopastraipa"/>
        <w:jc w:val="center"/>
        <w:rPr>
          <w:rFonts w:ascii="Times New Roman" w:hAnsi="Times New Roman" w:cs="Times New Roman"/>
          <w:bCs/>
          <w:color w:val="000000" w:themeColor="text1"/>
          <w:sz w:val="24"/>
          <w:szCs w:val="24"/>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MUZIEJAUS EKSPOZICIJŲ </w:t>
      </w:r>
      <w:r w:rsidR="009D0AE0" w:rsidRPr="00896573">
        <w:rPr>
          <w:rFonts w:ascii="Times New Roman" w:hAnsi="Times New Roman" w:cs="Times New Roman"/>
          <w:bCs/>
          <w:color w:val="000000" w:themeColor="text1"/>
          <w:sz w:val="24"/>
          <w:szCs w:val="24"/>
          <w:lang w:val="lt-L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STRUKTŪROS PLĖTRA</w:t>
      </w:r>
    </w:p>
    <w:p w14:paraId="7E50339C" w14:textId="77777777" w:rsidR="00C02C5A" w:rsidRPr="00B56BEB" w:rsidRDefault="00C02C5A" w:rsidP="00995A41">
      <w:pPr>
        <w:pStyle w:val="Sraopastraipa"/>
        <w:jc w:val="both"/>
        <w:rPr>
          <w:rFonts w:ascii="Times New Roman" w:hAnsi="Times New Roman" w:cs="Times New Roman"/>
          <w:sz w:val="24"/>
          <w:szCs w:val="24"/>
          <w:lang w:val="lt-LT"/>
        </w:rPr>
      </w:pPr>
    </w:p>
    <w:p w14:paraId="65D8D238" w14:textId="0AFFCB07" w:rsidR="00C02C5A" w:rsidRPr="00B56BEB" w:rsidRDefault="00605DA8" w:rsidP="00107A27">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sz w:val="24"/>
          <w:szCs w:val="24"/>
          <w:lang w:val="lt-LT"/>
        </w:rPr>
        <w:t xml:space="preserve"> </w:t>
      </w:r>
      <w:r w:rsidR="00C02C5A" w:rsidRPr="00B56BEB">
        <w:rPr>
          <w:rFonts w:ascii="Times New Roman" w:hAnsi="Times New Roman" w:cs="Times New Roman"/>
          <w:sz w:val="24"/>
          <w:szCs w:val="24"/>
          <w:lang w:val="lt-LT"/>
        </w:rPr>
        <w:t>Molėtai:</w:t>
      </w:r>
      <w:r w:rsidRPr="00B56BEB">
        <w:rPr>
          <w:rFonts w:ascii="Times New Roman" w:hAnsi="Times New Roman" w:cs="Times New Roman"/>
          <w:sz w:val="24"/>
          <w:szCs w:val="24"/>
          <w:lang w:val="lt-LT"/>
        </w:rPr>
        <w:t xml:space="preserve"> </w:t>
      </w:r>
      <w:r w:rsidR="00C02C5A" w:rsidRPr="00B56BEB">
        <w:rPr>
          <w:rFonts w:ascii="Times New Roman" w:hAnsi="Times New Roman" w:cs="Times New Roman"/>
          <w:sz w:val="24"/>
          <w:szCs w:val="24"/>
          <w:lang w:val="lt-LT"/>
        </w:rPr>
        <w:t>M</w:t>
      </w:r>
      <w:r w:rsidR="00107A27" w:rsidRPr="00B56BEB">
        <w:rPr>
          <w:rFonts w:ascii="Times New Roman" w:hAnsi="Times New Roman" w:cs="Times New Roman"/>
          <w:sz w:val="24"/>
          <w:szCs w:val="24"/>
          <w:lang w:val="lt-LT"/>
        </w:rPr>
        <w:t>uziejuje</w:t>
      </w:r>
      <w:r w:rsidR="00C02C5A" w:rsidRPr="00B56BEB">
        <w:rPr>
          <w:rFonts w:ascii="Times New Roman" w:hAnsi="Times New Roman" w:cs="Times New Roman"/>
          <w:sz w:val="24"/>
          <w:szCs w:val="24"/>
          <w:lang w:val="lt-LT"/>
        </w:rPr>
        <w:t xml:space="preserve"> pastovi krašto istorinio pasakojimo ekspozicija ir keičiamų ekspozicijų- parodų erdvė</w:t>
      </w:r>
      <w:r w:rsidR="00C91974" w:rsidRPr="00B56BEB">
        <w:rPr>
          <w:rFonts w:ascii="Times New Roman" w:hAnsi="Times New Roman" w:cs="Times New Roman"/>
          <w:sz w:val="24"/>
          <w:szCs w:val="24"/>
          <w:lang w:val="lt-LT"/>
        </w:rPr>
        <w:t xml:space="preserve">. Čia </w:t>
      </w:r>
      <w:r w:rsidR="00C02C5A" w:rsidRPr="00B56BEB">
        <w:rPr>
          <w:rFonts w:ascii="Times New Roman" w:hAnsi="Times New Roman" w:cs="Times New Roman"/>
          <w:sz w:val="24"/>
          <w:szCs w:val="24"/>
          <w:lang w:val="lt-LT"/>
        </w:rPr>
        <w:t>ne mažiau kaip kartą per metus kuriamos teminės</w:t>
      </w:r>
      <w:r w:rsidR="00C91974" w:rsidRPr="00B56BEB">
        <w:rPr>
          <w:rFonts w:ascii="Times New Roman" w:hAnsi="Times New Roman" w:cs="Times New Roman"/>
          <w:sz w:val="24"/>
          <w:szCs w:val="24"/>
          <w:lang w:val="lt-LT"/>
        </w:rPr>
        <w:t>,</w:t>
      </w:r>
      <w:r w:rsidR="00C02C5A" w:rsidRPr="00B56BEB">
        <w:rPr>
          <w:rFonts w:ascii="Times New Roman" w:hAnsi="Times New Roman" w:cs="Times New Roman"/>
          <w:sz w:val="24"/>
          <w:szCs w:val="24"/>
          <w:lang w:val="lt-LT"/>
        </w:rPr>
        <w:t xml:space="preserve"> jubiliejinės ir proginės parodos; </w:t>
      </w:r>
      <w:r w:rsidR="00C91974" w:rsidRPr="00B56BEB">
        <w:rPr>
          <w:rFonts w:ascii="Times New Roman" w:hAnsi="Times New Roman" w:cs="Times New Roman"/>
          <w:sz w:val="24"/>
          <w:szCs w:val="24"/>
          <w:lang w:val="lt-LT"/>
        </w:rPr>
        <w:t xml:space="preserve">demonstruojamos </w:t>
      </w:r>
      <w:r w:rsidR="00C02C5A" w:rsidRPr="00B56BEB">
        <w:rPr>
          <w:rFonts w:ascii="Times New Roman" w:hAnsi="Times New Roman" w:cs="Times New Roman"/>
          <w:sz w:val="24"/>
          <w:szCs w:val="24"/>
          <w:lang w:val="lt-LT"/>
        </w:rPr>
        <w:t>žmonių pasiūlytos temos ir jų kolekcijos; deponuotos parodos iš kitų muziejų ir pan.</w:t>
      </w:r>
      <w:r w:rsidR="00C91974" w:rsidRPr="00B56BEB">
        <w:rPr>
          <w:rFonts w:ascii="Times New Roman" w:hAnsi="Times New Roman" w:cs="Times New Roman"/>
          <w:sz w:val="24"/>
          <w:szCs w:val="24"/>
          <w:lang w:val="lt-LT"/>
        </w:rPr>
        <w:t xml:space="preserve"> D</w:t>
      </w:r>
      <w:r w:rsidR="00C02C5A" w:rsidRPr="00B56BEB">
        <w:rPr>
          <w:rFonts w:ascii="Times New Roman" w:hAnsi="Times New Roman" w:cs="Times New Roman"/>
          <w:sz w:val="24"/>
          <w:szCs w:val="24"/>
          <w:lang w:val="lt-LT"/>
        </w:rPr>
        <w:t xml:space="preserve">abar populiarūs yra įtraukiantieji, dalyvaujamieji muziejai; tokia struktūra muziejus būtų patrauklesnis lankytojams ir nebūtų tik tų pačių </w:t>
      </w:r>
      <w:r w:rsidR="00C91974" w:rsidRPr="00B56BEB">
        <w:rPr>
          <w:rFonts w:ascii="Times New Roman" w:hAnsi="Times New Roman" w:cs="Times New Roman"/>
          <w:sz w:val="24"/>
          <w:szCs w:val="24"/>
          <w:lang w:val="lt-LT"/>
        </w:rPr>
        <w:t>objektų eksponavimas.</w:t>
      </w:r>
    </w:p>
    <w:p w14:paraId="52FB3116" w14:textId="5D1B1985" w:rsidR="00C02C5A" w:rsidRPr="00B56BEB" w:rsidRDefault="00107A27" w:rsidP="00CB5FCD">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sz w:val="24"/>
          <w:szCs w:val="24"/>
        </w:rPr>
        <w:t xml:space="preserve"> Videniškiai: </w:t>
      </w:r>
      <w:r w:rsidR="00C02C5A" w:rsidRPr="00B56BEB">
        <w:rPr>
          <w:rFonts w:ascii="Times New Roman" w:hAnsi="Times New Roman" w:cs="Times New Roman"/>
          <w:sz w:val="24"/>
          <w:szCs w:val="24"/>
        </w:rPr>
        <w:t>Videniškių vienuolyn</w:t>
      </w:r>
      <w:r w:rsidR="00803612" w:rsidRPr="00B56BEB">
        <w:rPr>
          <w:rFonts w:ascii="Times New Roman" w:hAnsi="Times New Roman" w:cs="Times New Roman"/>
          <w:sz w:val="24"/>
          <w:szCs w:val="24"/>
        </w:rPr>
        <w:t xml:space="preserve">e </w:t>
      </w:r>
      <w:r w:rsidR="00C02C5A" w:rsidRPr="00B56BEB">
        <w:rPr>
          <w:rFonts w:ascii="Times New Roman" w:hAnsi="Times New Roman" w:cs="Times New Roman"/>
          <w:sz w:val="24"/>
          <w:szCs w:val="24"/>
        </w:rPr>
        <w:t>kuriama</w:t>
      </w:r>
      <w:r w:rsidR="00E017C5" w:rsidRPr="00B56BEB">
        <w:rPr>
          <w:rFonts w:ascii="Times New Roman" w:hAnsi="Times New Roman" w:cs="Times New Roman"/>
          <w:sz w:val="24"/>
          <w:szCs w:val="24"/>
        </w:rPr>
        <w:t xml:space="preserve"> </w:t>
      </w:r>
      <w:r w:rsidRPr="00B56BEB">
        <w:rPr>
          <w:rFonts w:ascii="Times New Roman" w:hAnsi="Times New Roman" w:cs="Times New Roman"/>
          <w:sz w:val="24"/>
          <w:szCs w:val="24"/>
        </w:rPr>
        <w:t xml:space="preserve">Muziejaus </w:t>
      </w:r>
      <w:r w:rsidR="00C02C5A" w:rsidRPr="00B56BEB">
        <w:rPr>
          <w:rFonts w:ascii="Times New Roman" w:hAnsi="Times New Roman" w:cs="Times New Roman"/>
          <w:sz w:val="24"/>
          <w:szCs w:val="24"/>
        </w:rPr>
        <w:t>bažnytinio paveldo ir Giedraičių giminės ekspozicija.</w:t>
      </w:r>
      <w:r w:rsidR="00C02C5A" w:rsidRPr="00B56BEB">
        <w:rPr>
          <w:rFonts w:ascii="Times New Roman" w:hAnsi="Times New Roman" w:cs="Times New Roman"/>
          <w:color w:val="FF0000"/>
          <w:sz w:val="24"/>
          <w:szCs w:val="24"/>
          <w:lang w:val="lt-LT"/>
        </w:rPr>
        <w:t xml:space="preserve"> </w:t>
      </w:r>
      <w:r w:rsidR="00C02C5A" w:rsidRPr="00B56BEB">
        <w:rPr>
          <w:rFonts w:ascii="Times New Roman" w:hAnsi="Times New Roman" w:cs="Times New Roman"/>
          <w:sz w:val="24"/>
          <w:szCs w:val="24"/>
          <w:lang w:val="lt-LT"/>
        </w:rPr>
        <w:t xml:space="preserve">Pagal </w:t>
      </w:r>
      <w:r w:rsidR="00317D54" w:rsidRPr="00B56BEB">
        <w:rPr>
          <w:rFonts w:ascii="Times New Roman" w:hAnsi="Times New Roman" w:cs="Times New Roman"/>
          <w:sz w:val="24"/>
          <w:szCs w:val="24"/>
          <w:lang w:val="lt-LT"/>
        </w:rPr>
        <w:t xml:space="preserve">savivaldybės </w:t>
      </w:r>
      <w:r w:rsidR="00C02C5A" w:rsidRPr="00B56BEB">
        <w:rPr>
          <w:rFonts w:ascii="Times New Roman" w:hAnsi="Times New Roman" w:cs="Times New Roman"/>
          <w:sz w:val="24"/>
          <w:szCs w:val="24"/>
          <w:lang w:val="lt-LT"/>
        </w:rPr>
        <w:t xml:space="preserve">jau parengtą projektą Baltadvario įtvirtinta sodyba pritaikoma pažintiniam turizmui. </w:t>
      </w:r>
    </w:p>
    <w:p w14:paraId="511EB143" w14:textId="1DAF36DD" w:rsidR="00CF482F" w:rsidRPr="00B56BEB" w:rsidRDefault="00107A27" w:rsidP="00CB5FCD">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sz w:val="24"/>
          <w:szCs w:val="24"/>
          <w:lang w:val="lt-LT"/>
        </w:rPr>
        <w:t xml:space="preserve"> Mindūnai: </w:t>
      </w:r>
      <w:r w:rsidR="00C02C5A" w:rsidRPr="00B56BEB">
        <w:rPr>
          <w:rFonts w:ascii="Times New Roman" w:hAnsi="Times New Roman" w:cs="Times New Roman"/>
          <w:sz w:val="24"/>
          <w:szCs w:val="24"/>
          <w:lang w:val="lt-LT"/>
        </w:rPr>
        <w:t>Ežerų žvejybos</w:t>
      </w:r>
      <w:r w:rsidR="00A461D9" w:rsidRPr="00B56BEB">
        <w:rPr>
          <w:rFonts w:ascii="Times New Roman" w:hAnsi="Times New Roman" w:cs="Times New Roman"/>
          <w:sz w:val="24"/>
          <w:szCs w:val="24"/>
          <w:lang w:val="lt-LT"/>
        </w:rPr>
        <w:t xml:space="preserve"> </w:t>
      </w:r>
      <w:r w:rsidR="00A461D9" w:rsidRPr="00B56BEB">
        <w:rPr>
          <w:rFonts w:ascii="Times New Roman" w:hAnsi="Times New Roman" w:cs="Times New Roman"/>
          <w:sz w:val="24"/>
          <w:szCs w:val="24"/>
        </w:rPr>
        <w:t>ekspozicija</w:t>
      </w:r>
      <w:r w:rsidR="00803612" w:rsidRPr="00B56BEB">
        <w:rPr>
          <w:rFonts w:ascii="Times New Roman" w:hAnsi="Times New Roman" w:cs="Times New Roman"/>
          <w:sz w:val="24"/>
          <w:szCs w:val="24"/>
        </w:rPr>
        <w:t>, atnaujinus ir ją praplėtus ežerotyra</w:t>
      </w:r>
      <w:r w:rsidR="00CF482F" w:rsidRPr="00B56BEB">
        <w:rPr>
          <w:rFonts w:ascii="Times New Roman" w:hAnsi="Times New Roman" w:cs="Times New Roman"/>
          <w:sz w:val="24"/>
          <w:szCs w:val="24"/>
        </w:rPr>
        <w:t>, įrengus ežerų akvariumą</w:t>
      </w:r>
      <w:r w:rsidR="00803612" w:rsidRPr="00B56BEB">
        <w:rPr>
          <w:rFonts w:ascii="Times New Roman" w:hAnsi="Times New Roman" w:cs="Times New Roman"/>
          <w:sz w:val="24"/>
          <w:szCs w:val="24"/>
        </w:rPr>
        <w:t>,</w:t>
      </w:r>
      <w:r w:rsidR="00C02C5A" w:rsidRPr="00B56BEB">
        <w:rPr>
          <w:rFonts w:ascii="Times New Roman" w:hAnsi="Times New Roman" w:cs="Times New Roman"/>
          <w:sz w:val="24"/>
          <w:szCs w:val="24"/>
          <w:lang w:val="lt-LT"/>
        </w:rPr>
        <w:t xml:space="preserve"> </w:t>
      </w:r>
      <w:r w:rsidR="00C15228" w:rsidRPr="00B56BEB">
        <w:rPr>
          <w:rFonts w:ascii="Times New Roman" w:hAnsi="Times New Roman" w:cs="Times New Roman"/>
          <w:sz w:val="24"/>
          <w:szCs w:val="24"/>
          <w:lang w:val="lt-LT"/>
        </w:rPr>
        <w:t xml:space="preserve">gali būti </w:t>
      </w:r>
      <w:r w:rsidR="00C02C5A" w:rsidRPr="00B56BEB">
        <w:rPr>
          <w:rFonts w:ascii="Times New Roman" w:hAnsi="Times New Roman" w:cs="Times New Roman"/>
          <w:sz w:val="24"/>
          <w:szCs w:val="24"/>
          <w:lang w:val="lt-LT"/>
        </w:rPr>
        <w:t xml:space="preserve">pertvarkomas į </w:t>
      </w:r>
      <w:r w:rsidR="002A042D" w:rsidRPr="00B56BEB">
        <w:rPr>
          <w:rFonts w:ascii="Times New Roman" w:hAnsi="Times New Roman" w:cs="Times New Roman"/>
          <w:sz w:val="24"/>
          <w:szCs w:val="24"/>
          <w:lang w:val="lt-LT"/>
        </w:rPr>
        <w:t xml:space="preserve"> </w:t>
      </w:r>
      <w:r w:rsidR="00C02C5A" w:rsidRPr="00B56BEB">
        <w:rPr>
          <w:rFonts w:ascii="Times New Roman" w:hAnsi="Times New Roman" w:cs="Times New Roman"/>
          <w:sz w:val="24"/>
          <w:szCs w:val="24"/>
          <w:lang w:val="lt-LT"/>
        </w:rPr>
        <w:t>Ežerų muziejų,</w:t>
      </w:r>
      <w:r w:rsidR="002A042D" w:rsidRPr="00B56BEB">
        <w:rPr>
          <w:rFonts w:ascii="Times New Roman" w:hAnsi="Times New Roman" w:cs="Times New Roman"/>
          <w:sz w:val="24"/>
          <w:szCs w:val="24"/>
          <w:lang w:val="lt-LT"/>
        </w:rPr>
        <w:t xml:space="preserve"> savarankišką juridinį vienetą</w:t>
      </w:r>
      <w:r w:rsidR="00803612" w:rsidRPr="00B56BEB">
        <w:rPr>
          <w:rFonts w:ascii="Times New Roman" w:hAnsi="Times New Roman" w:cs="Times New Roman"/>
          <w:sz w:val="24"/>
          <w:szCs w:val="24"/>
          <w:lang w:val="lt-LT"/>
        </w:rPr>
        <w:t>.</w:t>
      </w:r>
      <w:r w:rsidR="00C02C5A" w:rsidRPr="00B56BEB">
        <w:rPr>
          <w:rFonts w:ascii="Times New Roman" w:hAnsi="Times New Roman" w:cs="Times New Roman"/>
          <w:sz w:val="24"/>
          <w:szCs w:val="24"/>
          <w:lang w:val="lt-LT"/>
        </w:rPr>
        <w:t xml:space="preserve"> Tai būtų vienintelis tokio pobūdžio muziejus Lietuvoje. </w:t>
      </w:r>
    </w:p>
    <w:p w14:paraId="1C24ECA3" w14:textId="13A361FA" w:rsidR="00995A41" w:rsidRPr="00B56BEB" w:rsidRDefault="00107A27" w:rsidP="00CB5FCD">
      <w:pPr>
        <w:pStyle w:val="Sraopastraipa"/>
        <w:numPr>
          <w:ilvl w:val="0"/>
          <w:numId w:val="1"/>
        </w:numPr>
        <w:spacing w:line="360" w:lineRule="auto"/>
        <w:ind w:left="0" w:firstLine="1134"/>
        <w:jc w:val="both"/>
        <w:rPr>
          <w:rFonts w:ascii="Times New Roman" w:hAnsi="Times New Roman" w:cs="Times New Roman"/>
          <w:sz w:val="24"/>
          <w:szCs w:val="24"/>
        </w:rPr>
      </w:pPr>
      <w:r w:rsidRPr="00B56BEB">
        <w:rPr>
          <w:rFonts w:ascii="Times New Roman" w:hAnsi="Times New Roman" w:cs="Times New Roman"/>
          <w:sz w:val="24"/>
          <w:szCs w:val="24"/>
        </w:rPr>
        <w:t xml:space="preserve"> Mindūnai:</w:t>
      </w:r>
      <w:r w:rsidR="00CF482F" w:rsidRPr="00B56BEB">
        <w:rPr>
          <w:rFonts w:ascii="Times New Roman" w:hAnsi="Times New Roman" w:cs="Times New Roman"/>
          <w:sz w:val="24"/>
          <w:szCs w:val="24"/>
        </w:rPr>
        <w:t xml:space="preserve"> </w:t>
      </w:r>
      <w:r w:rsidRPr="00B56BEB">
        <w:rPr>
          <w:rFonts w:ascii="Times New Roman" w:hAnsi="Times New Roman" w:cs="Times New Roman"/>
          <w:sz w:val="24"/>
          <w:szCs w:val="24"/>
        </w:rPr>
        <w:t xml:space="preserve">Muziejaus </w:t>
      </w:r>
      <w:r w:rsidR="00C02C5A" w:rsidRPr="00B56BEB">
        <w:rPr>
          <w:rFonts w:ascii="Times New Roman" w:hAnsi="Times New Roman" w:cs="Times New Roman"/>
          <w:sz w:val="24"/>
          <w:szCs w:val="24"/>
        </w:rPr>
        <w:t>A</w:t>
      </w:r>
      <w:r w:rsidR="00CF482F" w:rsidRPr="00B56BEB">
        <w:rPr>
          <w:rFonts w:ascii="Times New Roman" w:hAnsi="Times New Roman" w:cs="Times New Roman"/>
          <w:sz w:val="24"/>
          <w:szCs w:val="24"/>
        </w:rPr>
        <w:t>.</w:t>
      </w:r>
      <w:r w:rsidR="00C02C5A" w:rsidRPr="00B56BEB">
        <w:rPr>
          <w:rFonts w:ascii="Times New Roman" w:hAnsi="Times New Roman" w:cs="Times New Roman"/>
          <w:sz w:val="24"/>
          <w:szCs w:val="24"/>
        </w:rPr>
        <w:t xml:space="preserve"> Truskausko gamtos ir medžioklės </w:t>
      </w:r>
      <w:r w:rsidR="00CF482F" w:rsidRPr="00B56BEB">
        <w:rPr>
          <w:rFonts w:ascii="Times New Roman" w:hAnsi="Times New Roman" w:cs="Times New Roman"/>
          <w:sz w:val="24"/>
          <w:szCs w:val="24"/>
        </w:rPr>
        <w:t xml:space="preserve">ekspozicija </w:t>
      </w:r>
      <w:r w:rsidR="00080A92" w:rsidRPr="00B56BEB">
        <w:rPr>
          <w:rFonts w:ascii="Times New Roman" w:hAnsi="Times New Roman" w:cs="Times New Roman"/>
          <w:sz w:val="24"/>
          <w:szCs w:val="24"/>
        </w:rPr>
        <w:t>atnaujinama</w:t>
      </w:r>
      <w:r w:rsidR="00881F61" w:rsidRPr="00B56BEB">
        <w:rPr>
          <w:rFonts w:ascii="Times New Roman" w:hAnsi="Times New Roman" w:cs="Times New Roman"/>
          <w:sz w:val="24"/>
          <w:szCs w:val="24"/>
        </w:rPr>
        <w:t xml:space="preserve"> </w:t>
      </w:r>
      <w:r w:rsidR="004919E3" w:rsidRPr="00B56BEB">
        <w:rPr>
          <w:rFonts w:ascii="Times New Roman" w:hAnsi="Times New Roman" w:cs="Times New Roman"/>
          <w:sz w:val="24"/>
          <w:szCs w:val="24"/>
        </w:rPr>
        <w:t xml:space="preserve">rekonstruotame </w:t>
      </w:r>
      <w:r w:rsidR="007460C9" w:rsidRPr="00B56BEB">
        <w:rPr>
          <w:rFonts w:ascii="Times New Roman" w:hAnsi="Times New Roman" w:cs="Times New Roman"/>
          <w:sz w:val="24"/>
          <w:szCs w:val="24"/>
        </w:rPr>
        <w:t xml:space="preserve">tame pačiame </w:t>
      </w:r>
      <w:r w:rsidR="004919E3" w:rsidRPr="00B56BEB">
        <w:rPr>
          <w:rFonts w:ascii="Times New Roman" w:hAnsi="Times New Roman" w:cs="Times New Roman"/>
          <w:sz w:val="24"/>
          <w:szCs w:val="24"/>
        </w:rPr>
        <w:t>mokyklos pastate.</w:t>
      </w:r>
    </w:p>
    <w:p w14:paraId="2C3F45E9" w14:textId="6C5C0460" w:rsidR="005D48C2" w:rsidRPr="00B56BEB" w:rsidRDefault="00107A27" w:rsidP="00CB5FCD">
      <w:pPr>
        <w:pStyle w:val="Sraopastraipa"/>
        <w:numPr>
          <w:ilvl w:val="0"/>
          <w:numId w:val="1"/>
        </w:numPr>
        <w:spacing w:line="360" w:lineRule="auto"/>
        <w:ind w:left="0" w:firstLine="1134"/>
        <w:jc w:val="both"/>
        <w:rPr>
          <w:rFonts w:ascii="Times New Roman" w:hAnsi="Times New Roman" w:cs="Times New Roman"/>
          <w:sz w:val="24"/>
          <w:szCs w:val="24"/>
        </w:rPr>
      </w:pPr>
      <w:r w:rsidRPr="00B56BEB">
        <w:rPr>
          <w:rFonts w:ascii="Times New Roman" w:hAnsi="Times New Roman" w:cs="Times New Roman"/>
          <w:sz w:val="24"/>
          <w:szCs w:val="24"/>
          <w:lang w:val="lt-LT"/>
        </w:rPr>
        <w:t xml:space="preserve"> Alanta: </w:t>
      </w:r>
      <w:r w:rsidR="00C02C5A" w:rsidRPr="00B56BEB">
        <w:rPr>
          <w:rFonts w:ascii="Times New Roman" w:hAnsi="Times New Roman" w:cs="Times New Roman"/>
          <w:sz w:val="24"/>
          <w:szCs w:val="24"/>
          <w:lang w:val="lt-LT"/>
        </w:rPr>
        <w:t>Alantos dvar</w:t>
      </w:r>
      <w:r w:rsidR="00695EAE" w:rsidRPr="00B56BEB">
        <w:rPr>
          <w:rFonts w:ascii="Times New Roman" w:hAnsi="Times New Roman" w:cs="Times New Roman"/>
          <w:sz w:val="24"/>
          <w:szCs w:val="24"/>
          <w:lang w:val="lt-LT"/>
        </w:rPr>
        <w:t xml:space="preserve">e </w:t>
      </w:r>
      <w:r w:rsidR="00695EAE" w:rsidRPr="00B56BEB">
        <w:rPr>
          <w:rFonts w:ascii="Times New Roman" w:hAnsi="Times New Roman" w:cs="Times New Roman"/>
          <w:sz w:val="24"/>
          <w:szCs w:val="24"/>
        </w:rPr>
        <w:t>kuriama</w:t>
      </w:r>
      <w:r w:rsidR="00337908" w:rsidRPr="00B56BEB">
        <w:rPr>
          <w:rFonts w:ascii="Times New Roman" w:hAnsi="Times New Roman" w:cs="Times New Roman"/>
          <w:sz w:val="24"/>
          <w:szCs w:val="24"/>
          <w:lang w:val="lt-LT"/>
        </w:rPr>
        <w:t xml:space="preserve"> </w:t>
      </w:r>
      <w:r w:rsidRPr="00B56BEB">
        <w:rPr>
          <w:rFonts w:ascii="Times New Roman" w:hAnsi="Times New Roman" w:cs="Times New Roman"/>
          <w:sz w:val="24"/>
          <w:szCs w:val="24"/>
          <w:lang w:val="lt-LT"/>
        </w:rPr>
        <w:t>Muziejaus</w:t>
      </w:r>
      <w:r w:rsidR="00337908" w:rsidRPr="00B56BEB">
        <w:rPr>
          <w:rFonts w:ascii="Times New Roman" w:hAnsi="Times New Roman" w:cs="Times New Roman"/>
          <w:sz w:val="24"/>
          <w:szCs w:val="24"/>
          <w:lang w:val="lt-LT"/>
        </w:rPr>
        <w:t xml:space="preserve"> </w:t>
      </w:r>
      <w:r w:rsidR="00695EAE" w:rsidRPr="00B56BEB">
        <w:rPr>
          <w:rFonts w:ascii="Times New Roman" w:hAnsi="Times New Roman" w:cs="Times New Roman"/>
          <w:sz w:val="24"/>
          <w:szCs w:val="24"/>
        </w:rPr>
        <w:t xml:space="preserve">dvarų istorijos ir kultūros </w:t>
      </w:r>
      <w:r w:rsidR="00337908" w:rsidRPr="00B56BEB">
        <w:rPr>
          <w:rFonts w:ascii="Times New Roman" w:hAnsi="Times New Roman" w:cs="Times New Roman"/>
          <w:sz w:val="24"/>
          <w:szCs w:val="24"/>
        </w:rPr>
        <w:t>ekspozicija:</w:t>
      </w:r>
      <w:r w:rsidR="00C02C5A" w:rsidRPr="00B56BEB">
        <w:rPr>
          <w:rFonts w:ascii="Times New Roman" w:hAnsi="Times New Roman" w:cs="Times New Roman"/>
          <w:sz w:val="24"/>
          <w:szCs w:val="24"/>
        </w:rPr>
        <w:t xml:space="preserve"> </w:t>
      </w:r>
      <w:r w:rsidR="00695EAE" w:rsidRPr="00B56BEB">
        <w:rPr>
          <w:rFonts w:ascii="Times New Roman" w:hAnsi="Times New Roman" w:cs="Times New Roman"/>
          <w:sz w:val="24"/>
          <w:szCs w:val="24"/>
        </w:rPr>
        <w:t>pristatoma dvaro istorija,</w:t>
      </w:r>
      <w:r w:rsidR="00695EAE" w:rsidRPr="00B56BEB">
        <w:rPr>
          <w:rFonts w:ascii="Times New Roman" w:hAnsi="Times New Roman" w:cs="Times New Roman"/>
          <w:sz w:val="24"/>
          <w:szCs w:val="24"/>
          <w:lang w:val="lt-LT"/>
        </w:rPr>
        <w:t xml:space="preserve"> </w:t>
      </w:r>
      <w:r w:rsidR="00C02C5A" w:rsidRPr="00B56BEB">
        <w:rPr>
          <w:rFonts w:ascii="Times New Roman" w:hAnsi="Times New Roman" w:cs="Times New Roman"/>
          <w:sz w:val="24"/>
          <w:szCs w:val="24"/>
          <w:lang w:val="lt-LT"/>
        </w:rPr>
        <w:t>pagal senąsias nuotraukas atkur</w:t>
      </w:r>
      <w:r w:rsidR="00695EAE" w:rsidRPr="00B56BEB">
        <w:rPr>
          <w:rFonts w:ascii="Times New Roman" w:hAnsi="Times New Roman" w:cs="Times New Roman"/>
          <w:sz w:val="24"/>
          <w:szCs w:val="24"/>
          <w:lang w:val="lt-LT"/>
        </w:rPr>
        <w:t>iamas</w:t>
      </w:r>
      <w:r w:rsidR="00C02C5A" w:rsidRPr="00B56BEB">
        <w:rPr>
          <w:rFonts w:ascii="Times New Roman" w:hAnsi="Times New Roman" w:cs="Times New Roman"/>
          <w:sz w:val="24"/>
          <w:szCs w:val="24"/>
          <w:lang w:val="lt-LT"/>
        </w:rPr>
        <w:t xml:space="preserve"> dvaro </w:t>
      </w:r>
      <w:r w:rsidR="007460C9" w:rsidRPr="00B56BEB">
        <w:rPr>
          <w:rFonts w:ascii="Times New Roman" w:hAnsi="Times New Roman" w:cs="Times New Roman"/>
          <w:sz w:val="24"/>
          <w:szCs w:val="24"/>
          <w:lang w:val="lt-LT"/>
        </w:rPr>
        <w:t>valgomasis (</w:t>
      </w:r>
      <w:r w:rsidR="00C02C5A" w:rsidRPr="00B56BEB">
        <w:rPr>
          <w:rFonts w:ascii="Times New Roman" w:hAnsi="Times New Roman" w:cs="Times New Roman"/>
          <w:sz w:val="24"/>
          <w:szCs w:val="24"/>
          <w:lang w:val="lt-LT"/>
        </w:rPr>
        <w:t>porceliano</w:t>
      </w:r>
      <w:r w:rsidR="007460C9" w:rsidRPr="00B56BEB">
        <w:rPr>
          <w:rFonts w:ascii="Times New Roman" w:hAnsi="Times New Roman" w:cs="Times New Roman"/>
          <w:sz w:val="24"/>
          <w:szCs w:val="24"/>
          <w:lang w:val="lt-LT"/>
        </w:rPr>
        <w:t xml:space="preserve">) </w:t>
      </w:r>
      <w:r w:rsidR="00C02C5A" w:rsidRPr="00B56BEB">
        <w:rPr>
          <w:rFonts w:ascii="Times New Roman" w:hAnsi="Times New Roman" w:cs="Times New Roman"/>
          <w:sz w:val="24"/>
          <w:szCs w:val="24"/>
          <w:lang w:val="lt-LT"/>
        </w:rPr>
        <w:t>kambar</w:t>
      </w:r>
      <w:r w:rsidR="00695EAE" w:rsidRPr="00B56BEB">
        <w:rPr>
          <w:rFonts w:ascii="Times New Roman" w:hAnsi="Times New Roman" w:cs="Times New Roman"/>
          <w:sz w:val="24"/>
          <w:szCs w:val="24"/>
          <w:lang w:val="lt-LT"/>
        </w:rPr>
        <w:t>ys</w:t>
      </w:r>
      <w:r w:rsidR="00C02C5A" w:rsidRPr="00B56BEB">
        <w:rPr>
          <w:rFonts w:ascii="Times New Roman" w:hAnsi="Times New Roman" w:cs="Times New Roman"/>
          <w:sz w:val="24"/>
          <w:szCs w:val="24"/>
          <w:lang w:val="lt-LT"/>
        </w:rPr>
        <w:t>; bendradarbiaujant su verslo atstovais ir vietos bendruomene, dvare organizuo</w:t>
      </w:r>
      <w:r w:rsidR="00695EAE" w:rsidRPr="00B56BEB">
        <w:rPr>
          <w:rFonts w:ascii="Times New Roman" w:hAnsi="Times New Roman" w:cs="Times New Roman"/>
          <w:sz w:val="24"/>
          <w:szCs w:val="24"/>
          <w:lang w:val="lt-LT"/>
        </w:rPr>
        <w:t xml:space="preserve">jamos </w:t>
      </w:r>
      <w:r w:rsidR="00C02C5A" w:rsidRPr="00B56BEB">
        <w:rPr>
          <w:rFonts w:ascii="Times New Roman" w:hAnsi="Times New Roman" w:cs="Times New Roman"/>
          <w:sz w:val="24"/>
          <w:szCs w:val="24"/>
          <w:lang w:val="lt-LT"/>
        </w:rPr>
        <w:t>maisto edukacij</w:t>
      </w:r>
      <w:r w:rsidR="00D5469D" w:rsidRPr="00B56BEB">
        <w:rPr>
          <w:rFonts w:ascii="Times New Roman" w:hAnsi="Times New Roman" w:cs="Times New Roman"/>
          <w:sz w:val="24"/>
          <w:szCs w:val="24"/>
          <w:lang w:val="lt-LT"/>
        </w:rPr>
        <w:t>os</w:t>
      </w:r>
      <w:r w:rsidR="00FF6BC0" w:rsidRPr="00B56BEB">
        <w:rPr>
          <w:rFonts w:ascii="Times New Roman" w:hAnsi="Times New Roman" w:cs="Times New Roman"/>
          <w:sz w:val="24"/>
          <w:szCs w:val="24"/>
          <w:lang w:val="lt-LT"/>
        </w:rPr>
        <w:t xml:space="preserve">; </w:t>
      </w:r>
      <w:r w:rsidR="00D5469D" w:rsidRPr="00B56BEB">
        <w:rPr>
          <w:rFonts w:ascii="Times New Roman" w:hAnsi="Times New Roman" w:cs="Times New Roman"/>
          <w:sz w:val="24"/>
          <w:szCs w:val="24"/>
          <w:lang w:val="lt-LT"/>
        </w:rPr>
        <w:t>veikia</w:t>
      </w:r>
      <w:r w:rsidR="00FF6BC0" w:rsidRPr="00B56BEB">
        <w:rPr>
          <w:rFonts w:ascii="Times New Roman" w:hAnsi="Times New Roman" w:cs="Times New Roman"/>
          <w:sz w:val="24"/>
          <w:szCs w:val="24"/>
          <w:lang w:val="lt-LT"/>
        </w:rPr>
        <w:t xml:space="preserve"> Palaimintojo T. Matulionio memorialinė ekspozicija</w:t>
      </w:r>
      <w:r w:rsidR="002A042D" w:rsidRPr="00B56BEB">
        <w:rPr>
          <w:rFonts w:ascii="Times New Roman" w:hAnsi="Times New Roman" w:cs="Times New Roman"/>
          <w:sz w:val="24"/>
          <w:szCs w:val="24"/>
          <w:lang w:val="lt-LT"/>
        </w:rPr>
        <w:t>, V. Žuko galerija</w:t>
      </w:r>
      <w:r w:rsidR="007460C9" w:rsidRPr="00B56BEB">
        <w:rPr>
          <w:rFonts w:ascii="Times New Roman" w:hAnsi="Times New Roman" w:cs="Times New Roman"/>
          <w:sz w:val="24"/>
          <w:szCs w:val="24"/>
        </w:rPr>
        <w:t xml:space="preserve">. </w:t>
      </w:r>
    </w:p>
    <w:p w14:paraId="0155260B" w14:textId="1E47DC79" w:rsidR="005D48C2" w:rsidRPr="00B56BEB" w:rsidRDefault="00CB5FCD" w:rsidP="00CB5FCD">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sz w:val="24"/>
          <w:szCs w:val="24"/>
          <w:lang w:val="lt-LT"/>
        </w:rPr>
        <w:t xml:space="preserve"> Kulionys: </w:t>
      </w:r>
      <w:r w:rsidR="00C02C5A" w:rsidRPr="00B56BEB">
        <w:rPr>
          <w:rFonts w:ascii="Times New Roman" w:hAnsi="Times New Roman" w:cs="Times New Roman"/>
          <w:sz w:val="24"/>
          <w:szCs w:val="24"/>
          <w:lang w:val="lt-LT"/>
        </w:rPr>
        <w:t>Etnografinė sodyba ir dangaus šviesulių stebykla pertvarkoma į M</w:t>
      </w:r>
      <w:r w:rsidRPr="00B56BEB">
        <w:rPr>
          <w:rFonts w:ascii="Times New Roman" w:hAnsi="Times New Roman" w:cs="Times New Roman"/>
          <w:sz w:val="24"/>
          <w:szCs w:val="24"/>
          <w:lang w:val="lt-LT"/>
        </w:rPr>
        <w:t>uziejaus</w:t>
      </w:r>
      <w:r w:rsidR="00C02C5A" w:rsidRPr="00B56BEB">
        <w:rPr>
          <w:rFonts w:ascii="Times New Roman" w:hAnsi="Times New Roman" w:cs="Times New Roman"/>
          <w:sz w:val="24"/>
          <w:szCs w:val="24"/>
          <w:lang w:val="lt-LT"/>
        </w:rPr>
        <w:t xml:space="preserve"> etnografinę ekspoziciją.</w:t>
      </w:r>
      <w:r w:rsidRPr="00B56BEB">
        <w:rPr>
          <w:rFonts w:ascii="Times New Roman" w:hAnsi="Times New Roman" w:cs="Times New Roman"/>
          <w:sz w:val="24"/>
          <w:szCs w:val="24"/>
          <w:lang w:val="lt-LT"/>
        </w:rPr>
        <w:t xml:space="preserve"> </w:t>
      </w:r>
      <w:r w:rsidR="00337908" w:rsidRPr="00B56BEB">
        <w:rPr>
          <w:rFonts w:ascii="Times New Roman" w:hAnsi="Times New Roman" w:cs="Times New Roman"/>
          <w:sz w:val="24"/>
          <w:szCs w:val="24"/>
          <w:lang w:val="lt-LT"/>
        </w:rPr>
        <w:t>E</w:t>
      </w:r>
      <w:r w:rsidR="005539E3" w:rsidRPr="00B56BEB">
        <w:rPr>
          <w:rFonts w:ascii="Times New Roman" w:hAnsi="Times New Roman" w:cs="Times New Roman"/>
          <w:sz w:val="24"/>
          <w:szCs w:val="24"/>
          <w:lang w:val="lt-LT"/>
        </w:rPr>
        <w:t>kspozicija</w:t>
      </w:r>
      <w:r w:rsidR="00337908" w:rsidRPr="00B56BEB">
        <w:rPr>
          <w:rFonts w:ascii="Times New Roman" w:hAnsi="Times New Roman" w:cs="Times New Roman"/>
          <w:sz w:val="24"/>
          <w:szCs w:val="24"/>
          <w:lang w:val="lt-LT"/>
        </w:rPr>
        <w:t>, užbaigus sodybos atkūrimą,</w:t>
      </w:r>
      <w:r w:rsidRPr="00B56BEB">
        <w:rPr>
          <w:rFonts w:ascii="Times New Roman" w:hAnsi="Times New Roman" w:cs="Times New Roman"/>
          <w:sz w:val="24"/>
          <w:szCs w:val="24"/>
          <w:lang w:val="lt-LT"/>
        </w:rPr>
        <w:t xml:space="preserve"> </w:t>
      </w:r>
      <w:r w:rsidR="005539E3" w:rsidRPr="00B56BEB">
        <w:rPr>
          <w:rFonts w:ascii="Times New Roman" w:hAnsi="Times New Roman" w:cs="Times New Roman"/>
          <w:sz w:val="24"/>
          <w:szCs w:val="24"/>
          <w:lang w:val="lt-LT"/>
        </w:rPr>
        <w:t>vadinama Astronomo sodyba, taip pabrėžiant jos išskirtinumą, tačiau ekspozicija nekoncentruojama tik į etnoastronomijos pristatymą, bet ir į etnografijos objektų demonstravimą, derinama pastovi ir keičiama ekspozicija</w:t>
      </w:r>
      <w:r w:rsidR="00C81593" w:rsidRPr="00B56BEB">
        <w:rPr>
          <w:rFonts w:ascii="Times New Roman" w:hAnsi="Times New Roman" w:cs="Times New Roman"/>
          <w:sz w:val="24"/>
          <w:szCs w:val="24"/>
          <w:lang w:val="lt-LT"/>
        </w:rPr>
        <w:t>, kuriama aukštaitiška sodyba.</w:t>
      </w:r>
    </w:p>
    <w:p w14:paraId="7F289116" w14:textId="123E9E0A" w:rsidR="005D48C2" w:rsidRPr="00B56BEB" w:rsidRDefault="00CB5FCD" w:rsidP="00CB5FCD">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sz w:val="24"/>
          <w:szCs w:val="24"/>
        </w:rPr>
        <w:t xml:space="preserve"> Molėtai: </w:t>
      </w:r>
      <w:r w:rsidR="004419DF" w:rsidRPr="00B56BEB">
        <w:rPr>
          <w:rFonts w:ascii="Times New Roman" w:hAnsi="Times New Roman" w:cs="Times New Roman"/>
          <w:sz w:val="24"/>
          <w:szCs w:val="24"/>
        </w:rPr>
        <w:t>M</w:t>
      </w:r>
      <w:r w:rsidRPr="00B56BEB">
        <w:rPr>
          <w:rFonts w:ascii="Times New Roman" w:hAnsi="Times New Roman" w:cs="Times New Roman"/>
          <w:sz w:val="24"/>
          <w:szCs w:val="24"/>
        </w:rPr>
        <w:t>uziejui p</w:t>
      </w:r>
      <w:r w:rsidR="000C6D91" w:rsidRPr="00B56BEB">
        <w:rPr>
          <w:rFonts w:ascii="Times New Roman" w:hAnsi="Times New Roman" w:cs="Times New Roman"/>
          <w:sz w:val="24"/>
          <w:szCs w:val="24"/>
        </w:rPr>
        <w:t>avaldus</w:t>
      </w:r>
      <w:r w:rsidR="004419DF" w:rsidRPr="00B56BEB">
        <w:rPr>
          <w:rFonts w:ascii="Times New Roman" w:hAnsi="Times New Roman" w:cs="Times New Roman"/>
          <w:sz w:val="24"/>
          <w:szCs w:val="24"/>
        </w:rPr>
        <w:t xml:space="preserve"> </w:t>
      </w:r>
      <w:r w:rsidR="00C02C5A" w:rsidRPr="00B56BEB">
        <w:rPr>
          <w:rFonts w:ascii="Times New Roman" w:hAnsi="Times New Roman" w:cs="Times New Roman"/>
          <w:sz w:val="24"/>
          <w:szCs w:val="24"/>
          <w:lang w:val="lt-LT"/>
        </w:rPr>
        <w:t xml:space="preserve">Molėtų skulptūrų parkas. </w:t>
      </w:r>
      <w:r w:rsidR="00661B12" w:rsidRPr="00B56BEB">
        <w:rPr>
          <w:rFonts w:ascii="Times New Roman" w:hAnsi="Times New Roman" w:cs="Times New Roman"/>
          <w:sz w:val="24"/>
          <w:szCs w:val="24"/>
          <w:lang w:val="lt-LT"/>
        </w:rPr>
        <w:t>Jo teritorija</w:t>
      </w:r>
      <w:r w:rsidR="00695EAE" w:rsidRPr="00B56BEB">
        <w:rPr>
          <w:rFonts w:ascii="Times New Roman" w:hAnsi="Times New Roman" w:cs="Times New Roman"/>
          <w:sz w:val="24"/>
          <w:szCs w:val="24"/>
          <w:lang w:val="lt-LT"/>
        </w:rPr>
        <w:t xml:space="preserve"> </w:t>
      </w:r>
      <w:r w:rsidR="00661B12" w:rsidRPr="00B56BEB">
        <w:rPr>
          <w:rFonts w:ascii="Times New Roman" w:hAnsi="Times New Roman" w:cs="Times New Roman"/>
          <w:sz w:val="24"/>
          <w:szCs w:val="24"/>
          <w:lang w:val="lt-LT"/>
        </w:rPr>
        <w:t>plečiama</w:t>
      </w:r>
      <w:r w:rsidR="00695EAE" w:rsidRPr="00B56BEB">
        <w:rPr>
          <w:rFonts w:ascii="Times New Roman" w:hAnsi="Times New Roman" w:cs="Times New Roman"/>
          <w:sz w:val="24"/>
          <w:szCs w:val="24"/>
          <w:lang w:val="lt-LT"/>
        </w:rPr>
        <w:t xml:space="preserve"> </w:t>
      </w:r>
      <w:r w:rsidR="00695EAE" w:rsidRPr="00B56BEB">
        <w:rPr>
          <w:rFonts w:ascii="Times New Roman" w:hAnsi="Times New Roman" w:cs="Times New Roman"/>
          <w:sz w:val="24"/>
          <w:szCs w:val="24"/>
        </w:rPr>
        <w:t>miesto viešosiose erdvėse.</w:t>
      </w:r>
    </w:p>
    <w:p w14:paraId="521DDCB5" w14:textId="7648F65A" w:rsidR="005D48C2" w:rsidRPr="00130787" w:rsidRDefault="00CB5FCD" w:rsidP="00130787">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sz w:val="24"/>
          <w:szCs w:val="24"/>
        </w:rPr>
        <w:t xml:space="preserve"> Molėtai: </w:t>
      </w:r>
      <w:r w:rsidR="004419DF" w:rsidRPr="00B56BEB">
        <w:rPr>
          <w:rFonts w:ascii="Times New Roman" w:hAnsi="Times New Roman" w:cs="Times New Roman"/>
          <w:sz w:val="24"/>
          <w:szCs w:val="24"/>
        </w:rPr>
        <w:t>M</w:t>
      </w:r>
      <w:r w:rsidRPr="00B56BEB">
        <w:rPr>
          <w:rFonts w:ascii="Times New Roman" w:hAnsi="Times New Roman" w:cs="Times New Roman"/>
          <w:sz w:val="24"/>
          <w:szCs w:val="24"/>
        </w:rPr>
        <w:t>uziejui p</w:t>
      </w:r>
      <w:r w:rsidR="000C6D91" w:rsidRPr="00B56BEB">
        <w:rPr>
          <w:rFonts w:ascii="Times New Roman" w:hAnsi="Times New Roman" w:cs="Times New Roman"/>
          <w:sz w:val="24"/>
          <w:szCs w:val="24"/>
        </w:rPr>
        <w:t>avaldi</w:t>
      </w:r>
      <w:r w:rsidRPr="00B56BEB">
        <w:rPr>
          <w:rFonts w:ascii="Times New Roman" w:hAnsi="Times New Roman" w:cs="Times New Roman"/>
          <w:sz w:val="24"/>
          <w:szCs w:val="24"/>
        </w:rPr>
        <w:t xml:space="preserve"> </w:t>
      </w:r>
      <w:r w:rsidR="00C02C5A" w:rsidRPr="00B56BEB">
        <w:rPr>
          <w:rFonts w:ascii="Times New Roman" w:hAnsi="Times New Roman" w:cs="Times New Roman"/>
          <w:sz w:val="24"/>
          <w:szCs w:val="24"/>
          <w:lang w:val="lt-LT"/>
        </w:rPr>
        <w:t>Molėtų dailės galerija. Tęsiama veikla pristatant šiuolaikinį meną, organizuojamos menininkų kūrybinės stovyklos.</w:t>
      </w:r>
      <w:r w:rsidR="00A21E53" w:rsidRPr="00B56BEB">
        <w:rPr>
          <w:rFonts w:ascii="Times New Roman" w:hAnsi="Times New Roman" w:cs="Times New Roman"/>
          <w:sz w:val="24"/>
          <w:szCs w:val="24"/>
          <w:lang w:val="lt-LT"/>
        </w:rPr>
        <w:t xml:space="preserve"> </w:t>
      </w:r>
      <w:r w:rsidR="00695EAE" w:rsidRPr="00B56BEB">
        <w:rPr>
          <w:rFonts w:ascii="Times New Roman" w:hAnsi="Times New Roman" w:cs="Times New Roman"/>
          <w:sz w:val="24"/>
          <w:szCs w:val="24"/>
        </w:rPr>
        <w:t xml:space="preserve">Nuosekliai </w:t>
      </w:r>
      <w:r w:rsidR="00D74745" w:rsidRPr="00B56BEB">
        <w:rPr>
          <w:rFonts w:ascii="Times New Roman" w:hAnsi="Times New Roman" w:cs="Times New Roman"/>
          <w:sz w:val="24"/>
          <w:szCs w:val="24"/>
        </w:rPr>
        <w:t>park</w:t>
      </w:r>
      <w:r w:rsidR="004419DF" w:rsidRPr="00B56BEB">
        <w:rPr>
          <w:rFonts w:ascii="Times New Roman" w:hAnsi="Times New Roman" w:cs="Times New Roman"/>
          <w:sz w:val="24"/>
          <w:szCs w:val="24"/>
        </w:rPr>
        <w:t>o</w:t>
      </w:r>
      <w:r w:rsidR="00D74745" w:rsidRPr="00B56BEB">
        <w:rPr>
          <w:rFonts w:ascii="Times New Roman" w:hAnsi="Times New Roman" w:cs="Times New Roman"/>
          <w:sz w:val="24"/>
          <w:szCs w:val="24"/>
        </w:rPr>
        <w:t xml:space="preserve"> ir galerij</w:t>
      </w:r>
      <w:r w:rsidR="004419DF" w:rsidRPr="00B56BEB">
        <w:rPr>
          <w:rFonts w:ascii="Times New Roman" w:hAnsi="Times New Roman" w:cs="Times New Roman"/>
          <w:sz w:val="24"/>
          <w:szCs w:val="24"/>
        </w:rPr>
        <w:t>os veiklos artinamos.</w:t>
      </w:r>
      <w:r w:rsidR="00D74745" w:rsidRPr="00B56BEB">
        <w:rPr>
          <w:rFonts w:ascii="Times New Roman" w:hAnsi="Times New Roman" w:cs="Times New Roman"/>
          <w:color w:val="FF0000"/>
          <w:sz w:val="24"/>
          <w:szCs w:val="24"/>
          <w:lang w:val="lt-LT"/>
        </w:rPr>
        <w:t xml:space="preserve"> </w:t>
      </w:r>
    </w:p>
    <w:p w14:paraId="339FA06A" w14:textId="639DE2C5" w:rsidR="005D48C2" w:rsidRPr="00B56BEB" w:rsidRDefault="000C6D91" w:rsidP="000C6D91">
      <w:pPr>
        <w:pStyle w:val="Sraopastraipa"/>
        <w:numPr>
          <w:ilvl w:val="0"/>
          <w:numId w:val="1"/>
        </w:numPr>
        <w:spacing w:line="360" w:lineRule="auto"/>
        <w:ind w:left="0" w:firstLine="1134"/>
        <w:jc w:val="both"/>
        <w:rPr>
          <w:rFonts w:ascii="Times New Roman" w:hAnsi="Times New Roman" w:cs="Times New Roman"/>
          <w:sz w:val="24"/>
          <w:szCs w:val="24"/>
        </w:rPr>
      </w:pPr>
      <w:r w:rsidRPr="00B56BEB">
        <w:rPr>
          <w:rFonts w:ascii="Times New Roman" w:hAnsi="Times New Roman" w:cs="Times New Roman"/>
          <w:sz w:val="24"/>
          <w:szCs w:val="24"/>
        </w:rPr>
        <w:lastRenderedPageBreak/>
        <w:t xml:space="preserve"> Mindūnai: </w:t>
      </w:r>
      <w:r w:rsidR="004419DF" w:rsidRPr="00B56BEB">
        <w:rPr>
          <w:rFonts w:ascii="Times New Roman" w:hAnsi="Times New Roman" w:cs="Times New Roman"/>
          <w:sz w:val="24"/>
          <w:szCs w:val="24"/>
        </w:rPr>
        <w:t>M</w:t>
      </w:r>
      <w:r w:rsidRPr="00B56BEB">
        <w:rPr>
          <w:rFonts w:ascii="Times New Roman" w:hAnsi="Times New Roman" w:cs="Times New Roman"/>
          <w:sz w:val="24"/>
          <w:szCs w:val="24"/>
        </w:rPr>
        <w:t>uziejui pavaldus</w:t>
      </w:r>
      <w:r w:rsidR="004419DF" w:rsidRPr="00B56BEB">
        <w:rPr>
          <w:rFonts w:ascii="Times New Roman" w:hAnsi="Times New Roman" w:cs="Times New Roman"/>
          <w:sz w:val="24"/>
          <w:szCs w:val="24"/>
          <w:lang w:val="lt-LT"/>
        </w:rPr>
        <w:t xml:space="preserve"> </w:t>
      </w:r>
      <w:r w:rsidR="00D76D72" w:rsidRPr="00B56BEB">
        <w:rPr>
          <w:rFonts w:ascii="Times New Roman" w:hAnsi="Times New Roman" w:cs="Times New Roman"/>
          <w:sz w:val="24"/>
          <w:szCs w:val="24"/>
          <w:lang w:val="lt-LT"/>
        </w:rPr>
        <w:t>Molėtų krašto tradicinių amatų centras</w:t>
      </w:r>
      <w:r w:rsidR="00D76D72" w:rsidRPr="00B56BEB">
        <w:rPr>
          <w:rFonts w:ascii="Times New Roman" w:hAnsi="Times New Roman" w:cs="Times New Roman"/>
          <w:sz w:val="24"/>
          <w:szCs w:val="24"/>
        </w:rPr>
        <w:t>.</w:t>
      </w:r>
      <w:r w:rsidR="00D76D72" w:rsidRPr="00B56BEB">
        <w:rPr>
          <w:rFonts w:ascii="Times New Roman" w:hAnsi="Times New Roman" w:cs="Times New Roman"/>
          <w:color w:val="FF0000"/>
          <w:sz w:val="24"/>
          <w:szCs w:val="24"/>
          <w:lang w:val="lt-LT"/>
        </w:rPr>
        <w:t xml:space="preserve"> </w:t>
      </w:r>
      <w:r w:rsidR="00D76D72" w:rsidRPr="00B56BEB">
        <w:rPr>
          <w:rFonts w:ascii="Times New Roman" w:hAnsi="Times New Roman" w:cs="Times New Roman"/>
          <w:sz w:val="24"/>
          <w:szCs w:val="24"/>
          <w:lang w:val="lt-LT"/>
        </w:rPr>
        <w:t>Tęsiamos centro veiklos, siekiant pritraukti daugiau mūsų rajono amatininkų, tautodailininkų.</w:t>
      </w:r>
      <w:r w:rsidR="00626A3B" w:rsidRPr="00B56BEB">
        <w:rPr>
          <w:rFonts w:ascii="Times New Roman" w:hAnsi="Times New Roman" w:cs="Times New Roman"/>
          <w:sz w:val="24"/>
          <w:szCs w:val="24"/>
          <w:lang w:val="lt-LT"/>
        </w:rPr>
        <w:t xml:space="preserve"> </w:t>
      </w:r>
      <w:r w:rsidR="004E04F8" w:rsidRPr="00B56BEB">
        <w:rPr>
          <w:rFonts w:ascii="Times New Roman" w:hAnsi="Times New Roman" w:cs="Times New Roman"/>
          <w:sz w:val="24"/>
          <w:szCs w:val="24"/>
        </w:rPr>
        <w:t>A</w:t>
      </w:r>
      <w:r w:rsidR="00CE6FDE" w:rsidRPr="00B56BEB">
        <w:rPr>
          <w:rFonts w:ascii="Times New Roman" w:hAnsi="Times New Roman" w:cs="Times New Roman"/>
          <w:sz w:val="24"/>
          <w:szCs w:val="24"/>
        </w:rPr>
        <w:t>tkūrus etnografinę sodybą</w:t>
      </w:r>
      <w:r w:rsidR="00CE6FDE" w:rsidRPr="00B56BEB">
        <w:rPr>
          <w:rFonts w:ascii="Times New Roman" w:hAnsi="Times New Roman" w:cs="Times New Roman"/>
          <w:color w:val="FF0000"/>
          <w:sz w:val="24"/>
          <w:szCs w:val="24"/>
          <w:lang w:val="lt-LT"/>
        </w:rPr>
        <w:t xml:space="preserve"> </w:t>
      </w:r>
      <w:r w:rsidR="00CE6FDE" w:rsidRPr="00B56BEB">
        <w:rPr>
          <w:rFonts w:ascii="Times New Roman" w:hAnsi="Times New Roman" w:cs="Times New Roman"/>
          <w:sz w:val="24"/>
          <w:szCs w:val="24"/>
        </w:rPr>
        <w:t>Kulionyse,</w:t>
      </w:r>
      <w:r w:rsidR="007D0D34" w:rsidRPr="00B56BEB">
        <w:rPr>
          <w:rFonts w:ascii="Times New Roman" w:hAnsi="Times New Roman" w:cs="Times New Roman"/>
          <w:sz w:val="24"/>
          <w:szCs w:val="24"/>
        </w:rPr>
        <w:t xml:space="preserve"> </w:t>
      </w:r>
      <w:r w:rsidR="00881F61" w:rsidRPr="00B56BEB">
        <w:rPr>
          <w:rFonts w:ascii="Times New Roman" w:hAnsi="Times New Roman" w:cs="Times New Roman"/>
          <w:sz w:val="24"/>
          <w:szCs w:val="24"/>
        </w:rPr>
        <w:t xml:space="preserve">į ją perkeliama dalis Amatų centro veiklų. </w:t>
      </w:r>
    </w:p>
    <w:p w14:paraId="68B0A325" w14:textId="36A89C33" w:rsidR="000B0F35" w:rsidRPr="00B56BEB" w:rsidRDefault="00C02C5A" w:rsidP="000C6D91">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sz w:val="24"/>
          <w:szCs w:val="24"/>
          <w:lang w:val="lt-LT"/>
        </w:rPr>
        <w:t xml:space="preserve"> </w:t>
      </w:r>
      <w:r w:rsidR="000B0F35" w:rsidRPr="00B56BEB">
        <w:rPr>
          <w:rFonts w:ascii="Times New Roman" w:hAnsi="Times New Roman" w:cs="Times New Roman"/>
          <w:sz w:val="24"/>
          <w:szCs w:val="24"/>
          <w:lang w:val="lt-LT"/>
        </w:rPr>
        <w:t>Kitų ekspozicijų ir projektų plėtra rajone:</w:t>
      </w:r>
    </w:p>
    <w:p w14:paraId="4EF85223" w14:textId="6E706518" w:rsidR="00C02C5A" w:rsidRPr="00B56BEB" w:rsidRDefault="0063363B" w:rsidP="00D938B6">
      <w:pPr>
        <w:pStyle w:val="Sraopastraipa"/>
        <w:numPr>
          <w:ilvl w:val="1"/>
          <w:numId w:val="1"/>
        </w:numPr>
        <w:tabs>
          <w:tab w:val="left" w:pos="1701"/>
        </w:tabs>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sz w:val="24"/>
          <w:szCs w:val="24"/>
          <w:lang w:val="lt-LT"/>
        </w:rPr>
        <w:t xml:space="preserve">Balninkuose kuriama </w:t>
      </w:r>
      <w:r w:rsidR="00C02C5A" w:rsidRPr="00B56BEB">
        <w:rPr>
          <w:rFonts w:ascii="Times New Roman" w:hAnsi="Times New Roman" w:cs="Times New Roman"/>
          <w:sz w:val="24"/>
          <w:szCs w:val="24"/>
          <w:lang w:val="lt-LT"/>
        </w:rPr>
        <w:t xml:space="preserve">partizaninio judėjimo </w:t>
      </w:r>
      <w:r w:rsidR="0067437B" w:rsidRPr="00B56BEB">
        <w:rPr>
          <w:rFonts w:ascii="Times New Roman" w:hAnsi="Times New Roman" w:cs="Times New Roman"/>
          <w:sz w:val="24"/>
          <w:szCs w:val="24"/>
          <w:lang w:val="lt-LT"/>
        </w:rPr>
        <w:t>m</w:t>
      </w:r>
      <w:r w:rsidRPr="00B56BEB">
        <w:rPr>
          <w:rFonts w:ascii="Times New Roman" w:hAnsi="Times New Roman" w:cs="Times New Roman"/>
          <w:sz w:val="24"/>
          <w:szCs w:val="24"/>
          <w:lang w:val="lt-LT"/>
        </w:rPr>
        <w:t xml:space="preserve">ūsų krašte </w:t>
      </w:r>
      <w:r w:rsidR="00C02C5A" w:rsidRPr="00B56BEB">
        <w:rPr>
          <w:rFonts w:ascii="Times New Roman" w:hAnsi="Times New Roman" w:cs="Times New Roman"/>
          <w:sz w:val="24"/>
          <w:szCs w:val="24"/>
          <w:lang w:val="lt-LT"/>
        </w:rPr>
        <w:t>ekspozicija</w:t>
      </w:r>
      <w:r w:rsidRPr="00B56BEB">
        <w:rPr>
          <w:rFonts w:ascii="Times New Roman" w:hAnsi="Times New Roman" w:cs="Times New Roman"/>
          <w:sz w:val="24"/>
          <w:szCs w:val="24"/>
          <w:lang w:val="lt-LT"/>
        </w:rPr>
        <w:t xml:space="preserve">, stiprinama </w:t>
      </w:r>
      <w:r w:rsidR="00C02C5A" w:rsidRPr="00B56BEB">
        <w:rPr>
          <w:rFonts w:ascii="Times New Roman" w:hAnsi="Times New Roman" w:cs="Times New Roman"/>
          <w:sz w:val="24"/>
          <w:szCs w:val="24"/>
          <w:lang w:val="lt-LT"/>
        </w:rPr>
        <w:t>Stiklo galerija</w:t>
      </w:r>
      <w:r w:rsidRPr="00B56BEB">
        <w:rPr>
          <w:rFonts w:ascii="Times New Roman" w:hAnsi="Times New Roman" w:cs="Times New Roman"/>
          <w:sz w:val="24"/>
          <w:szCs w:val="24"/>
          <w:lang w:val="lt-LT"/>
        </w:rPr>
        <w:t>.</w:t>
      </w:r>
    </w:p>
    <w:p w14:paraId="23BE93A6" w14:textId="7D85C6C4" w:rsidR="00C02C5A" w:rsidRPr="00B56BEB" w:rsidRDefault="0063363B" w:rsidP="00D938B6">
      <w:pPr>
        <w:pStyle w:val="Sraopastraipa"/>
        <w:numPr>
          <w:ilvl w:val="1"/>
          <w:numId w:val="1"/>
        </w:numPr>
        <w:tabs>
          <w:tab w:val="left" w:pos="1701"/>
        </w:tabs>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sz w:val="24"/>
          <w:szCs w:val="24"/>
          <w:lang w:val="lt-LT"/>
        </w:rPr>
        <w:t xml:space="preserve">Giedraičiuose kuriama </w:t>
      </w:r>
      <w:r w:rsidR="00C02C5A" w:rsidRPr="00B56BEB">
        <w:rPr>
          <w:rFonts w:ascii="Times New Roman" w:hAnsi="Times New Roman" w:cs="Times New Roman"/>
          <w:sz w:val="24"/>
          <w:szCs w:val="24"/>
          <w:lang w:val="lt-LT"/>
        </w:rPr>
        <w:t>M</w:t>
      </w:r>
      <w:r w:rsidR="000C6D91" w:rsidRPr="00B56BEB">
        <w:rPr>
          <w:rFonts w:ascii="Times New Roman" w:hAnsi="Times New Roman" w:cs="Times New Roman"/>
          <w:sz w:val="24"/>
          <w:szCs w:val="24"/>
          <w:lang w:val="lt-LT"/>
        </w:rPr>
        <w:t>uziejui pavaldi</w:t>
      </w:r>
      <w:r w:rsidR="00C02C5A" w:rsidRPr="00B56BEB">
        <w:rPr>
          <w:rFonts w:ascii="Times New Roman" w:hAnsi="Times New Roman" w:cs="Times New Roman"/>
          <w:sz w:val="24"/>
          <w:szCs w:val="24"/>
          <w:lang w:val="lt-LT"/>
        </w:rPr>
        <w:t xml:space="preserve"> Giedraičių mūšio lauko ekspozicija.</w:t>
      </w:r>
    </w:p>
    <w:p w14:paraId="7A056103" w14:textId="70C5E889" w:rsidR="0079456C" w:rsidRPr="00B56BEB" w:rsidRDefault="000C6D91" w:rsidP="00D938B6">
      <w:pPr>
        <w:pStyle w:val="Sraopastraipa"/>
        <w:numPr>
          <w:ilvl w:val="1"/>
          <w:numId w:val="1"/>
        </w:numPr>
        <w:tabs>
          <w:tab w:val="left" w:pos="1701"/>
        </w:tabs>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sz w:val="24"/>
          <w:szCs w:val="24"/>
        </w:rPr>
        <w:t>Kaniūkuose a</w:t>
      </w:r>
      <w:r w:rsidR="004919E3" w:rsidRPr="00B56BEB">
        <w:rPr>
          <w:rFonts w:ascii="Times New Roman" w:hAnsi="Times New Roman" w:cs="Times New Roman"/>
          <w:sz w:val="24"/>
          <w:szCs w:val="24"/>
        </w:rPr>
        <w:t>tnaujinama</w:t>
      </w:r>
      <w:r w:rsidR="009A5AB9" w:rsidRPr="00B56BEB">
        <w:rPr>
          <w:rFonts w:ascii="Times New Roman" w:hAnsi="Times New Roman" w:cs="Times New Roman"/>
          <w:sz w:val="24"/>
          <w:szCs w:val="24"/>
        </w:rPr>
        <w:t xml:space="preserve"> </w:t>
      </w:r>
      <w:r w:rsidR="009A5AB9" w:rsidRPr="00B56BEB">
        <w:rPr>
          <w:rFonts w:ascii="Times New Roman" w:hAnsi="Times New Roman" w:cs="Times New Roman"/>
          <w:sz w:val="24"/>
          <w:szCs w:val="24"/>
          <w:lang w:val="lt-LT"/>
        </w:rPr>
        <w:t xml:space="preserve">lauko ekspozicija </w:t>
      </w:r>
      <w:r w:rsidRPr="00B56BEB">
        <w:rPr>
          <w:rFonts w:ascii="Times New Roman" w:hAnsi="Times New Roman" w:cs="Times New Roman"/>
          <w:sz w:val="24"/>
          <w:szCs w:val="24"/>
          <w:lang w:val="lt-LT"/>
        </w:rPr>
        <w:t xml:space="preserve">partizano </w:t>
      </w:r>
      <w:r w:rsidR="00C02C5A" w:rsidRPr="00B56BEB">
        <w:rPr>
          <w:rFonts w:ascii="Times New Roman" w:hAnsi="Times New Roman" w:cs="Times New Roman"/>
          <w:sz w:val="24"/>
          <w:szCs w:val="24"/>
          <w:lang w:val="lt-LT"/>
        </w:rPr>
        <w:t>A. Kraujelio tėviškė</w:t>
      </w:r>
      <w:r w:rsidR="009A5AB9" w:rsidRPr="00B56BEB">
        <w:rPr>
          <w:rFonts w:ascii="Times New Roman" w:hAnsi="Times New Roman" w:cs="Times New Roman"/>
          <w:sz w:val="24"/>
          <w:szCs w:val="24"/>
          <w:lang w:val="lt-LT"/>
        </w:rPr>
        <w:t>je</w:t>
      </w:r>
      <w:r w:rsidR="004E04F8" w:rsidRPr="00B56BEB">
        <w:rPr>
          <w:rFonts w:ascii="Times New Roman" w:hAnsi="Times New Roman" w:cs="Times New Roman"/>
          <w:sz w:val="24"/>
          <w:szCs w:val="24"/>
          <w:lang w:val="lt-LT"/>
        </w:rPr>
        <w:t>.</w:t>
      </w:r>
    </w:p>
    <w:p w14:paraId="60815657" w14:textId="32B79C9C" w:rsidR="00766CAD" w:rsidRPr="00B56BEB" w:rsidRDefault="0079456C" w:rsidP="00D938B6">
      <w:pPr>
        <w:pStyle w:val="Sraopastraipa"/>
        <w:numPr>
          <w:ilvl w:val="1"/>
          <w:numId w:val="1"/>
        </w:numPr>
        <w:tabs>
          <w:tab w:val="left" w:pos="1701"/>
        </w:tabs>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sz w:val="24"/>
          <w:szCs w:val="24"/>
          <w:lang w:val="lt-LT"/>
        </w:rPr>
        <w:t>Dubingiuose plėtojamas istorinis pasakojimas apie Radvilų giminę, kuriamas tarpdisciplininis Barboros Radvilaitės vardo kasmetinis festivalis.</w:t>
      </w:r>
    </w:p>
    <w:p w14:paraId="635F77BC" w14:textId="34C9CDF1" w:rsidR="00766CAD" w:rsidRPr="00B56BEB" w:rsidRDefault="00766CAD" w:rsidP="00D938B6">
      <w:pPr>
        <w:pStyle w:val="Sraopastraipa"/>
        <w:numPr>
          <w:ilvl w:val="1"/>
          <w:numId w:val="1"/>
        </w:numPr>
        <w:tabs>
          <w:tab w:val="left" w:pos="1701"/>
        </w:tabs>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sz w:val="24"/>
          <w:szCs w:val="24"/>
          <w:lang w:val="lt-LT"/>
        </w:rPr>
        <w:t xml:space="preserve">Rajone  kuriamas piligrimystės kelias, kurį sudarytų su Palaimintųjų M. Giedraičio ir T. Matuliono gyvenimu susijusios vietos, </w:t>
      </w:r>
      <w:r w:rsidR="004E04F8" w:rsidRPr="00B56BEB">
        <w:rPr>
          <w:rFonts w:ascii="Times New Roman" w:hAnsi="Times New Roman" w:cs="Times New Roman"/>
          <w:sz w:val="24"/>
          <w:szCs w:val="24"/>
          <w:lang w:val="lt-LT"/>
        </w:rPr>
        <w:t xml:space="preserve"> </w:t>
      </w:r>
      <w:r w:rsidR="004E04F8" w:rsidRPr="00B56BEB">
        <w:rPr>
          <w:rFonts w:ascii="Times New Roman" w:hAnsi="Times New Roman" w:cs="Times New Roman"/>
          <w:sz w:val="24"/>
          <w:szCs w:val="24"/>
        </w:rPr>
        <w:t>Vastapai (kanauninko prof. F. Kemėši</w:t>
      </w:r>
      <w:r w:rsidR="00D938B6" w:rsidRPr="00B56BEB">
        <w:rPr>
          <w:rFonts w:ascii="Times New Roman" w:hAnsi="Times New Roman" w:cs="Times New Roman"/>
          <w:sz w:val="24"/>
          <w:szCs w:val="24"/>
        </w:rPr>
        <w:t>a</w:t>
      </w:r>
      <w:r w:rsidR="004E04F8" w:rsidRPr="00B56BEB">
        <w:rPr>
          <w:rFonts w:ascii="Times New Roman" w:hAnsi="Times New Roman" w:cs="Times New Roman"/>
          <w:sz w:val="24"/>
          <w:szCs w:val="24"/>
        </w:rPr>
        <w:t>us</w:t>
      </w:r>
      <w:r w:rsidR="00D938B6" w:rsidRPr="00B56BEB">
        <w:rPr>
          <w:rFonts w:ascii="Times New Roman" w:hAnsi="Times New Roman" w:cs="Times New Roman"/>
          <w:sz w:val="24"/>
          <w:szCs w:val="24"/>
        </w:rPr>
        <w:t xml:space="preserve"> tėviškė</w:t>
      </w:r>
      <w:r w:rsidR="004E04F8" w:rsidRPr="00B56BEB">
        <w:rPr>
          <w:rFonts w:ascii="Times New Roman" w:hAnsi="Times New Roman" w:cs="Times New Roman"/>
          <w:sz w:val="24"/>
          <w:szCs w:val="24"/>
        </w:rPr>
        <w:t>),</w:t>
      </w:r>
      <w:r w:rsidR="004E04F8" w:rsidRPr="00B56BEB">
        <w:rPr>
          <w:rFonts w:ascii="Times New Roman" w:hAnsi="Times New Roman" w:cs="Times New Roman"/>
          <w:color w:val="FF0000"/>
          <w:sz w:val="24"/>
          <w:szCs w:val="24"/>
          <w:lang w:val="lt-LT"/>
        </w:rPr>
        <w:t xml:space="preserve"> </w:t>
      </w:r>
      <w:r w:rsidRPr="00B56BEB">
        <w:rPr>
          <w:rFonts w:ascii="Times New Roman" w:hAnsi="Times New Roman" w:cs="Times New Roman"/>
          <w:sz w:val="24"/>
          <w:szCs w:val="24"/>
          <w:lang w:val="lt-LT"/>
        </w:rPr>
        <w:t>Skudutiškis, Janonys, Inturkė, Bijutiškis</w:t>
      </w:r>
      <w:r w:rsidR="009F440F" w:rsidRPr="00B56BEB">
        <w:rPr>
          <w:rFonts w:ascii="Times New Roman" w:hAnsi="Times New Roman" w:cs="Times New Roman"/>
          <w:sz w:val="24"/>
          <w:szCs w:val="24"/>
          <w:lang w:val="lt-LT"/>
        </w:rPr>
        <w:t>, Giedraičiai</w:t>
      </w:r>
      <w:r w:rsidRPr="00B56BEB">
        <w:rPr>
          <w:rFonts w:ascii="Times New Roman" w:hAnsi="Times New Roman" w:cs="Times New Roman"/>
          <w:sz w:val="24"/>
          <w:szCs w:val="24"/>
          <w:lang w:val="lt-LT"/>
        </w:rPr>
        <w:t xml:space="preserve"> bei šv. Jokūbo kelio fragmentas (Joniškis, Alanta).</w:t>
      </w:r>
    </w:p>
    <w:p w14:paraId="53FAAE2B" w14:textId="059D2998" w:rsidR="00251D9D" w:rsidRPr="00B56BEB" w:rsidRDefault="00251D9D" w:rsidP="00D938B6">
      <w:pPr>
        <w:pStyle w:val="Sraopastraipa"/>
        <w:numPr>
          <w:ilvl w:val="1"/>
          <w:numId w:val="1"/>
        </w:numPr>
        <w:tabs>
          <w:tab w:val="left" w:pos="1560"/>
          <w:tab w:val="left" w:pos="1701"/>
        </w:tabs>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sz w:val="24"/>
          <w:szCs w:val="24"/>
          <w:lang w:val="lt-LT"/>
        </w:rPr>
        <w:t>Rajone</w:t>
      </w:r>
      <w:r w:rsidR="00D938B6" w:rsidRPr="00B56BEB">
        <w:rPr>
          <w:rFonts w:ascii="Times New Roman" w:hAnsi="Times New Roman" w:cs="Times New Roman"/>
          <w:sz w:val="24"/>
          <w:szCs w:val="24"/>
          <w:lang w:val="lt-LT"/>
        </w:rPr>
        <w:t xml:space="preserve"> </w:t>
      </w:r>
      <w:r w:rsidRPr="00B56BEB">
        <w:rPr>
          <w:rFonts w:ascii="Times New Roman" w:hAnsi="Times New Roman" w:cs="Times New Roman"/>
          <w:sz w:val="24"/>
          <w:szCs w:val="24"/>
          <w:lang w:val="lt-LT"/>
        </w:rPr>
        <w:t>pažymimi Struvės geodezinio lanko (UNESCO objektas) 3 trianguliacijos punktai Petrikiškiuose (Balnink</w:t>
      </w:r>
      <w:r w:rsidR="00D938B6" w:rsidRPr="00B56BEB">
        <w:rPr>
          <w:rFonts w:ascii="Times New Roman" w:hAnsi="Times New Roman" w:cs="Times New Roman"/>
          <w:sz w:val="24"/>
          <w:szCs w:val="24"/>
          <w:lang w:val="lt-LT"/>
        </w:rPr>
        <w:t>ų sen.</w:t>
      </w:r>
      <w:r w:rsidRPr="00B56BEB">
        <w:rPr>
          <w:rFonts w:ascii="Times New Roman" w:hAnsi="Times New Roman" w:cs="Times New Roman"/>
          <w:sz w:val="24"/>
          <w:szCs w:val="24"/>
          <w:lang w:val="lt-LT"/>
        </w:rPr>
        <w:t>), Čivyli</w:t>
      </w:r>
      <w:r w:rsidR="002041A2" w:rsidRPr="00B56BEB">
        <w:rPr>
          <w:rFonts w:ascii="Times New Roman" w:hAnsi="Times New Roman" w:cs="Times New Roman"/>
          <w:sz w:val="24"/>
          <w:szCs w:val="24"/>
          <w:lang w:val="lt-LT"/>
        </w:rPr>
        <w:t>uose</w:t>
      </w:r>
      <w:r w:rsidRPr="00B56BEB">
        <w:rPr>
          <w:rFonts w:ascii="Times New Roman" w:hAnsi="Times New Roman" w:cs="Times New Roman"/>
          <w:sz w:val="24"/>
          <w:szCs w:val="24"/>
          <w:lang w:val="lt-LT"/>
        </w:rPr>
        <w:t xml:space="preserve"> (Suginči</w:t>
      </w:r>
      <w:r w:rsidR="00D938B6" w:rsidRPr="00B56BEB">
        <w:rPr>
          <w:rFonts w:ascii="Times New Roman" w:hAnsi="Times New Roman" w:cs="Times New Roman"/>
          <w:sz w:val="24"/>
          <w:szCs w:val="24"/>
          <w:lang w:val="lt-LT"/>
        </w:rPr>
        <w:t>ų sen.</w:t>
      </w:r>
      <w:r w:rsidRPr="00B56BEB">
        <w:rPr>
          <w:rFonts w:ascii="Times New Roman" w:hAnsi="Times New Roman" w:cs="Times New Roman"/>
          <w:sz w:val="24"/>
          <w:szCs w:val="24"/>
          <w:lang w:val="lt-LT"/>
        </w:rPr>
        <w:t>), Ambraziški</w:t>
      </w:r>
      <w:r w:rsidR="002041A2" w:rsidRPr="00B56BEB">
        <w:rPr>
          <w:rFonts w:ascii="Times New Roman" w:hAnsi="Times New Roman" w:cs="Times New Roman"/>
          <w:sz w:val="24"/>
          <w:szCs w:val="24"/>
          <w:lang w:val="lt-LT"/>
        </w:rPr>
        <w:t>uose</w:t>
      </w:r>
      <w:r w:rsidRPr="00B56BEB">
        <w:rPr>
          <w:rFonts w:ascii="Times New Roman" w:hAnsi="Times New Roman" w:cs="Times New Roman"/>
          <w:sz w:val="24"/>
          <w:szCs w:val="24"/>
          <w:lang w:val="lt-LT"/>
        </w:rPr>
        <w:t xml:space="preserve"> (Giedraiči</w:t>
      </w:r>
      <w:r w:rsidR="00D938B6" w:rsidRPr="00B56BEB">
        <w:rPr>
          <w:rFonts w:ascii="Times New Roman" w:hAnsi="Times New Roman" w:cs="Times New Roman"/>
          <w:sz w:val="24"/>
          <w:szCs w:val="24"/>
          <w:lang w:val="lt-LT"/>
        </w:rPr>
        <w:t>ų sen.</w:t>
      </w:r>
      <w:r w:rsidRPr="00B56BEB">
        <w:rPr>
          <w:rFonts w:ascii="Times New Roman" w:hAnsi="Times New Roman" w:cs="Times New Roman"/>
          <w:sz w:val="24"/>
          <w:szCs w:val="24"/>
          <w:lang w:val="lt-LT"/>
        </w:rPr>
        <w:t>).</w:t>
      </w:r>
    </w:p>
    <w:p w14:paraId="5735FE83" w14:textId="3D97DCB6" w:rsidR="00251D9D" w:rsidRPr="00B56BEB" w:rsidRDefault="00D938B6" w:rsidP="002041A2">
      <w:pPr>
        <w:pStyle w:val="Sraopastraipa"/>
        <w:numPr>
          <w:ilvl w:val="1"/>
          <w:numId w:val="1"/>
        </w:numPr>
        <w:tabs>
          <w:tab w:val="left" w:pos="1701"/>
        </w:tabs>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sz w:val="24"/>
          <w:szCs w:val="24"/>
          <w:lang w:val="lt-LT"/>
        </w:rPr>
        <w:t>Muziejus</w:t>
      </w:r>
      <w:r w:rsidR="00C42CE5" w:rsidRPr="00B56BEB">
        <w:rPr>
          <w:rFonts w:ascii="Times New Roman" w:hAnsi="Times New Roman" w:cs="Times New Roman"/>
          <w:sz w:val="24"/>
          <w:szCs w:val="24"/>
          <w:lang w:val="lt-LT"/>
        </w:rPr>
        <w:t xml:space="preserve"> dalyvauja rengiant ir įgyvendinant Europos žydų kultūros paveldo kelią Molėtų rajono teritorijoje.</w:t>
      </w:r>
      <w:r w:rsidR="004E04F8" w:rsidRPr="00B56BEB">
        <w:rPr>
          <w:rFonts w:ascii="Times New Roman" w:hAnsi="Times New Roman" w:cs="Times New Roman"/>
          <w:sz w:val="24"/>
          <w:szCs w:val="24"/>
          <w:lang w:val="lt-LT"/>
        </w:rPr>
        <w:t xml:space="preserve"> </w:t>
      </w:r>
      <w:r w:rsidR="007460C9" w:rsidRPr="00B56BEB">
        <w:rPr>
          <w:rFonts w:ascii="Times New Roman" w:hAnsi="Times New Roman" w:cs="Times New Roman"/>
          <w:sz w:val="24"/>
          <w:szCs w:val="24"/>
          <w:lang w:val="lt-LT"/>
        </w:rPr>
        <w:t>Spręsti klausimą dėl A</w:t>
      </w:r>
      <w:r w:rsidR="000C6A4A" w:rsidRPr="00B56BEB">
        <w:rPr>
          <w:rFonts w:ascii="Times New Roman" w:hAnsi="Times New Roman" w:cs="Times New Roman"/>
          <w:sz w:val="24"/>
          <w:szCs w:val="24"/>
          <w:lang w:val="lt-LT"/>
        </w:rPr>
        <w:t>lantos sinagogos perėmimo panaudos pagrindais ir Molėtų krašto žydų istorijos ekspozicijos įrengimo.</w:t>
      </w:r>
    </w:p>
    <w:p w14:paraId="39B51F4B" w14:textId="7C66F77E" w:rsidR="009E395D" w:rsidRPr="00B56BEB" w:rsidRDefault="009E395D" w:rsidP="009E395D">
      <w:pPr>
        <w:spacing w:after="0" w:line="240" w:lineRule="auto"/>
        <w:jc w:val="center"/>
        <w:rPr>
          <w:rFonts w:ascii="Times New Roman" w:hAnsi="Times New Roman" w:cs="Times New Roman"/>
          <w:b/>
          <w:sz w:val="24"/>
          <w:szCs w:val="24"/>
          <w:lang w:val="lt-LT"/>
        </w:rPr>
      </w:pPr>
      <w:r w:rsidRPr="00B56BEB">
        <w:rPr>
          <w:rFonts w:ascii="Times New Roman" w:hAnsi="Times New Roman" w:cs="Times New Roman"/>
          <w:b/>
          <w:sz w:val="24"/>
          <w:szCs w:val="24"/>
          <w:lang w:val="lt-LT"/>
        </w:rPr>
        <w:t>VI SKYRIUS</w:t>
      </w:r>
    </w:p>
    <w:p w14:paraId="42B940F1" w14:textId="7D96EA54" w:rsidR="00B544B5" w:rsidRPr="00B56BEB" w:rsidRDefault="009E395D" w:rsidP="009E395D">
      <w:pPr>
        <w:spacing w:after="0" w:line="240" w:lineRule="auto"/>
        <w:jc w:val="center"/>
        <w:rPr>
          <w:rFonts w:ascii="Times New Roman" w:hAnsi="Times New Roman" w:cs="Times New Roman"/>
          <w:b/>
          <w:sz w:val="24"/>
          <w:szCs w:val="24"/>
          <w:lang w:val="lt-LT"/>
        </w:rPr>
      </w:pPr>
      <w:r w:rsidRPr="00B56BEB">
        <w:rPr>
          <w:rFonts w:ascii="Times New Roman" w:hAnsi="Times New Roman" w:cs="Times New Roman"/>
          <w:b/>
          <w:bCs/>
          <w:sz w:val="24"/>
          <w:szCs w:val="24"/>
          <w:lang w:val="lt-LT"/>
        </w:rPr>
        <w:t>MUZIEJAUS ĮVEIKLINIMAS IR KURIAMA PRIDĖTINĖ VERTĖ</w:t>
      </w:r>
    </w:p>
    <w:p w14:paraId="69B02C81" w14:textId="77777777" w:rsidR="00C02C5A" w:rsidRPr="00B56BEB" w:rsidRDefault="00C02C5A" w:rsidP="009E395D">
      <w:pPr>
        <w:pStyle w:val="Sraopastraipa"/>
        <w:spacing w:line="360" w:lineRule="auto"/>
        <w:ind w:left="0" w:firstLine="1134"/>
        <w:jc w:val="center"/>
        <w:rPr>
          <w:rFonts w:ascii="Times New Roman" w:hAnsi="Times New Roman" w:cs="Times New Roman"/>
          <w:sz w:val="24"/>
          <w:szCs w:val="24"/>
          <w:lang w:val="lt-LT"/>
        </w:rPr>
      </w:pPr>
    </w:p>
    <w:p w14:paraId="35507468" w14:textId="42CAA355" w:rsidR="00D8538B" w:rsidRPr="00B56BEB" w:rsidRDefault="009E395D" w:rsidP="009E395D">
      <w:pPr>
        <w:pStyle w:val="Sraopastraipa"/>
        <w:numPr>
          <w:ilvl w:val="0"/>
          <w:numId w:val="1"/>
        </w:numPr>
        <w:spacing w:line="360" w:lineRule="auto"/>
        <w:ind w:left="0" w:firstLine="1134"/>
        <w:jc w:val="both"/>
        <w:rPr>
          <w:rFonts w:ascii="Times New Roman" w:hAnsi="Times New Roman" w:cs="Times New Roman"/>
          <w:sz w:val="24"/>
          <w:szCs w:val="24"/>
        </w:rPr>
      </w:pPr>
      <w:r w:rsidRPr="00B56BEB">
        <w:rPr>
          <w:rFonts w:ascii="Times New Roman" w:hAnsi="Times New Roman" w:cs="Times New Roman"/>
          <w:sz w:val="24"/>
          <w:szCs w:val="24"/>
        </w:rPr>
        <w:t xml:space="preserve"> </w:t>
      </w:r>
      <w:r w:rsidR="00D8538B" w:rsidRPr="00B56BEB">
        <w:rPr>
          <w:rFonts w:ascii="Times New Roman" w:hAnsi="Times New Roman" w:cs="Times New Roman"/>
          <w:sz w:val="24"/>
          <w:szCs w:val="24"/>
        </w:rPr>
        <w:t>Muziejus nėra tik įvairių vertingų objektų saugykla, o kūrybiškai ieškanti naujų kultūros paveldo įveiklinimo bei komunikavimo formų ir taip kurianti pridėtinę vertę įvairiose rajono raidos srityse</w:t>
      </w:r>
      <w:r w:rsidRPr="00B56BEB">
        <w:rPr>
          <w:rFonts w:ascii="Times New Roman" w:hAnsi="Times New Roman" w:cs="Times New Roman"/>
          <w:sz w:val="24"/>
          <w:szCs w:val="24"/>
        </w:rPr>
        <w:t xml:space="preserve"> įstaiga</w:t>
      </w:r>
      <w:r w:rsidR="00D8538B" w:rsidRPr="00B56BEB">
        <w:rPr>
          <w:rFonts w:ascii="Times New Roman" w:hAnsi="Times New Roman" w:cs="Times New Roman"/>
          <w:sz w:val="24"/>
          <w:szCs w:val="24"/>
        </w:rPr>
        <w:t>: kultūroje</w:t>
      </w:r>
      <w:r w:rsidRPr="00B56BEB">
        <w:rPr>
          <w:rFonts w:ascii="Times New Roman" w:hAnsi="Times New Roman" w:cs="Times New Roman"/>
          <w:sz w:val="24"/>
          <w:szCs w:val="24"/>
        </w:rPr>
        <w:t xml:space="preserve"> </w:t>
      </w:r>
      <w:r w:rsidRPr="00B56BEB">
        <w:rPr>
          <w:rFonts w:ascii="Times New Roman" w:hAnsi="Times New Roman" w:cs="Times New Roman"/>
          <w:sz w:val="24"/>
          <w:szCs w:val="24"/>
          <w:lang w:val="lt-LT"/>
        </w:rPr>
        <w:t xml:space="preserve">– </w:t>
      </w:r>
      <w:r w:rsidR="00D8538B" w:rsidRPr="00B56BEB">
        <w:rPr>
          <w:rFonts w:ascii="Times New Roman" w:hAnsi="Times New Roman" w:cs="Times New Roman"/>
          <w:sz w:val="24"/>
          <w:szCs w:val="24"/>
        </w:rPr>
        <w:t xml:space="preserve">puoselėdama krašto istorinę atmintį, kurdama prasmingas laisvalaikio formas, </w:t>
      </w:r>
      <w:r w:rsidRPr="00B56BEB">
        <w:rPr>
          <w:rFonts w:ascii="Times New Roman" w:hAnsi="Times New Roman" w:cs="Times New Roman"/>
          <w:sz w:val="24"/>
          <w:szCs w:val="24"/>
        </w:rPr>
        <w:t xml:space="preserve">švietimo </w:t>
      </w:r>
      <w:r w:rsidRPr="00B56BEB">
        <w:rPr>
          <w:rFonts w:ascii="Times New Roman" w:hAnsi="Times New Roman" w:cs="Times New Roman"/>
          <w:sz w:val="24"/>
          <w:szCs w:val="24"/>
          <w:lang w:val="lt-LT"/>
        </w:rPr>
        <w:t xml:space="preserve">– </w:t>
      </w:r>
      <w:r w:rsidR="00D8538B" w:rsidRPr="00B56BEB">
        <w:rPr>
          <w:rFonts w:ascii="Times New Roman" w:hAnsi="Times New Roman" w:cs="Times New Roman"/>
          <w:sz w:val="24"/>
          <w:szCs w:val="24"/>
        </w:rPr>
        <w:t xml:space="preserve"> dalyvaudama vaikų ir suaugusiųjų edukacijoje, moksle</w:t>
      </w:r>
      <w:r w:rsidRPr="00B56BEB">
        <w:rPr>
          <w:rFonts w:ascii="Times New Roman" w:hAnsi="Times New Roman" w:cs="Times New Roman"/>
          <w:sz w:val="24"/>
          <w:szCs w:val="24"/>
        </w:rPr>
        <w:t xml:space="preserve"> </w:t>
      </w:r>
      <w:r w:rsidRPr="00B56BEB">
        <w:rPr>
          <w:rFonts w:ascii="Times New Roman" w:hAnsi="Times New Roman" w:cs="Times New Roman"/>
          <w:sz w:val="24"/>
          <w:szCs w:val="24"/>
          <w:lang w:val="lt-LT"/>
        </w:rPr>
        <w:t xml:space="preserve">– </w:t>
      </w:r>
      <w:r w:rsidR="00D8538B" w:rsidRPr="00B56BEB">
        <w:rPr>
          <w:rFonts w:ascii="Times New Roman" w:hAnsi="Times New Roman" w:cs="Times New Roman"/>
          <w:sz w:val="24"/>
          <w:szCs w:val="24"/>
        </w:rPr>
        <w:t>plėtodama muziejaus rinkinių tyrimus ir jų sklaidą, ekonomikoje</w:t>
      </w:r>
      <w:r w:rsidRPr="00B56BEB">
        <w:rPr>
          <w:rFonts w:ascii="Times New Roman" w:hAnsi="Times New Roman" w:cs="Times New Roman"/>
          <w:sz w:val="24"/>
          <w:szCs w:val="24"/>
        </w:rPr>
        <w:t xml:space="preserve"> </w:t>
      </w:r>
      <w:r w:rsidRPr="00B56BEB">
        <w:rPr>
          <w:rFonts w:ascii="Times New Roman" w:hAnsi="Times New Roman" w:cs="Times New Roman"/>
          <w:sz w:val="24"/>
          <w:szCs w:val="24"/>
          <w:lang w:val="lt-LT"/>
        </w:rPr>
        <w:t xml:space="preserve">– </w:t>
      </w:r>
      <w:r w:rsidR="00D8538B" w:rsidRPr="00B56BEB">
        <w:rPr>
          <w:rFonts w:ascii="Times New Roman" w:hAnsi="Times New Roman" w:cs="Times New Roman"/>
          <w:sz w:val="24"/>
          <w:szCs w:val="24"/>
        </w:rPr>
        <w:t>vystydama kultūrinį turizmą bei kūrybines industrijas, gamtosaugoje</w:t>
      </w:r>
      <w:r w:rsidRPr="00B56BEB">
        <w:rPr>
          <w:rFonts w:ascii="Times New Roman" w:hAnsi="Times New Roman" w:cs="Times New Roman"/>
          <w:sz w:val="24"/>
          <w:szCs w:val="24"/>
        </w:rPr>
        <w:t xml:space="preserve"> </w:t>
      </w:r>
      <w:r w:rsidRPr="00B56BEB">
        <w:rPr>
          <w:rFonts w:ascii="Times New Roman" w:hAnsi="Times New Roman" w:cs="Times New Roman"/>
          <w:sz w:val="24"/>
          <w:szCs w:val="24"/>
          <w:lang w:val="lt-LT"/>
        </w:rPr>
        <w:t>–</w:t>
      </w:r>
      <w:r w:rsidR="00D8538B" w:rsidRPr="00B56BEB">
        <w:rPr>
          <w:rFonts w:ascii="Times New Roman" w:hAnsi="Times New Roman" w:cs="Times New Roman"/>
          <w:sz w:val="24"/>
          <w:szCs w:val="24"/>
        </w:rPr>
        <w:t xml:space="preserve"> skatindama visuomenės aplinkosauginį sąmoningumą.</w:t>
      </w:r>
    </w:p>
    <w:p w14:paraId="144A53BE" w14:textId="76CB17B0" w:rsidR="000D2811" w:rsidRPr="00B56BEB" w:rsidRDefault="009E395D" w:rsidP="009E395D">
      <w:pPr>
        <w:pStyle w:val="Sraopastraipa"/>
        <w:numPr>
          <w:ilvl w:val="0"/>
          <w:numId w:val="1"/>
        </w:numPr>
        <w:spacing w:line="360" w:lineRule="auto"/>
        <w:ind w:left="0" w:firstLine="1134"/>
        <w:jc w:val="both"/>
        <w:rPr>
          <w:rFonts w:ascii="Times New Roman" w:hAnsi="Times New Roman" w:cs="Times New Roman"/>
          <w:sz w:val="24"/>
          <w:szCs w:val="24"/>
        </w:rPr>
      </w:pPr>
      <w:r w:rsidRPr="00B56BEB">
        <w:rPr>
          <w:rFonts w:ascii="Times New Roman" w:hAnsi="Times New Roman" w:cs="Times New Roman"/>
          <w:sz w:val="24"/>
          <w:szCs w:val="24"/>
          <w:lang w:val="lt-LT"/>
        </w:rPr>
        <w:t xml:space="preserve"> </w:t>
      </w:r>
      <w:r w:rsidR="00DF4B79" w:rsidRPr="00B56BEB">
        <w:rPr>
          <w:rFonts w:ascii="Times New Roman" w:hAnsi="Times New Roman" w:cs="Times New Roman"/>
          <w:sz w:val="24"/>
          <w:szCs w:val="24"/>
          <w:lang w:val="lt-LT"/>
        </w:rPr>
        <w:t>M</w:t>
      </w:r>
      <w:r w:rsidRPr="00B56BEB">
        <w:rPr>
          <w:rFonts w:ascii="Times New Roman" w:hAnsi="Times New Roman" w:cs="Times New Roman"/>
          <w:sz w:val="24"/>
          <w:szCs w:val="24"/>
          <w:lang w:val="lt-LT"/>
        </w:rPr>
        <w:t>uziejaus</w:t>
      </w:r>
      <w:r w:rsidR="00DF4B79" w:rsidRPr="00B56BEB">
        <w:rPr>
          <w:rFonts w:ascii="Times New Roman" w:hAnsi="Times New Roman" w:cs="Times New Roman"/>
          <w:sz w:val="24"/>
          <w:szCs w:val="24"/>
          <w:lang w:val="lt-LT"/>
        </w:rPr>
        <w:t xml:space="preserve"> svarbi veiklos sritis yra </w:t>
      </w:r>
      <w:r w:rsidR="008537E2" w:rsidRPr="00B56BEB">
        <w:rPr>
          <w:rFonts w:ascii="Times New Roman" w:hAnsi="Times New Roman" w:cs="Times New Roman"/>
          <w:sz w:val="24"/>
          <w:szCs w:val="24"/>
          <w:lang w:val="lt-LT"/>
        </w:rPr>
        <w:t xml:space="preserve">dalyvavimas kuriant </w:t>
      </w:r>
      <w:r w:rsidR="000D2811" w:rsidRPr="00B56BEB">
        <w:rPr>
          <w:rFonts w:ascii="Times New Roman" w:hAnsi="Times New Roman" w:cs="Times New Roman"/>
          <w:b/>
          <w:bCs/>
          <w:sz w:val="24"/>
          <w:szCs w:val="24"/>
          <w:lang w:val="lt-LT"/>
        </w:rPr>
        <w:t>kultūrinio turizmo</w:t>
      </w:r>
      <w:r w:rsidR="000D2811" w:rsidRPr="00B56BEB">
        <w:rPr>
          <w:rFonts w:ascii="Times New Roman" w:hAnsi="Times New Roman" w:cs="Times New Roman"/>
          <w:sz w:val="24"/>
          <w:szCs w:val="24"/>
          <w:lang w:val="lt-LT"/>
        </w:rPr>
        <w:t xml:space="preserve"> pasiūl</w:t>
      </w:r>
      <w:r w:rsidR="008537E2" w:rsidRPr="00B56BEB">
        <w:rPr>
          <w:rFonts w:ascii="Times New Roman" w:hAnsi="Times New Roman" w:cs="Times New Roman"/>
          <w:sz w:val="24"/>
          <w:szCs w:val="24"/>
          <w:lang w:val="lt-LT"/>
        </w:rPr>
        <w:t>ą rajone</w:t>
      </w:r>
      <w:r w:rsidR="00CF4EBA" w:rsidRPr="00B56BEB">
        <w:rPr>
          <w:rFonts w:ascii="Times New Roman" w:hAnsi="Times New Roman" w:cs="Times New Roman"/>
          <w:sz w:val="24"/>
          <w:szCs w:val="24"/>
          <w:lang w:val="lt-LT"/>
        </w:rPr>
        <w:t xml:space="preserve">. </w:t>
      </w:r>
      <w:r w:rsidRPr="00B56BEB">
        <w:rPr>
          <w:rFonts w:ascii="Times New Roman" w:hAnsi="Times New Roman" w:cs="Times New Roman"/>
          <w:sz w:val="24"/>
          <w:szCs w:val="24"/>
          <w:lang w:val="lt-LT"/>
        </w:rPr>
        <w:t>Molėtų turizmo ir verslo informacijos centras</w:t>
      </w:r>
      <w:r w:rsidR="00CF4EBA" w:rsidRPr="00B56BEB">
        <w:rPr>
          <w:rFonts w:ascii="Times New Roman" w:hAnsi="Times New Roman" w:cs="Times New Roman"/>
          <w:sz w:val="24"/>
          <w:szCs w:val="24"/>
          <w:lang w:val="lt-LT"/>
        </w:rPr>
        <w:t>, bendradarbiaudamas su M</w:t>
      </w:r>
      <w:r w:rsidRPr="00B56BEB">
        <w:rPr>
          <w:rFonts w:ascii="Times New Roman" w:hAnsi="Times New Roman" w:cs="Times New Roman"/>
          <w:sz w:val="24"/>
          <w:szCs w:val="24"/>
          <w:lang w:val="lt-LT"/>
        </w:rPr>
        <w:t>uziejumi</w:t>
      </w:r>
      <w:r w:rsidR="00CF4EBA" w:rsidRPr="00B56BEB">
        <w:rPr>
          <w:rFonts w:ascii="Times New Roman" w:hAnsi="Times New Roman" w:cs="Times New Roman"/>
          <w:sz w:val="24"/>
          <w:szCs w:val="24"/>
          <w:lang w:val="lt-LT"/>
        </w:rPr>
        <w:t xml:space="preserve">,  </w:t>
      </w:r>
      <w:r w:rsidR="000D2811" w:rsidRPr="00B56BEB">
        <w:rPr>
          <w:rFonts w:ascii="Times New Roman" w:hAnsi="Times New Roman" w:cs="Times New Roman"/>
          <w:sz w:val="24"/>
          <w:szCs w:val="24"/>
          <w:lang w:val="lt-LT"/>
        </w:rPr>
        <w:t>kuri</w:t>
      </w:r>
      <w:r w:rsidR="00CF4EBA" w:rsidRPr="00B56BEB">
        <w:rPr>
          <w:rFonts w:ascii="Times New Roman" w:hAnsi="Times New Roman" w:cs="Times New Roman"/>
          <w:sz w:val="24"/>
          <w:szCs w:val="24"/>
          <w:lang w:val="lt-LT"/>
        </w:rPr>
        <w:t>a</w:t>
      </w:r>
      <w:r w:rsidR="000D2811" w:rsidRPr="00B56BEB">
        <w:rPr>
          <w:rFonts w:ascii="Times New Roman" w:hAnsi="Times New Roman" w:cs="Times New Roman"/>
          <w:sz w:val="24"/>
          <w:szCs w:val="24"/>
          <w:lang w:val="lt-LT"/>
        </w:rPr>
        <w:t xml:space="preserve"> pažintinių ekskursijų maršrutus, supažindinančius su vertingiausias rajono kultūros ir gamtos objektais. </w:t>
      </w:r>
      <w:r w:rsidR="002D1D1D" w:rsidRPr="00B56BEB">
        <w:rPr>
          <w:rFonts w:ascii="Times New Roman" w:hAnsi="Times New Roman" w:cs="Times New Roman"/>
          <w:sz w:val="24"/>
          <w:szCs w:val="24"/>
          <w:lang w:val="lt-LT"/>
        </w:rPr>
        <w:t>Išskirtinis dėmesys skiriamas rajono istorinio paveldo unikalumą atspindinčios Radvilų, Giedraičių giminėms, Bažnyčios Palaimintiesiems M. Giedraičiui ir T. Matulion</w:t>
      </w:r>
      <w:r w:rsidR="00CD0786" w:rsidRPr="00B56BEB">
        <w:rPr>
          <w:rFonts w:ascii="Times New Roman" w:hAnsi="Times New Roman" w:cs="Times New Roman"/>
          <w:sz w:val="24"/>
          <w:szCs w:val="24"/>
          <w:lang w:val="lt-LT"/>
        </w:rPr>
        <w:t>i</w:t>
      </w:r>
      <w:r w:rsidR="002D1D1D" w:rsidRPr="00B56BEB">
        <w:rPr>
          <w:rFonts w:ascii="Times New Roman" w:hAnsi="Times New Roman" w:cs="Times New Roman"/>
          <w:sz w:val="24"/>
          <w:szCs w:val="24"/>
          <w:lang w:val="lt-LT"/>
        </w:rPr>
        <w:t xml:space="preserve">ui, Giedraičių mūšiui, </w:t>
      </w:r>
      <w:r w:rsidR="00CD0786" w:rsidRPr="00B56BEB">
        <w:rPr>
          <w:rFonts w:ascii="Times New Roman" w:hAnsi="Times New Roman" w:cs="Times New Roman"/>
          <w:sz w:val="24"/>
          <w:szCs w:val="24"/>
          <w:lang w:val="lt-LT"/>
        </w:rPr>
        <w:t>partizanui A. Kraujeliui</w:t>
      </w:r>
      <w:r w:rsidR="003A0BCB" w:rsidRPr="00B56BEB">
        <w:rPr>
          <w:rFonts w:ascii="Times New Roman" w:hAnsi="Times New Roman" w:cs="Times New Roman"/>
          <w:sz w:val="24"/>
          <w:szCs w:val="24"/>
          <w:lang w:val="lt-LT"/>
        </w:rPr>
        <w:t>, dingusiam Molėtų štetlui</w:t>
      </w:r>
      <w:r w:rsidR="006077F9" w:rsidRPr="00B56BEB">
        <w:rPr>
          <w:rFonts w:ascii="Times New Roman" w:hAnsi="Times New Roman" w:cs="Times New Roman"/>
          <w:sz w:val="24"/>
          <w:szCs w:val="24"/>
          <w:lang w:val="lt-LT"/>
        </w:rPr>
        <w:t xml:space="preserve">, </w:t>
      </w:r>
      <w:r w:rsidR="006077F9" w:rsidRPr="00B56BEB">
        <w:rPr>
          <w:rFonts w:ascii="Times New Roman" w:hAnsi="Times New Roman" w:cs="Times New Roman"/>
          <w:sz w:val="24"/>
          <w:szCs w:val="24"/>
        </w:rPr>
        <w:t>Alantos krašto paveldui</w:t>
      </w:r>
      <w:r w:rsidR="00790723" w:rsidRPr="00B56BEB">
        <w:rPr>
          <w:rFonts w:ascii="Times New Roman" w:hAnsi="Times New Roman" w:cs="Times New Roman"/>
          <w:sz w:val="24"/>
          <w:szCs w:val="24"/>
        </w:rPr>
        <w:t xml:space="preserve"> (</w:t>
      </w:r>
      <w:r w:rsidR="006077F9" w:rsidRPr="00B56BEB">
        <w:rPr>
          <w:rFonts w:ascii="Times New Roman" w:hAnsi="Times New Roman" w:cs="Times New Roman"/>
          <w:sz w:val="24"/>
          <w:szCs w:val="24"/>
        </w:rPr>
        <w:t xml:space="preserve">J. Gaidys -Gaidamavičius, </w:t>
      </w:r>
      <w:r w:rsidR="00790723" w:rsidRPr="00B56BEB">
        <w:rPr>
          <w:rFonts w:ascii="Times New Roman" w:hAnsi="Times New Roman" w:cs="Times New Roman"/>
          <w:sz w:val="24"/>
          <w:szCs w:val="24"/>
        </w:rPr>
        <w:t>P. Tarasenka, piliakalniai ir t.t.)</w:t>
      </w:r>
      <w:r w:rsidR="000C6A4A" w:rsidRPr="00B56BEB">
        <w:rPr>
          <w:rFonts w:ascii="Times New Roman" w:hAnsi="Times New Roman" w:cs="Times New Roman"/>
          <w:color w:val="FF0000"/>
          <w:sz w:val="24"/>
          <w:szCs w:val="24"/>
          <w:lang w:val="lt-LT"/>
        </w:rPr>
        <w:t xml:space="preserve">, </w:t>
      </w:r>
      <w:r w:rsidR="000C6A4A" w:rsidRPr="00B56BEB">
        <w:rPr>
          <w:rFonts w:ascii="Times New Roman" w:hAnsi="Times New Roman" w:cs="Times New Roman"/>
          <w:sz w:val="24"/>
          <w:szCs w:val="24"/>
        </w:rPr>
        <w:t xml:space="preserve">Vasario 16-osios </w:t>
      </w:r>
      <w:r w:rsidR="00BD1E08" w:rsidRPr="00B56BEB">
        <w:rPr>
          <w:rFonts w:ascii="Times New Roman" w:hAnsi="Times New Roman" w:cs="Times New Roman"/>
          <w:sz w:val="24"/>
          <w:szCs w:val="24"/>
        </w:rPr>
        <w:t xml:space="preserve">Respublikos </w:t>
      </w:r>
      <w:r w:rsidR="00BD1E08" w:rsidRPr="00B56BEB">
        <w:rPr>
          <w:rFonts w:ascii="Times New Roman" w:hAnsi="Times New Roman" w:cs="Times New Roman"/>
          <w:sz w:val="24"/>
          <w:szCs w:val="24"/>
        </w:rPr>
        <w:lastRenderedPageBreak/>
        <w:t>kūrėjų</w:t>
      </w:r>
      <w:r w:rsidR="000C6A4A" w:rsidRPr="00B56BEB">
        <w:rPr>
          <w:rFonts w:ascii="Times New Roman" w:hAnsi="Times New Roman" w:cs="Times New Roman"/>
          <w:sz w:val="24"/>
          <w:szCs w:val="24"/>
        </w:rPr>
        <w:t xml:space="preserve"> J. Vileišio, </w:t>
      </w:r>
      <w:r w:rsidR="00BD1E08" w:rsidRPr="00B56BEB">
        <w:rPr>
          <w:rFonts w:ascii="Times New Roman" w:hAnsi="Times New Roman" w:cs="Times New Roman"/>
          <w:sz w:val="24"/>
          <w:szCs w:val="24"/>
        </w:rPr>
        <w:t>B. Žygelio, S. Gruodžio</w:t>
      </w:r>
      <w:r w:rsidR="000B0F35" w:rsidRPr="00B56BEB">
        <w:rPr>
          <w:rFonts w:ascii="Times New Roman" w:hAnsi="Times New Roman" w:cs="Times New Roman"/>
          <w:sz w:val="24"/>
          <w:szCs w:val="24"/>
        </w:rPr>
        <w:t>, B. Sližio</w:t>
      </w:r>
      <w:r w:rsidR="00BD1E08" w:rsidRPr="00B56BEB">
        <w:rPr>
          <w:rFonts w:ascii="Times New Roman" w:hAnsi="Times New Roman" w:cs="Times New Roman"/>
          <w:sz w:val="24"/>
          <w:szCs w:val="24"/>
        </w:rPr>
        <w:t xml:space="preserve"> ir kitų atminimo įamžinimui</w:t>
      </w:r>
      <w:r w:rsidR="00BD1E08" w:rsidRPr="00B56BEB">
        <w:rPr>
          <w:rFonts w:ascii="Times New Roman" w:hAnsi="Times New Roman" w:cs="Times New Roman"/>
          <w:color w:val="FF0000"/>
          <w:sz w:val="24"/>
          <w:szCs w:val="24"/>
          <w:lang w:val="lt-LT"/>
        </w:rPr>
        <w:t>.</w:t>
      </w:r>
      <w:r w:rsidR="00CD0786" w:rsidRPr="00B56BEB">
        <w:rPr>
          <w:rFonts w:ascii="Times New Roman" w:hAnsi="Times New Roman" w:cs="Times New Roman"/>
          <w:sz w:val="24"/>
          <w:szCs w:val="24"/>
          <w:lang w:val="lt-LT"/>
        </w:rPr>
        <w:t xml:space="preserve"> </w:t>
      </w:r>
      <w:r w:rsidR="000D2811" w:rsidRPr="00B56BEB">
        <w:rPr>
          <w:rFonts w:ascii="Times New Roman" w:hAnsi="Times New Roman" w:cs="Times New Roman"/>
          <w:sz w:val="24"/>
          <w:szCs w:val="24"/>
          <w:lang w:val="lt-LT"/>
        </w:rPr>
        <w:t xml:space="preserve">Kiekviena ekspozicija yra papildoma jos vietovės istoriją ir kultūrą atspindinčiais pažintiniais maršrutais. </w:t>
      </w:r>
      <w:r w:rsidR="00CD0786" w:rsidRPr="00B56BEB">
        <w:rPr>
          <w:rFonts w:ascii="Times New Roman" w:hAnsi="Times New Roman" w:cs="Times New Roman"/>
          <w:sz w:val="24"/>
          <w:szCs w:val="24"/>
          <w:lang w:val="lt-LT"/>
        </w:rPr>
        <w:t>Ši veikla grindžiama tarpinstituciniu bendradarbiavimu (Turizmo ir verslo informacijos centr</w:t>
      </w:r>
      <w:r w:rsidR="008537E2" w:rsidRPr="00B56BEB">
        <w:rPr>
          <w:rFonts w:ascii="Times New Roman" w:hAnsi="Times New Roman" w:cs="Times New Roman"/>
          <w:sz w:val="24"/>
          <w:szCs w:val="24"/>
          <w:lang w:val="lt-LT"/>
        </w:rPr>
        <w:t>as</w:t>
      </w:r>
      <w:r w:rsidR="00CD0786" w:rsidRPr="00B56BEB">
        <w:rPr>
          <w:rFonts w:ascii="Times New Roman" w:hAnsi="Times New Roman" w:cs="Times New Roman"/>
          <w:sz w:val="24"/>
          <w:szCs w:val="24"/>
          <w:lang w:val="lt-LT"/>
        </w:rPr>
        <w:t>, Kultūros centr</w:t>
      </w:r>
      <w:r w:rsidR="008537E2" w:rsidRPr="00B56BEB">
        <w:rPr>
          <w:rFonts w:ascii="Times New Roman" w:hAnsi="Times New Roman" w:cs="Times New Roman"/>
          <w:sz w:val="24"/>
          <w:szCs w:val="24"/>
          <w:lang w:val="lt-LT"/>
        </w:rPr>
        <w:t>as</w:t>
      </w:r>
      <w:r w:rsidR="00CD0786" w:rsidRPr="00B56BEB">
        <w:rPr>
          <w:rFonts w:ascii="Times New Roman" w:hAnsi="Times New Roman" w:cs="Times New Roman"/>
          <w:sz w:val="24"/>
          <w:szCs w:val="24"/>
          <w:lang w:val="lt-LT"/>
        </w:rPr>
        <w:t xml:space="preserve">, </w:t>
      </w:r>
      <w:r w:rsidRPr="00B56BEB">
        <w:rPr>
          <w:rFonts w:ascii="Times New Roman" w:hAnsi="Times New Roman" w:cs="Times New Roman"/>
          <w:sz w:val="24"/>
          <w:szCs w:val="24"/>
          <w:lang w:val="lt-LT"/>
        </w:rPr>
        <w:t>V</w:t>
      </w:r>
      <w:r w:rsidR="00CD0786" w:rsidRPr="00B56BEB">
        <w:rPr>
          <w:rFonts w:ascii="Times New Roman" w:hAnsi="Times New Roman" w:cs="Times New Roman"/>
          <w:sz w:val="24"/>
          <w:szCs w:val="24"/>
          <w:lang w:val="lt-LT"/>
        </w:rPr>
        <w:t>ieš</w:t>
      </w:r>
      <w:r w:rsidR="008537E2" w:rsidRPr="00B56BEB">
        <w:rPr>
          <w:rFonts w:ascii="Times New Roman" w:hAnsi="Times New Roman" w:cs="Times New Roman"/>
          <w:sz w:val="24"/>
          <w:szCs w:val="24"/>
          <w:lang w:val="lt-LT"/>
        </w:rPr>
        <w:t>oji</w:t>
      </w:r>
      <w:r w:rsidR="00CD0786" w:rsidRPr="00B56BEB">
        <w:rPr>
          <w:rFonts w:ascii="Times New Roman" w:hAnsi="Times New Roman" w:cs="Times New Roman"/>
          <w:sz w:val="24"/>
          <w:szCs w:val="24"/>
          <w:lang w:val="lt-LT"/>
        </w:rPr>
        <w:t xml:space="preserve"> biblioteka ir t.t.). </w:t>
      </w:r>
      <w:r w:rsidR="0079456C" w:rsidRPr="00B56BEB">
        <w:rPr>
          <w:rFonts w:ascii="Times New Roman" w:hAnsi="Times New Roman" w:cs="Times New Roman"/>
          <w:sz w:val="24"/>
          <w:szCs w:val="24"/>
          <w:lang w:val="lt-LT"/>
        </w:rPr>
        <w:t>M</w:t>
      </w:r>
      <w:r w:rsidRPr="00B56BEB">
        <w:rPr>
          <w:rFonts w:ascii="Times New Roman" w:hAnsi="Times New Roman" w:cs="Times New Roman"/>
          <w:sz w:val="24"/>
          <w:szCs w:val="24"/>
          <w:lang w:val="lt-LT"/>
        </w:rPr>
        <w:t>uziejaus</w:t>
      </w:r>
      <w:r w:rsidR="0079456C" w:rsidRPr="00B56BEB">
        <w:rPr>
          <w:rFonts w:ascii="Times New Roman" w:hAnsi="Times New Roman" w:cs="Times New Roman"/>
          <w:sz w:val="24"/>
          <w:szCs w:val="24"/>
          <w:lang w:val="lt-LT"/>
        </w:rPr>
        <w:t xml:space="preserve"> bendradarbiavimas su vietos bendruomenėmis skatintų jų kultūrinį verslumą.</w:t>
      </w:r>
    </w:p>
    <w:p w14:paraId="4CC0E9F0" w14:textId="4971507B" w:rsidR="00FD2D59" w:rsidRPr="00B56BEB" w:rsidRDefault="009E395D" w:rsidP="009E395D">
      <w:pPr>
        <w:pStyle w:val="Sraopastraipa"/>
        <w:numPr>
          <w:ilvl w:val="0"/>
          <w:numId w:val="1"/>
        </w:numPr>
        <w:spacing w:line="360" w:lineRule="auto"/>
        <w:ind w:left="0" w:firstLine="1134"/>
        <w:jc w:val="both"/>
        <w:rPr>
          <w:rFonts w:ascii="Times New Roman" w:hAnsi="Times New Roman" w:cs="Times New Roman"/>
          <w:sz w:val="24"/>
          <w:szCs w:val="24"/>
        </w:rPr>
      </w:pPr>
      <w:r w:rsidRPr="00B56BEB">
        <w:rPr>
          <w:rFonts w:ascii="Times New Roman" w:hAnsi="Times New Roman" w:cs="Times New Roman"/>
          <w:sz w:val="24"/>
          <w:szCs w:val="24"/>
          <w:lang w:val="lt-LT"/>
        </w:rPr>
        <w:t xml:space="preserve"> </w:t>
      </w:r>
      <w:r w:rsidR="000D7755" w:rsidRPr="00B56BEB">
        <w:rPr>
          <w:rFonts w:ascii="Times New Roman" w:hAnsi="Times New Roman" w:cs="Times New Roman"/>
          <w:sz w:val="24"/>
          <w:szCs w:val="24"/>
          <w:lang w:val="lt-LT"/>
        </w:rPr>
        <w:t xml:space="preserve">Be </w:t>
      </w:r>
      <w:r w:rsidR="000D7755" w:rsidRPr="00B56BEB">
        <w:rPr>
          <w:rFonts w:ascii="Times New Roman" w:hAnsi="Times New Roman" w:cs="Times New Roman"/>
          <w:b/>
          <w:bCs/>
          <w:sz w:val="24"/>
          <w:szCs w:val="24"/>
          <w:lang w:val="lt-LT"/>
        </w:rPr>
        <w:t>edukacinės veiklos</w:t>
      </w:r>
      <w:r w:rsidR="000D7755" w:rsidRPr="00B56BEB">
        <w:rPr>
          <w:rFonts w:ascii="Times New Roman" w:hAnsi="Times New Roman" w:cs="Times New Roman"/>
          <w:sz w:val="24"/>
          <w:szCs w:val="24"/>
          <w:lang w:val="lt-LT"/>
        </w:rPr>
        <w:t xml:space="preserve"> šiandien neįsivaizduojama visavertė muziejaus veikla. Edukacinės programos – ne tik kultūrinio turizmo forma, bet ir būdas vietos bendruomenę įtraukti į tęstinį mokymąsi. Kiekviena M</w:t>
      </w:r>
      <w:r w:rsidRPr="00B56BEB">
        <w:rPr>
          <w:rFonts w:ascii="Times New Roman" w:hAnsi="Times New Roman" w:cs="Times New Roman"/>
          <w:sz w:val="24"/>
          <w:szCs w:val="24"/>
          <w:lang w:val="lt-LT"/>
        </w:rPr>
        <w:t>uziejaus</w:t>
      </w:r>
      <w:r w:rsidR="000D7755" w:rsidRPr="00B56BEB">
        <w:rPr>
          <w:rFonts w:ascii="Times New Roman" w:hAnsi="Times New Roman" w:cs="Times New Roman"/>
          <w:sz w:val="24"/>
          <w:szCs w:val="24"/>
          <w:lang w:val="lt-LT"/>
        </w:rPr>
        <w:t xml:space="preserve"> ekspozicija turi </w:t>
      </w:r>
      <w:r w:rsidR="000E5CBE" w:rsidRPr="00B56BEB">
        <w:rPr>
          <w:rFonts w:ascii="Times New Roman" w:hAnsi="Times New Roman" w:cs="Times New Roman"/>
          <w:sz w:val="24"/>
          <w:szCs w:val="24"/>
          <w:lang w:val="lt-LT"/>
        </w:rPr>
        <w:t>užtikrinti ir edukacijų pasiūla rajono mokiniams. Plėtojam</w:t>
      </w:r>
      <w:r w:rsidR="0027105C" w:rsidRPr="00B56BEB">
        <w:rPr>
          <w:rFonts w:ascii="Times New Roman" w:hAnsi="Times New Roman" w:cs="Times New Roman"/>
          <w:sz w:val="24"/>
          <w:szCs w:val="24"/>
          <w:lang w:val="lt-LT"/>
        </w:rPr>
        <w:t>a</w:t>
      </w:r>
      <w:r w:rsidR="000E5CBE" w:rsidRPr="00B56BEB">
        <w:rPr>
          <w:rFonts w:ascii="Times New Roman" w:hAnsi="Times New Roman" w:cs="Times New Roman"/>
          <w:sz w:val="24"/>
          <w:szCs w:val="24"/>
          <w:lang w:val="lt-LT"/>
        </w:rPr>
        <w:t xml:space="preserve"> švietimo ir </w:t>
      </w:r>
      <w:r w:rsidRPr="00B56BEB">
        <w:rPr>
          <w:rFonts w:ascii="Times New Roman" w:hAnsi="Times New Roman" w:cs="Times New Roman"/>
          <w:sz w:val="24"/>
          <w:szCs w:val="24"/>
          <w:lang w:val="lt-LT"/>
        </w:rPr>
        <w:t>M</w:t>
      </w:r>
      <w:r w:rsidR="000E5CBE" w:rsidRPr="00B56BEB">
        <w:rPr>
          <w:rFonts w:ascii="Times New Roman" w:hAnsi="Times New Roman" w:cs="Times New Roman"/>
          <w:sz w:val="24"/>
          <w:szCs w:val="24"/>
          <w:lang w:val="lt-LT"/>
        </w:rPr>
        <w:t>uziejaus partnerystė praturtintų formalųjį ir neformalųjį vaikų ugdymą.</w:t>
      </w:r>
    </w:p>
    <w:p w14:paraId="6E346486" w14:textId="77777777" w:rsidR="00CC301E" w:rsidRPr="00B56BEB" w:rsidRDefault="009E395D" w:rsidP="00CC301E">
      <w:pPr>
        <w:spacing w:after="0" w:line="240" w:lineRule="auto"/>
        <w:jc w:val="center"/>
        <w:rPr>
          <w:rFonts w:ascii="Times New Roman" w:hAnsi="Times New Roman" w:cs="Times New Roman"/>
          <w:b/>
          <w:sz w:val="24"/>
          <w:szCs w:val="24"/>
          <w:lang w:val="lt-LT"/>
        </w:rPr>
      </w:pPr>
      <w:r w:rsidRPr="00B56BEB">
        <w:rPr>
          <w:rFonts w:ascii="Times New Roman" w:hAnsi="Times New Roman" w:cs="Times New Roman"/>
          <w:b/>
          <w:sz w:val="24"/>
          <w:szCs w:val="24"/>
          <w:lang w:val="lt-LT"/>
        </w:rPr>
        <w:t>VII SKYRIUS</w:t>
      </w:r>
    </w:p>
    <w:p w14:paraId="31782856" w14:textId="6B015A32" w:rsidR="00C02C5A" w:rsidRPr="00B56BEB" w:rsidRDefault="009E395D" w:rsidP="00CC301E">
      <w:pPr>
        <w:spacing w:after="0" w:line="240" w:lineRule="auto"/>
        <w:jc w:val="center"/>
        <w:rPr>
          <w:rFonts w:ascii="Times New Roman" w:hAnsi="Times New Roman" w:cs="Times New Roman"/>
          <w:b/>
          <w:bCs/>
          <w:sz w:val="24"/>
          <w:szCs w:val="24"/>
          <w:lang w:val="lt-LT"/>
        </w:rPr>
      </w:pPr>
      <w:r w:rsidRPr="00B56BEB">
        <w:rPr>
          <w:rFonts w:ascii="Times New Roman" w:hAnsi="Times New Roman" w:cs="Times New Roman"/>
          <w:b/>
          <w:bCs/>
          <w:sz w:val="24"/>
          <w:szCs w:val="24"/>
          <w:lang w:val="lt-LT"/>
        </w:rPr>
        <w:t>MUZIEJAUS BENDRADARBIAVIMAS SU KITAIS RAJONE VEIKIANČIAIS MUZIEJAIS</w:t>
      </w:r>
    </w:p>
    <w:p w14:paraId="2DEE1133" w14:textId="77777777" w:rsidR="00CC301E" w:rsidRPr="00B56BEB" w:rsidRDefault="00CC301E" w:rsidP="00CC301E">
      <w:pPr>
        <w:spacing w:after="0" w:line="240" w:lineRule="auto"/>
        <w:jc w:val="center"/>
        <w:rPr>
          <w:rFonts w:ascii="Times New Roman" w:hAnsi="Times New Roman" w:cs="Times New Roman"/>
          <w:b/>
          <w:sz w:val="24"/>
          <w:szCs w:val="24"/>
          <w:lang w:val="lt-LT"/>
        </w:rPr>
      </w:pPr>
    </w:p>
    <w:p w14:paraId="3165A2A2" w14:textId="30972A80" w:rsidR="00F51049" w:rsidRPr="00B56BEB" w:rsidRDefault="00CC301E" w:rsidP="00CC301E">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sz w:val="24"/>
          <w:szCs w:val="24"/>
          <w:lang w:val="lt-LT"/>
        </w:rPr>
        <w:t>M</w:t>
      </w:r>
      <w:r w:rsidR="00F51049" w:rsidRPr="00B56BEB">
        <w:rPr>
          <w:rFonts w:ascii="Times New Roman" w:hAnsi="Times New Roman" w:cs="Times New Roman"/>
          <w:sz w:val="24"/>
          <w:szCs w:val="24"/>
          <w:lang w:val="lt-LT"/>
        </w:rPr>
        <w:t>uziejus globoja rajono įstaigose įsteigtus žinybinius muziejus ir ekspozicijas, juos integruoja į kultūrinio turiz</w:t>
      </w:r>
      <w:r w:rsidR="00CD4968" w:rsidRPr="00B56BEB">
        <w:rPr>
          <w:rFonts w:ascii="Times New Roman" w:hAnsi="Times New Roman" w:cs="Times New Roman"/>
          <w:sz w:val="24"/>
          <w:szCs w:val="24"/>
          <w:lang w:val="lt-LT"/>
        </w:rPr>
        <w:t>m</w:t>
      </w:r>
      <w:r w:rsidR="00F51049" w:rsidRPr="00B56BEB">
        <w:rPr>
          <w:rFonts w:ascii="Times New Roman" w:hAnsi="Times New Roman" w:cs="Times New Roman"/>
          <w:sz w:val="24"/>
          <w:szCs w:val="24"/>
          <w:lang w:val="lt-LT"/>
        </w:rPr>
        <w:t>o maršrutus</w:t>
      </w:r>
      <w:r w:rsidR="001418CE" w:rsidRPr="00B56BEB">
        <w:rPr>
          <w:rFonts w:ascii="Times New Roman" w:hAnsi="Times New Roman" w:cs="Times New Roman"/>
          <w:sz w:val="24"/>
          <w:szCs w:val="24"/>
          <w:lang w:val="lt-LT"/>
        </w:rPr>
        <w:t xml:space="preserve">, konsultuoja jų kuratorius. Susidarius tam tikroms </w:t>
      </w:r>
      <w:r w:rsidR="00C90CAF" w:rsidRPr="00B56BEB">
        <w:rPr>
          <w:rFonts w:ascii="Times New Roman" w:hAnsi="Times New Roman" w:cs="Times New Roman"/>
          <w:sz w:val="24"/>
          <w:szCs w:val="24"/>
          <w:lang w:val="lt-LT"/>
        </w:rPr>
        <w:t>(įstaigos uždarymo atveju)</w:t>
      </w:r>
      <w:r w:rsidR="00C90CAF" w:rsidRPr="00B56BEB">
        <w:rPr>
          <w:rFonts w:ascii="Times New Roman" w:hAnsi="Times New Roman" w:cs="Times New Roman"/>
          <w:color w:val="FF0000"/>
          <w:sz w:val="24"/>
          <w:szCs w:val="24"/>
          <w:lang w:val="lt-LT"/>
        </w:rPr>
        <w:t xml:space="preserve"> </w:t>
      </w:r>
      <w:r w:rsidR="001418CE" w:rsidRPr="00B56BEB">
        <w:rPr>
          <w:rFonts w:ascii="Times New Roman" w:hAnsi="Times New Roman" w:cs="Times New Roman"/>
          <w:sz w:val="24"/>
          <w:szCs w:val="24"/>
          <w:lang w:val="lt-LT"/>
        </w:rPr>
        <w:t>aplinkybėms, jų kolekcij</w:t>
      </w:r>
      <w:r w:rsidR="008537E2" w:rsidRPr="00B56BEB">
        <w:rPr>
          <w:rFonts w:ascii="Times New Roman" w:hAnsi="Times New Roman" w:cs="Times New Roman"/>
          <w:sz w:val="24"/>
          <w:szCs w:val="24"/>
          <w:lang w:val="lt-LT"/>
        </w:rPr>
        <w:t>o</w:t>
      </w:r>
      <w:r w:rsidR="001418CE" w:rsidRPr="00B56BEB">
        <w:rPr>
          <w:rFonts w:ascii="Times New Roman" w:hAnsi="Times New Roman" w:cs="Times New Roman"/>
          <w:sz w:val="24"/>
          <w:szCs w:val="24"/>
          <w:lang w:val="lt-LT"/>
        </w:rPr>
        <w:t>s per</w:t>
      </w:r>
      <w:r w:rsidR="00CF4EBA" w:rsidRPr="00B56BEB">
        <w:rPr>
          <w:rFonts w:ascii="Times New Roman" w:hAnsi="Times New Roman" w:cs="Times New Roman"/>
          <w:sz w:val="24"/>
          <w:szCs w:val="24"/>
          <w:lang w:val="lt-LT"/>
        </w:rPr>
        <w:t xml:space="preserve">duodamos </w:t>
      </w:r>
      <w:r w:rsidR="00CE6FDE" w:rsidRPr="00B56BEB">
        <w:rPr>
          <w:rFonts w:ascii="Times New Roman" w:hAnsi="Times New Roman" w:cs="Times New Roman"/>
          <w:sz w:val="24"/>
          <w:szCs w:val="24"/>
          <w:lang w:val="lt-LT"/>
        </w:rPr>
        <w:t>M</w:t>
      </w:r>
      <w:r w:rsidRPr="00B56BEB">
        <w:rPr>
          <w:rFonts w:ascii="Times New Roman" w:hAnsi="Times New Roman" w:cs="Times New Roman"/>
          <w:sz w:val="24"/>
          <w:szCs w:val="24"/>
          <w:lang w:val="lt-LT"/>
        </w:rPr>
        <w:t>uziejui</w:t>
      </w:r>
      <w:r w:rsidR="00CE6FDE" w:rsidRPr="00B56BEB">
        <w:rPr>
          <w:rFonts w:ascii="Times New Roman" w:hAnsi="Times New Roman" w:cs="Times New Roman"/>
          <w:sz w:val="24"/>
          <w:szCs w:val="24"/>
          <w:lang w:val="lt-LT"/>
        </w:rPr>
        <w:t>.</w:t>
      </w:r>
    </w:p>
    <w:p w14:paraId="74E48138" w14:textId="13E60447" w:rsidR="00F51049" w:rsidRPr="00B56BEB" w:rsidRDefault="00CC301E" w:rsidP="00CC301E">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sz w:val="24"/>
          <w:szCs w:val="24"/>
          <w:lang w:val="lt-LT"/>
        </w:rPr>
        <w:t xml:space="preserve"> </w:t>
      </w:r>
      <w:r w:rsidR="00F51049" w:rsidRPr="00B56BEB">
        <w:rPr>
          <w:rFonts w:ascii="Times New Roman" w:hAnsi="Times New Roman" w:cs="Times New Roman"/>
          <w:sz w:val="24"/>
          <w:szCs w:val="24"/>
          <w:lang w:val="lt-LT"/>
        </w:rPr>
        <w:t>Muziejus bendradarbiauja su privačiais kolekcininkais, sudaro sąlygas jiems pristatyti savo kaupiamas vertybes rajono bendruomenei.</w:t>
      </w:r>
    </w:p>
    <w:p w14:paraId="0505838A" w14:textId="6A8B575A" w:rsidR="00995A41" w:rsidRPr="00B56BEB" w:rsidRDefault="00CC301E" w:rsidP="00CC301E">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sz w:val="24"/>
          <w:szCs w:val="24"/>
          <w:lang w:val="lt-LT"/>
        </w:rPr>
        <w:t xml:space="preserve"> </w:t>
      </w:r>
      <w:r w:rsidR="00F51049" w:rsidRPr="00B56BEB">
        <w:rPr>
          <w:rFonts w:ascii="Times New Roman" w:hAnsi="Times New Roman" w:cs="Times New Roman"/>
          <w:sz w:val="24"/>
          <w:szCs w:val="24"/>
          <w:lang w:val="lt-LT"/>
        </w:rPr>
        <w:t>Muziejus</w:t>
      </w:r>
      <w:r w:rsidR="00C94701" w:rsidRPr="00B56BEB">
        <w:rPr>
          <w:rFonts w:ascii="Times New Roman" w:hAnsi="Times New Roman" w:cs="Times New Roman"/>
          <w:sz w:val="24"/>
          <w:szCs w:val="24"/>
          <w:lang w:val="lt-LT"/>
        </w:rPr>
        <w:t xml:space="preserve">, plėtodamas savo veiklą, bendradarbiauja su centrinės valdžios institucijoms pavaldžiomis </w:t>
      </w:r>
      <w:r w:rsidR="00E3147B" w:rsidRPr="00B56BEB">
        <w:rPr>
          <w:rFonts w:ascii="Times New Roman" w:hAnsi="Times New Roman" w:cs="Times New Roman"/>
          <w:sz w:val="24"/>
          <w:szCs w:val="24"/>
          <w:lang w:val="lt-LT"/>
        </w:rPr>
        <w:t xml:space="preserve">rajone veikiančioms </w:t>
      </w:r>
      <w:r w:rsidR="00C94701" w:rsidRPr="00B56BEB">
        <w:rPr>
          <w:rFonts w:ascii="Times New Roman" w:hAnsi="Times New Roman" w:cs="Times New Roman"/>
          <w:sz w:val="24"/>
          <w:szCs w:val="24"/>
          <w:lang w:val="lt-LT"/>
        </w:rPr>
        <w:t xml:space="preserve">įstaigomis, kaupiančiomis kultūros </w:t>
      </w:r>
      <w:r w:rsidR="006B16E0" w:rsidRPr="00B56BEB">
        <w:rPr>
          <w:rFonts w:ascii="Times New Roman" w:hAnsi="Times New Roman" w:cs="Times New Roman"/>
          <w:sz w:val="24"/>
          <w:szCs w:val="24"/>
          <w:lang w:val="lt-LT"/>
        </w:rPr>
        <w:t>vertybes ir informaciją apie jas</w:t>
      </w:r>
      <w:r w:rsidR="00C94701" w:rsidRPr="00B56BEB">
        <w:rPr>
          <w:rFonts w:ascii="Times New Roman" w:hAnsi="Times New Roman" w:cs="Times New Roman"/>
          <w:sz w:val="24"/>
          <w:szCs w:val="24"/>
          <w:lang w:val="lt-LT"/>
        </w:rPr>
        <w:t>, jų ekspozicijas integruoja į kultūrinio turizmo maršrutus.</w:t>
      </w:r>
      <w:r w:rsidR="008537E2" w:rsidRPr="00B56BEB">
        <w:rPr>
          <w:rFonts w:ascii="Times New Roman" w:hAnsi="Times New Roman" w:cs="Times New Roman"/>
          <w:sz w:val="24"/>
          <w:szCs w:val="24"/>
          <w:lang w:val="lt-LT"/>
        </w:rPr>
        <w:t xml:space="preserve"> Svarbūs partneriai yra Lietuvos etnokosmologijos muziejus, Molėtų technikos muziejus, regioniniai parkai, </w:t>
      </w:r>
      <w:r w:rsidRPr="00B56BEB">
        <w:rPr>
          <w:rFonts w:ascii="Times New Roman" w:hAnsi="Times New Roman" w:cs="Times New Roman"/>
          <w:sz w:val="24"/>
          <w:szCs w:val="24"/>
          <w:lang w:val="lt-LT"/>
        </w:rPr>
        <w:t>Molėtų o</w:t>
      </w:r>
      <w:r w:rsidR="008537E2" w:rsidRPr="00B56BEB">
        <w:rPr>
          <w:rFonts w:ascii="Times New Roman" w:hAnsi="Times New Roman" w:cs="Times New Roman"/>
          <w:sz w:val="24"/>
          <w:szCs w:val="24"/>
          <w:lang w:val="lt-LT"/>
        </w:rPr>
        <w:t>bservatorija.</w:t>
      </w:r>
    </w:p>
    <w:p w14:paraId="71542661" w14:textId="44513F9D" w:rsidR="00CC301E" w:rsidRPr="00B56BEB" w:rsidRDefault="00CC301E" w:rsidP="00CC301E">
      <w:pPr>
        <w:spacing w:after="0" w:line="240" w:lineRule="auto"/>
        <w:jc w:val="center"/>
        <w:rPr>
          <w:rFonts w:ascii="Times New Roman" w:hAnsi="Times New Roman" w:cs="Times New Roman"/>
          <w:b/>
          <w:sz w:val="24"/>
          <w:szCs w:val="24"/>
          <w:lang w:val="lt-LT"/>
        </w:rPr>
      </w:pPr>
      <w:r w:rsidRPr="00B56BEB">
        <w:rPr>
          <w:rFonts w:ascii="Times New Roman" w:hAnsi="Times New Roman" w:cs="Times New Roman"/>
          <w:b/>
          <w:sz w:val="24"/>
          <w:szCs w:val="24"/>
          <w:lang w:val="lt-LT"/>
        </w:rPr>
        <w:t>VIII SKYRIUS</w:t>
      </w:r>
    </w:p>
    <w:p w14:paraId="4D49362B" w14:textId="3EA45429" w:rsidR="0044675C" w:rsidRPr="00B56BEB" w:rsidRDefault="00CC301E" w:rsidP="00605DA8">
      <w:pPr>
        <w:spacing w:line="360" w:lineRule="auto"/>
        <w:ind w:firstLine="1134"/>
        <w:jc w:val="center"/>
        <w:rPr>
          <w:rFonts w:ascii="Times New Roman" w:hAnsi="Times New Roman" w:cs="Times New Roman"/>
          <w:b/>
          <w:bCs/>
          <w:sz w:val="24"/>
          <w:szCs w:val="24"/>
          <w:lang w:val="lt-LT"/>
        </w:rPr>
      </w:pPr>
      <w:r w:rsidRPr="00B56BEB">
        <w:rPr>
          <w:rFonts w:ascii="Times New Roman" w:hAnsi="Times New Roman" w:cs="Times New Roman"/>
          <w:b/>
          <w:bCs/>
          <w:sz w:val="24"/>
          <w:szCs w:val="24"/>
          <w:lang w:val="lt-LT"/>
        </w:rPr>
        <w:t>PLĖTROS KONCEPCIJOS ĮGYVENDINIMAS</w:t>
      </w:r>
    </w:p>
    <w:p w14:paraId="02F20799" w14:textId="156B941E" w:rsidR="0044675C" w:rsidRPr="00B56BEB" w:rsidRDefault="009E043F" w:rsidP="00CC301E">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sz w:val="24"/>
          <w:szCs w:val="24"/>
          <w:lang w:val="lt-LT"/>
        </w:rPr>
        <w:t>Koncepcijos pagrindu rengiama</w:t>
      </w:r>
      <w:r w:rsidR="00881F61" w:rsidRPr="00B56BEB">
        <w:rPr>
          <w:rFonts w:ascii="Times New Roman" w:hAnsi="Times New Roman" w:cs="Times New Roman"/>
          <w:sz w:val="24"/>
          <w:szCs w:val="24"/>
          <w:lang w:val="lt-LT"/>
        </w:rPr>
        <w:t>s</w:t>
      </w:r>
      <w:r w:rsidRPr="00B56BEB">
        <w:rPr>
          <w:rFonts w:ascii="Times New Roman" w:hAnsi="Times New Roman" w:cs="Times New Roman"/>
          <w:sz w:val="24"/>
          <w:szCs w:val="24"/>
          <w:lang w:val="lt-LT"/>
        </w:rPr>
        <w:t xml:space="preserve"> M</w:t>
      </w:r>
      <w:r w:rsidRPr="00B56BEB">
        <w:rPr>
          <w:rFonts w:ascii="Times New Roman" w:hAnsi="Times New Roman" w:cs="Times New Roman"/>
          <w:sz w:val="24"/>
          <w:szCs w:val="24"/>
        </w:rPr>
        <w:t>uziejaus</w:t>
      </w:r>
      <w:r w:rsidRPr="00B56BEB">
        <w:rPr>
          <w:rFonts w:ascii="Times New Roman" w:hAnsi="Times New Roman" w:cs="Times New Roman"/>
          <w:sz w:val="24"/>
          <w:szCs w:val="24"/>
          <w:lang w:val="lt-LT"/>
        </w:rPr>
        <w:t xml:space="preserve"> 2021 – 20</w:t>
      </w:r>
      <w:r w:rsidR="00766CAD" w:rsidRPr="00B56BEB">
        <w:rPr>
          <w:rFonts w:ascii="Times New Roman" w:hAnsi="Times New Roman" w:cs="Times New Roman"/>
          <w:sz w:val="24"/>
          <w:szCs w:val="24"/>
          <w:lang w:val="lt-LT"/>
        </w:rPr>
        <w:t xml:space="preserve">31 </w:t>
      </w:r>
      <w:r w:rsidRPr="00B56BEB">
        <w:rPr>
          <w:rFonts w:ascii="Times New Roman" w:hAnsi="Times New Roman" w:cs="Times New Roman"/>
          <w:sz w:val="24"/>
          <w:szCs w:val="24"/>
          <w:lang w:val="lt-LT"/>
        </w:rPr>
        <w:t xml:space="preserve">metų plėtros </w:t>
      </w:r>
      <w:r w:rsidRPr="00B56BEB">
        <w:rPr>
          <w:rFonts w:ascii="Times New Roman" w:hAnsi="Times New Roman" w:cs="Times New Roman"/>
          <w:sz w:val="24"/>
          <w:szCs w:val="24"/>
        </w:rPr>
        <w:t>p</w:t>
      </w:r>
      <w:r w:rsidR="00881F61" w:rsidRPr="00B56BEB">
        <w:rPr>
          <w:rFonts w:ascii="Times New Roman" w:hAnsi="Times New Roman" w:cs="Times New Roman"/>
          <w:sz w:val="24"/>
          <w:szCs w:val="24"/>
        </w:rPr>
        <w:t>lanas</w:t>
      </w:r>
      <w:r w:rsidR="00766CAD" w:rsidRPr="00B56BEB">
        <w:rPr>
          <w:rFonts w:ascii="Times New Roman" w:hAnsi="Times New Roman" w:cs="Times New Roman"/>
          <w:sz w:val="24"/>
          <w:szCs w:val="24"/>
        </w:rPr>
        <w:t>.</w:t>
      </w:r>
    </w:p>
    <w:p w14:paraId="0E8533BD" w14:textId="58F1E62A" w:rsidR="009E043F" w:rsidRPr="00B56BEB" w:rsidRDefault="009E043F" w:rsidP="00CC301E">
      <w:pPr>
        <w:pStyle w:val="Sraopastraipa"/>
        <w:numPr>
          <w:ilvl w:val="0"/>
          <w:numId w:val="1"/>
        </w:numPr>
        <w:spacing w:line="360" w:lineRule="auto"/>
        <w:ind w:left="0" w:firstLine="1134"/>
        <w:jc w:val="both"/>
        <w:rPr>
          <w:rFonts w:ascii="Times New Roman" w:hAnsi="Times New Roman" w:cs="Times New Roman"/>
          <w:sz w:val="24"/>
          <w:szCs w:val="24"/>
          <w:lang w:val="lt-LT"/>
        </w:rPr>
      </w:pPr>
      <w:r w:rsidRPr="00B56BEB">
        <w:rPr>
          <w:rFonts w:ascii="Times New Roman" w:hAnsi="Times New Roman" w:cs="Times New Roman"/>
          <w:sz w:val="24"/>
          <w:szCs w:val="24"/>
          <w:lang w:val="lt-LT"/>
        </w:rPr>
        <w:t>Koncepcijos nuostatos įgyvendinamos M</w:t>
      </w:r>
      <w:r w:rsidRPr="00B56BEB">
        <w:rPr>
          <w:rFonts w:ascii="Times New Roman" w:hAnsi="Times New Roman" w:cs="Times New Roman"/>
          <w:sz w:val="24"/>
          <w:szCs w:val="24"/>
        </w:rPr>
        <w:t>uziejaus</w:t>
      </w:r>
      <w:r w:rsidR="00231D17" w:rsidRPr="00B56BEB">
        <w:rPr>
          <w:rFonts w:ascii="Times New Roman" w:hAnsi="Times New Roman" w:cs="Times New Roman"/>
          <w:sz w:val="24"/>
          <w:szCs w:val="24"/>
        </w:rPr>
        <w:t xml:space="preserve"> </w:t>
      </w:r>
      <w:r w:rsidRPr="00B56BEB">
        <w:rPr>
          <w:rFonts w:ascii="Times New Roman" w:hAnsi="Times New Roman" w:cs="Times New Roman"/>
          <w:sz w:val="24"/>
          <w:szCs w:val="24"/>
          <w:lang w:val="lt-LT"/>
        </w:rPr>
        <w:t xml:space="preserve"> metiniuose veiklos planuose.</w:t>
      </w:r>
    </w:p>
    <w:p w14:paraId="48471C9B" w14:textId="6B213821" w:rsidR="00317D54" w:rsidRPr="00B56BEB" w:rsidRDefault="00317D54" w:rsidP="00605DA8">
      <w:pPr>
        <w:pStyle w:val="Sraopastraipa"/>
        <w:spacing w:line="360" w:lineRule="auto"/>
        <w:ind w:left="0" w:firstLine="1134"/>
        <w:jc w:val="both"/>
        <w:rPr>
          <w:rFonts w:ascii="Times New Roman" w:hAnsi="Times New Roman" w:cs="Times New Roman"/>
          <w:sz w:val="24"/>
          <w:szCs w:val="24"/>
          <w:lang w:val="lt-LT"/>
        </w:rPr>
      </w:pPr>
    </w:p>
    <w:p w14:paraId="74733150" w14:textId="2381C17F" w:rsidR="00317D54" w:rsidRPr="007E0A0D" w:rsidRDefault="00CC301E" w:rsidP="00CC301E">
      <w:pPr>
        <w:pStyle w:val="Sraopastraipa"/>
        <w:spacing w:line="360" w:lineRule="auto"/>
        <w:ind w:left="0" w:firstLine="1134"/>
        <w:jc w:val="center"/>
        <w:rPr>
          <w:rFonts w:ascii="Times New Roman" w:hAnsi="Times New Roman" w:cs="Times New Roman"/>
          <w:sz w:val="24"/>
          <w:szCs w:val="24"/>
          <w:lang w:val="lt-LT"/>
        </w:rPr>
      </w:pPr>
      <w:r w:rsidRPr="00B56BEB">
        <w:rPr>
          <w:rFonts w:ascii="Times New Roman" w:hAnsi="Times New Roman" w:cs="Times New Roman"/>
          <w:sz w:val="24"/>
          <w:szCs w:val="24"/>
          <w:lang w:val="lt-LT"/>
        </w:rPr>
        <w:t>______________________________________</w:t>
      </w:r>
    </w:p>
    <w:p w14:paraId="600276F9" w14:textId="77777777" w:rsidR="00995A41" w:rsidRPr="007E0A0D" w:rsidRDefault="00995A41" w:rsidP="00605DA8">
      <w:pPr>
        <w:pStyle w:val="Sraopastraipa"/>
        <w:spacing w:line="360" w:lineRule="auto"/>
        <w:ind w:left="0" w:firstLine="1134"/>
        <w:jc w:val="both"/>
        <w:rPr>
          <w:rFonts w:ascii="Times New Roman" w:hAnsi="Times New Roman" w:cs="Times New Roman"/>
          <w:sz w:val="24"/>
          <w:szCs w:val="24"/>
          <w:lang w:val="lt-LT"/>
        </w:rPr>
      </w:pPr>
    </w:p>
    <w:sectPr w:rsidR="00995A41" w:rsidRPr="007E0A0D" w:rsidSect="009F20FE">
      <w:headerReference w:type="default" r:id="rId7"/>
      <w:pgSz w:w="12240" w:h="15840"/>
      <w:pgMar w:top="1701" w:right="567" w:bottom="567"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87B5D" w14:textId="77777777" w:rsidR="00335C5E" w:rsidRDefault="00335C5E" w:rsidP="003B35A0">
      <w:pPr>
        <w:spacing w:after="0" w:line="240" w:lineRule="auto"/>
      </w:pPr>
      <w:r>
        <w:separator/>
      </w:r>
    </w:p>
  </w:endnote>
  <w:endnote w:type="continuationSeparator" w:id="0">
    <w:p w14:paraId="696E3732" w14:textId="77777777" w:rsidR="00335C5E" w:rsidRDefault="00335C5E" w:rsidP="003B3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1096" w14:textId="77777777" w:rsidR="00335C5E" w:rsidRDefault="00335C5E" w:rsidP="003B35A0">
      <w:pPr>
        <w:spacing w:after="0" w:line="240" w:lineRule="auto"/>
      </w:pPr>
      <w:r>
        <w:separator/>
      </w:r>
    </w:p>
  </w:footnote>
  <w:footnote w:type="continuationSeparator" w:id="0">
    <w:p w14:paraId="5BFAB864" w14:textId="77777777" w:rsidR="00335C5E" w:rsidRDefault="00335C5E" w:rsidP="003B3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773358"/>
      <w:docPartObj>
        <w:docPartGallery w:val="Page Numbers (Top of Page)"/>
        <w:docPartUnique/>
      </w:docPartObj>
    </w:sdtPr>
    <w:sdtContent>
      <w:p w14:paraId="208AD584" w14:textId="3F209D20" w:rsidR="009F20FE" w:rsidRDefault="009F20FE">
        <w:pPr>
          <w:pStyle w:val="Antrats"/>
          <w:jc w:val="center"/>
        </w:pPr>
        <w:r>
          <w:fldChar w:fldCharType="begin"/>
        </w:r>
        <w:r>
          <w:instrText>PAGE   \* MERGEFORMAT</w:instrText>
        </w:r>
        <w:r>
          <w:fldChar w:fldCharType="separate"/>
        </w:r>
        <w:r>
          <w:rPr>
            <w:lang w:val="lt-LT"/>
          </w:rPr>
          <w:t>2</w:t>
        </w:r>
        <w:r>
          <w:fldChar w:fldCharType="end"/>
        </w:r>
      </w:p>
    </w:sdtContent>
  </w:sdt>
  <w:p w14:paraId="2B0D1893" w14:textId="77777777" w:rsidR="003B35A0" w:rsidRDefault="003B35A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767"/>
    <w:multiLevelType w:val="multilevel"/>
    <w:tmpl w:val="29E6B0A4"/>
    <w:lvl w:ilvl="0">
      <w:start w:val="1"/>
      <w:numFmt w:val="decimal"/>
      <w:lvlText w:val="%1."/>
      <w:lvlJc w:val="left"/>
      <w:pPr>
        <w:ind w:left="1494" w:hanging="360"/>
      </w:pPr>
      <w:rPr>
        <w:rFonts w:hint="default"/>
      </w:rPr>
    </w:lvl>
    <w:lvl w:ilvl="1">
      <w:start w:val="1"/>
      <w:numFmt w:val="decimal"/>
      <w:isLgl/>
      <w:lvlText w:val="%1.%2."/>
      <w:lvlJc w:val="left"/>
      <w:pPr>
        <w:ind w:left="1286" w:hanging="435"/>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8CE0260"/>
    <w:multiLevelType w:val="multilevel"/>
    <w:tmpl w:val="29E6B0A4"/>
    <w:lvl w:ilvl="0">
      <w:start w:val="1"/>
      <w:numFmt w:val="decimal"/>
      <w:lvlText w:val="%1."/>
      <w:lvlJc w:val="left"/>
      <w:pPr>
        <w:ind w:left="1211" w:hanging="360"/>
      </w:pPr>
      <w:rPr>
        <w:rFonts w:hint="default"/>
      </w:rPr>
    </w:lvl>
    <w:lvl w:ilvl="1">
      <w:start w:val="1"/>
      <w:numFmt w:val="decimal"/>
      <w:isLgl/>
      <w:lvlText w:val="%1.%2."/>
      <w:lvlJc w:val="left"/>
      <w:pPr>
        <w:ind w:left="1286" w:hanging="435"/>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E33BA9"/>
    <w:multiLevelType w:val="multilevel"/>
    <w:tmpl w:val="1554B4C0"/>
    <w:lvl w:ilvl="0">
      <w:start w:val="20"/>
      <w:numFmt w:val="decimal"/>
      <w:lvlText w:val="%1."/>
      <w:lvlJc w:val="left"/>
      <w:pPr>
        <w:ind w:left="435" w:hanging="435"/>
      </w:pPr>
      <w:rPr>
        <w:rFonts w:asciiTheme="minorHAnsi" w:hAnsiTheme="minorHAnsi" w:cstheme="minorBidi" w:hint="default"/>
        <w:sz w:val="22"/>
        <w:u w:val="none"/>
      </w:rPr>
    </w:lvl>
    <w:lvl w:ilvl="1">
      <w:start w:val="3"/>
      <w:numFmt w:val="decimal"/>
      <w:lvlText w:val="%1.%2."/>
      <w:lvlJc w:val="left"/>
      <w:pPr>
        <w:ind w:left="1929" w:hanging="435"/>
      </w:pPr>
      <w:rPr>
        <w:rFonts w:asciiTheme="minorHAnsi" w:hAnsiTheme="minorHAnsi" w:cstheme="minorBidi" w:hint="default"/>
        <w:sz w:val="22"/>
        <w:u w:val="none"/>
      </w:rPr>
    </w:lvl>
    <w:lvl w:ilvl="2">
      <w:start w:val="1"/>
      <w:numFmt w:val="decimal"/>
      <w:lvlText w:val="%1.%2.%3."/>
      <w:lvlJc w:val="left"/>
      <w:pPr>
        <w:ind w:left="3708" w:hanging="720"/>
      </w:pPr>
      <w:rPr>
        <w:rFonts w:asciiTheme="minorHAnsi" w:hAnsiTheme="minorHAnsi" w:cstheme="minorBidi" w:hint="default"/>
        <w:sz w:val="22"/>
        <w:u w:val="none"/>
      </w:rPr>
    </w:lvl>
    <w:lvl w:ilvl="3">
      <w:start w:val="1"/>
      <w:numFmt w:val="decimal"/>
      <w:lvlText w:val="%1.%2.%3.%4."/>
      <w:lvlJc w:val="left"/>
      <w:pPr>
        <w:ind w:left="5202" w:hanging="720"/>
      </w:pPr>
      <w:rPr>
        <w:rFonts w:asciiTheme="minorHAnsi" w:hAnsiTheme="minorHAnsi" w:cstheme="minorBidi" w:hint="default"/>
        <w:sz w:val="22"/>
        <w:u w:val="none"/>
      </w:rPr>
    </w:lvl>
    <w:lvl w:ilvl="4">
      <w:start w:val="1"/>
      <w:numFmt w:val="decimal"/>
      <w:lvlText w:val="%1.%2.%3.%4.%5."/>
      <w:lvlJc w:val="left"/>
      <w:pPr>
        <w:ind w:left="7056" w:hanging="1080"/>
      </w:pPr>
      <w:rPr>
        <w:rFonts w:asciiTheme="minorHAnsi" w:hAnsiTheme="minorHAnsi" w:cstheme="minorBidi" w:hint="default"/>
        <w:sz w:val="22"/>
        <w:u w:val="none"/>
      </w:rPr>
    </w:lvl>
    <w:lvl w:ilvl="5">
      <w:start w:val="1"/>
      <w:numFmt w:val="decimal"/>
      <w:lvlText w:val="%1.%2.%3.%4.%5.%6."/>
      <w:lvlJc w:val="left"/>
      <w:pPr>
        <w:ind w:left="8550" w:hanging="1080"/>
      </w:pPr>
      <w:rPr>
        <w:rFonts w:asciiTheme="minorHAnsi" w:hAnsiTheme="minorHAnsi" w:cstheme="minorBidi" w:hint="default"/>
        <w:sz w:val="22"/>
        <w:u w:val="none"/>
      </w:rPr>
    </w:lvl>
    <w:lvl w:ilvl="6">
      <w:start w:val="1"/>
      <w:numFmt w:val="decimal"/>
      <w:lvlText w:val="%1.%2.%3.%4.%5.%6.%7."/>
      <w:lvlJc w:val="left"/>
      <w:pPr>
        <w:ind w:left="10404" w:hanging="1440"/>
      </w:pPr>
      <w:rPr>
        <w:rFonts w:asciiTheme="minorHAnsi" w:hAnsiTheme="minorHAnsi" w:cstheme="minorBidi" w:hint="default"/>
        <w:sz w:val="22"/>
        <w:u w:val="none"/>
      </w:rPr>
    </w:lvl>
    <w:lvl w:ilvl="7">
      <w:start w:val="1"/>
      <w:numFmt w:val="decimal"/>
      <w:lvlText w:val="%1.%2.%3.%4.%5.%6.%7.%8."/>
      <w:lvlJc w:val="left"/>
      <w:pPr>
        <w:ind w:left="11898" w:hanging="1440"/>
      </w:pPr>
      <w:rPr>
        <w:rFonts w:asciiTheme="minorHAnsi" w:hAnsiTheme="minorHAnsi" w:cstheme="minorBidi" w:hint="default"/>
        <w:sz w:val="22"/>
        <w:u w:val="none"/>
      </w:rPr>
    </w:lvl>
    <w:lvl w:ilvl="8">
      <w:start w:val="1"/>
      <w:numFmt w:val="decimal"/>
      <w:lvlText w:val="%1.%2.%3.%4.%5.%6.%7.%8.%9."/>
      <w:lvlJc w:val="left"/>
      <w:pPr>
        <w:ind w:left="13752" w:hanging="1800"/>
      </w:pPr>
      <w:rPr>
        <w:rFonts w:asciiTheme="minorHAnsi" w:hAnsiTheme="minorHAnsi" w:cstheme="minorBidi" w:hint="default"/>
        <w:sz w:val="22"/>
        <w:u w:val="none"/>
      </w:rPr>
    </w:lvl>
  </w:abstractNum>
  <w:abstractNum w:abstractNumId="3" w15:restartNumberingAfterBreak="0">
    <w:nsid w:val="182324B5"/>
    <w:multiLevelType w:val="hybridMultilevel"/>
    <w:tmpl w:val="B156B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001BF"/>
    <w:multiLevelType w:val="multilevel"/>
    <w:tmpl w:val="57AA8AC0"/>
    <w:lvl w:ilvl="0">
      <w:start w:val="12"/>
      <w:numFmt w:val="decimal"/>
      <w:lvlText w:val="%1"/>
      <w:lvlJc w:val="left"/>
      <w:pPr>
        <w:ind w:left="540" w:hanging="540"/>
      </w:pPr>
      <w:rPr>
        <w:rFonts w:hint="default"/>
      </w:rPr>
    </w:lvl>
    <w:lvl w:ilvl="1">
      <w:start w:val="1"/>
      <w:numFmt w:val="decimal"/>
      <w:lvlText w:val="%1.%2"/>
      <w:lvlJc w:val="left"/>
      <w:pPr>
        <w:ind w:left="1065" w:hanging="54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5" w15:restartNumberingAfterBreak="0">
    <w:nsid w:val="38001B7C"/>
    <w:multiLevelType w:val="multilevel"/>
    <w:tmpl w:val="3976F06E"/>
    <w:lvl w:ilvl="0">
      <w:start w:val="21"/>
      <w:numFmt w:val="decimal"/>
      <w:lvlText w:val="%1."/>
      <w:lvlJc w:val="left"/>
      <w:pPr>
        <w:ind w:left="600" w:hanging="600"/>
      </w:pPr>
      <w:rPr>
        <w:rFonts w:hint="default"/>
        <w:b/>
      </w:rPr>
    </w:lvl>
    <w:lvl w:ilvl="1">
      <w:start w:val="1"/>
      <w:numFmt w:val="decimal"/>
      <w:lvlText w:val="%1.%2."/>
      <w:lvlJc w:val="left"/>
      <w:pPr>
        <w:ind w:left="1243" w:hanging="600"/>
      </w:pPr>
      <w:rPr>
        <w:rFonts w:hint="default"/>
        <w:b/>
      </w:rPr>
    </w:lvl>
    <w:lvl w:ilvl="2">
      <w:start w:val="1"/>
      <w:numFmt w:val="decimal"/>
      <w:lvlText w:val="%1.%2.%3."/>
      <w:lvlJc w:val="left"/>
      <w:pPr>
        <w:ind w:left="2006" w:hanging="720"/>
      </w:pPr>
      <w:rPr>
        <w:rFonts w:hint="default"/>
        <w:b/>
      </w:rPr>
    </w:lvl>
    <w:lvl w:ilvl="3">
      <w:start w:val="1"/>
      <w:numFmt w:val="decimal"/>
      <w:lvlText w:val="%1.%2.%3.%4."/>
      <w:lvlJc w:val="left"/>
      <w:pPr>
        <w:ind w:left="2649" w:hanging="720"/>
      </w:pPr>
      <w:rPr>
        <w:rFonts w:hint="default"/>
        <w:b/>
      </w:rPr>
    </w:lvl>
    <w:lvl w:ilvl="4">
      <w:start w:val="1"/>
      <w:numFmt w:val="decimal"/>
      <w:lvlText w:val="%1.%2.%3.%4.%5."/>
      <w:lvlJc w:val="left"/>
      <w:pPr>
        <w:ind w:left="3652" w:hanging="1080"/>
      </w:pPr>
      <w:rPr>
        <w:rFonts w:hint="default"/>
        <w:b/>
      </w:rPr>
    </w:lvl>
    <w:lvl w:ilvl="5">
      <w:start w:val="1"/>
      <w:numFmt w:val="decimal"/>
      <w:lvlText w:val="%1.%2.%3.%4.%5.%6."/>
      <w:lvlJc w:val="left"/>
      <w:pPr>
        <w:ind w:left="4295" w:hanging="1080"/>
      </w:pPr>
      <w:rPr>
        <w:rFonts w:hint="default"/>
        <w:b/>
      </w:rPr>
    </w:lvl>
    <w:lvl w:ilvl="6">
      <w:start w:val="1"/>
      <w:numFmt w:val="decimal"/>
      <w:lvlText w:val="%1.%2.%3.%4.%5.%6.%7."/>
      <w:lvlJc w:val="left"/>
      <w:pPr>
        <w:ind w:left="5298" w:hanging="1440"/>
      </w:pPr>
      <w:rPr>
        <w:rFonts w:hint="default"/>
        <w:b/>
      </w:rPr>
    </w:lvl>
    <w:lvl w:ilvl="7">
      <w:start w:val="1"/>
      <w:numFmt w:val="decimal"/>
      <w:lvlText w:val="%1.%2.%3.%4.%5.%6.%7.%8."/>
      <w:lvlJc w:val="left"/>
      <w:pPr>
        <w:ind w:left="5941" w:hanging="1440"/>
      </w:pPr>
      <w:rPr>
        <w:rFonts w:hint="default"/>
        <w:b/>
      </w:rPr>
    </w:lvl>
    <w:lvl w:ilvl="8">
      <w:start w:val="1"/>
      <w:numFmt w:val="decimal"/>
      <w:lvlText w:val="%1.%2.%3.%4.%5.%6.%7.%8.%9."/>
      <w:lvlJc w:val="left"/>
      <w:pPr>
        <w:ind w:left="6944" w:hanging="1800"/>
      </w:pPr>
      <w:rPr>
        <w:rFonts w:hint="default"/>
        <w:b/>
      </w:rPr>
    </w:lvl>
  </w:abstractNum>
  <w:abstractNum w:abstractNumId="6" w15:restartNumberingAfterBreak="0">
    <w:nsid w:val="38B715E3"/>
    <w:multiLevelType w:val="hybridMultilevel"/>
    <w:tmpl w:val="7B2484A2"/>
    <w:lvl w:ilvl="0" w:tplc="F5B0F9DE">
      <w:start w:val="2021"/>
      <w:numFmt w:val="decimal"/>
      <w:lvlText w:val="%1"/>
      <w:lvlJc w:val="left"/>
      <w:pPr>
        <w:ind w:left="6246" w:hanging="480"/>
      </w:pPr>
    </w:lvl>
    <w:lvl w:ilvl="1" w:tplc="04270019">
      <w:start w:val="1"/>
      <w:numFmt w:val="lowerLetter"/>
      <w:lvlText w:val="%2."/>
      <w:lvlJc w:val="left"/>
      <w:pPr>
        <w:ind w:left="6846" w:hanging="360"/>
      </w:pPr>
    </w:lvl>
    <w:lvl w:ilvl="2" w:tplc="0427001B">
      <w:start w:val="1"/>
      <w:numFmt w:val="lowerRoman"/>
      <w:lvlText w:val="%3."/>
      <w:lvlJc w:val="right"/>
      <w:pPr>
        <w:ind w:left="7566" w:hanging="180"/>
      </w:pPr>
    </w:lvl>
    <w:lvl w:ilvl="3" w:tplc="0427000F">
      <w:start w:val="1"/>
      <w:numFmt w:val="decimal"/>
      <w:lvlText w:val="%4."/>
      <w:lvlJc w:val="left"/>
      <w:pPr>
        <w:ind w:left="8286" w:hanging="360"/>
      </w:pPr>
    </w:lvl>
    <w:lvl w:ilvl="4" w:tplc="04270019">
      <w:start w:val="1"/>
      <w:numFmt w:val="lowerLetter"/>
      <w:lvlText w:val="%5."/>
      <w:lvlJc w:val="left"/>
      <w:pPr>
        <w:ind w:left="9006" w:hanging="360"/>
      </w:pPr>
    </w:lvl>
    <w:lvl w:ilvl="5" w:tplc="0427001B">
      <w:start w:val="1"/>
      <w:numFmt w:val="lowerRoman"/>
      <w:lvlText w:val="%6."/>
      <w:lvlJc w:val="right"/>
      <w:pPr>
        <w:ind w:left="9726" w:hanging="180"/>
      </w:pPr>
    </w:lvl>
    <w:lvl w:ilvl="6" w:tplc="0427000F">
      <w:start w:val="1"/>
      <w:numFmt w:val="decimal"/>
      <w:lvlText w:val="%7."/>
      <w:lvlJc w:val="left"/>
      <w:pPr>
        <w:ind w:left="10446" w:hanging="360"/>
      </w:pPr>
    </w:lvl>
    <w:lvl w:ilvl="7" w:tplc="04270019">
      <w:start w:val="1"/>
      <w:numFmt w:val="lowerLetter"/>
      <w:lvlText w:val="%8."/>
      <w:lvlJc w:val="left"/>
      <w:pPr>
        <w:ind w:left="11166" w:hanging="360"/>
      </w:pPr>
    </w:lvl>
    <w:lvl w:ilvl="8" w:tplc="0427001B">
      <w:start w:val="1"/>
      <w:numFmt w:val="lowerRoman"/>
      <w:lvlText w:val="%9."/>
      <w:lvlJc w:val="right"/>
      <w:pPr>
        <w:ind w:left="11886" w:hanging="180"/>
      </w:pPr>
    </w:lvl>
  </w:abstractNum>
  <w:abstractNum w:abstractNumId="7" w15:restartNumberingAfterBreak="0">
    <w:nsid w:val="7D07471D"/>
    <w:multiLevelType w:val="multilevel"/>
    <w:tmpl w:val="4DB694EE"/>
    <w:lvl w:ilvl="0">
      <w:start w:val="21"/>
      <w:numFmt w:val="decimal"/>
      <w:lvlText w:val="%1."/>
      <w:lvlJc w:val="left"/>
      <w:pPr>
        <w:ind w:left="435" w:hanging="435"/>
      </w:pPr>
      <w:rPr>
        <w:rFonts w:asciiTheme="minorHAnsi" w:hAnsiTheme="minorHAnsi" w:cstheme="minorBidi" w:hint="default"/>
        <w:sz w:val="22"/>
        <w:u w:val="none"/>
      </w:rPr>
    </w:lvl>
    <w:lvl w:ilvl="1">
      <w:start w:val="2"/>
      <w:numFmt w:val="decimal"/>
      <w:lvlText w:val="%1.%2."/>
      <w:lvlJc w:val="left"/>
      <w:pPr>
        <w:ind w:left="1929" w:hanging="435"/>
      </w:pPr>
      <w:rPr>
        <w:rFonts w:asciiTheme="minorHAnsi" w:hAnsiTheme="minorHAnsi" w:cstheme="minorBidi" w:hint="default"/>
        <w:sz w:val="22"/>
        <w:u w:val="none"/>
      </w:rPr>
    </w:lvl>
    <w:lvl w:ilvl="2">
      <w:start w:val="1"/>
      <w:numFmt w:val="decimal"/>
      <w:lvlText w:val="%1.%2.%3."/>
      <w:lvlJc w:val="left"/>
      <w:pPr>
        <w:ind w:left="3708" w:hanging="720"/>
      </w:pPr>
      <w:rPr>
        <w:rFonts w:asciiTheme="minorHAnsi" w:hAnsiTheme="minorHAnsi" w:cstheme="minorBidi" w:hint="default"/>
        <w:sz w:val="22"/>
        <w:u w:val="none"/>
      </w:rPr>
    </w:lvl>
    <w:lvl w:ilvl="3">
      <w:start w:val="1"/>
      <w:numFmt w:val="decimal"/>
      <w:lvlText w:val="%1.%2.%3.%4."/>
      <w:lvlJc w:val="left"/>
      <w:pPr>
        <w:ind w:left="5202" w:hanging="720"/>
      </w:pPr>
      <w:rPr>
        <w:rFonts w:asciiTheme="minorHAnsi" w:hAnsiTheme="minorHAnsi" w:cstheme="minorBidi" w:hint="default"/>
        <w:sz w:val="22"/>
        <w:u w:val="none"/>
      </w:rPr>
    </w:lvl>
    <w:lvl w:ilvl="4">
      <w:start w:val="1"/>
      <w:numFmt w:val="decimal"/>
      <w:lvlText w:val="%1.%2.%3.%4.%5."/>
      <w:lvlJc w:val="left"/>
      <w:pPr>
        <w:ind w:left="7056" w:hanging="1080"/>
      </w:pPr>
      <w:rPr>
        <w:rFonts w:asciiTheme="minorHAnsi" w:hAnsiTheme="minorHAnsi" w:cstheme="minorBidi" w:hint="default"/>
        <w:sz w:val="22"/>
        <w:u w:val="none"/>
      </w:rPr>
    </w:lvl>
    <w:lvl w:ilvl="5">
      <w:start w:val="1"/>
      <w:numFmt w:val="decimal"/>
      <w:lvlText w:val="%1.%2.%3.%4.%5.%6."/>
      <w:lvlJc w:val="left"/>
      <w:pPr>
        <w:ind w:left="8550" w:hanging="1080"/>
      </w:pPr>
      <w:rPr>
        <w:rFonts w:asciiTheme="minorHAnsi" w:hAnsiTheme="minorHAnsi" w:cstheme="minorBidi" w:hint="default"/>
        <w:sz w:val="22"/>
        <w:u w:val="none"/>
      </w:rPr>
    </w:lvl>
    <w:lvl w:ilvl="6">
      <w:start w:val="1"/>
      <w:numFmt w:val="decimal"/>
      <w:lvlText w:val="%1.%2.%3.%4.%5.%6.%7."/>
      <w:lvlJc w:val="left"/>
      <w:pPr>
        <w:ind w:left="10404" w:hanging="1440"/>
      </w:pPr>
      <w:rPr>
        <w:rFonts w:asciiTheme="minorHAnsi" w:hAnsiTheme="minorHAnsi" w:cstheme="minorBidi" w:hint="default"/>
        <w:sz w:val="22"/>
        <w:u w:val="none"/>
      </w:rPr>
    </w:lvl>
    <w:lvl w:ilvl="7">
      <w:start w:val="1"/>
      <w:numFmt w:val="decimal"/>
      <w:lvlText w:val="%1.%2.%3.%4.%5.%6.%7.%8."/>
      <w:lvlJc w:val="left"/>
      <w:pPr>
        <w:ind w:left="11898" w:hanging="1440"/>
      </w:pPr>
      <w:rPr>
        <w:rFonts w:asciiTheme="minorHAnsi" w:hAnsiTheme="minorHAnsi" w:cstheme="minorBidi" w:hint="default"/>
        <w:sz w:val="22"/>
        <w:u w:val="none"/>
      </w:rPr>
    </w:lvl>
    <w:lvl w:ilvl="8">
      <w:start w:val="1"/>
      <w:numFmt w:val="decimal"/>
      <w:lvlText w:val="%1.%2.%3.%4.%5.%6.%7.%8.%9."/>
      <w:lvlJc w:val="left"/>
      <w:pPr>
        <w:ind w:left="13752" w:hanging="1800"/>
      </w:pPr>
      <w:rPr>
        <w:rFonts w:asciiTheme="minorHAnsi" w:hAnsiTheme="minorHAnsi" w:cstheme="minorBidi" w:hint="default"/>
        <w:sz w:val="22"/>
        <w:u w:val="none"/>
      </w:rPr>
    </w:lvl>
  </w:abstractNum>
  <w:num w:numId="1">
    <w:abstractNumId w:val="1"/>
  </w:num>
  <w:num w:numId="2">
    <w:abstractNumId w:val="3"/>
  </w:num>
  <w:num w:numId="3">
    <w:abstractNumId w:val="5"/>
  </w:num>
  <w:num w:numId="4">
    <w:abstractNumId w:val="4"/>
  </w:num>
  <w:num w:numId="5">
    <w:abstractNumId w:val="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lvlOverride w:ilvl="0">
      <w:startOverride w:val="20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BF"/>
    <w:rsid w:val="00033A7C"/>
    <w:rsid w:val="0006529B"/>
    <w:rsid w:val="000750B5"/>
    <w:rsid w:val="00080A92"/>
    <w:rsid w:val="0008274C"/>
    <w:rsid w:val="00093515"/>
    <w:rsid w:val="000A3339"/>
    <w:rsid w:val="000B0F35"/>
    <w:rsid w:val="000C6792"/>
    <w:rsid w:val="000C6A4A"/>
    <w:rsid w:val="000C6D91"/>
    <w:rsid w:val="000D2811"/>
    <w:rsid w:val="000D7755"/>
    <w:rsid w:val="000E5CBE"/>
    <w:rsid w:val="000F149A"/>
    <w:rsid w:val="000F3DAC"/>
    <w:rsid w:val="00100A72"/>
    <w:rsid w:val="00101B98"/>
    <w:rsid w:val="00107A27"/>
    <w:rsid w:val="00130787"/>
    <w:rsid w:val="001418CE"/>
    <w:rsid w:val="00141E0C"/>
    <w:rsid w:val="0015361E"/>
    <w:rsid w:val="00156D13"/>
    <w:rsid w:val="00161275"/>
    <w:rsid w:val="00165EA6"/>
    <w:rsid w:val="00173777"/>
    <w:rsid w:val="00194C90"/>
    <w:rsid w:val="001B1916"/>
    <w:rsid w:val="001B7B9B"/>
    <w:rsid w:val="001C3665"/>
    <w:rsid w:val="001D56E0"/>
    <w:rsid w:val="001D5C74"/>
    <w:rsid w:val="001D79A2"/>
    <w:rsid w:val="001E0372"/>
    <w:rsid w:val="001F1DE7"/>
    <w:rsid w:val="002019C5"/>
    <w:rsid w:val="00201B0E"/>
    <w:rsid w:val="002041A2"/>
    <w:rsid w:val="002056A3"/>
    <w:rsid w:val="00206AF2"/>
    <w:rsid w:val="00215AC1"/>
    <w:rsid w:val="00231D17"/>
    <w:rsid w:val="00235CD9"/>
    <w:rsid w:val="00237532"/>
    <w:rsid w:val="00241755"/>
    <w:rsid w:val="00251D9D"/>
    <w:rsid w:val="00263727"/>
    <w:rsid w:val="0027105C"/>
    <w:rsid w:val="00273D58"/>
    <w:rsid w:val="0028334F"/>
    <w:rsid w:val="00284DE5"/>
    <w:rsid w:val="00290025"/>
    <w:rsid w:val="002A01BB"/>
    <w:rsid w:val="002A042D"/>
    <w:rsid w:val="002A3471"/>
    <w:rsid w:val="002A7FC6"/>
    <w:rsid w:val="002B0BD3"/>
    <w:rsid w:val="002B546B"/>
    <w:rsid w:val="002C296F"/>
    <w:rsid w:val="002C43A6"/>
    <w:rsid w:val="002D1D1D"/>
    <w:rsid w:val="002D3624"/>
    <w:rsid w:val="002D6FB6"/>
    <w:rsid w:val="0030096D"/>
    <w:rsid w:val="00311058"/>
    <w:rsid w:val="00314345"/>
    <w:rsid w:val="00317D54"/>
    <w:rsid w:val="00325464"/>
    <w:rsid w:val="00335C5E"/>
    <w:rsid w:val="00337908"/>
    <w:rsid w:val="00356724"/>
    <w:rsid w:val="0036279C"/>
    <w:rsid w:val="0036319F"/>
    <w:rsid w:val="0037580C"/>
    <w:rsid w:val="00376274"/>
    <w:rsid w:val="00376D48"/>
    <w:rsid w:val="003941A9"/>
    <w:rsid w:val="003A0BCB"/>
    <w:rsid w:val="003B35A0"/>
    <w:rsid w:val="003B3B54"/>
    <w:rsid w:val="003C4D87"/>
    <w:rsid w:val="003E536B"/>
    <w:rsid w:val="003E6D05"/>
    <w:rsid w:val="003F5C8A"/>
    <w:rsid w:val="00401173"/>
    <w:rsid w:val="00406C60"/>
    <w:rsid w:val="00415E76"/>
    <w:rsid w:val="004419DF"/>
    <w:rsid w:val="0044675C"/>
    <w:rsid w:val="00453005"/>
    <w:rsid w:val="004700F0"/>
    <w:rsid w:val="00480BA9"/>
    <w:rsid w:val="00480E25"/>
    <w:rsid w:val="004811E8"/>
    <w:rsid w:val="0048697F"/>
    <w:rsid w:val="004919E3"/>
    <w:rsid w:val="00493CA5"/>
    <w:rsid w:val="004A346D"/>
    <w:rsid w:val="004A3B48"/>
    <w:rsid w:val="004B606C"/>
    <w:rsid w:val="004D6879"/>
    <w:rsid w:val="004E04F8"/>
    <w:rsid w:val="004F2B48"/>
    <w:rsid w:val="0050320B"/>
    <w:rsid w:val="0050540F"/>
    <w:rsid w:val="0050564E"/>
    <w:rsid w:val="00505B73"/>
    <w:rsid w:val="005177E6"/>
    <w:rsid w:val="00517A9E"/>
    <w:rsid w:val="0052135A"/>
    <w:rsid w:val="00526E6A"/>
    <w:rsid w:val="00537E45"/>
    <w:rsid w:val="005539E3"/>
    <w:rsid w:val="005549DA"/>
    <w:rsid w:val="0058148D"/>
    <w:rsid w:val="005A170B"/>
    <w:rsid w:val="005A191E"/>
    <w:rsid w:val="005B026B"/>
    <w:rsid w:val="005B6844"/>
    <w:rsid w:val="005D48C2"/>
    <w:rsid w:val="005E00CD"/>
    <w:rsid w:val="005E24A8"/>
    <w:rsid w:val="005F2156"/>
    <w:rsid w:val="005F37E6"/>
    <w:rsid w:val="005F694E"/>
    <w:rsid w:val="006030EA"/>
    <w:rsid w:val="00605DA8"/>
    <w:rsid w:val="006068A3"/>
    <w:rsid w:val="0060694A"/>
    <w:rsid w:val="006077F9"/>
    <w:rsid w:val="00611B53"/>
    <w:rsid w:val="006153FA"/>
    <w:rsid w:val="00617A16"/>
    <w:rsid w:val="00622C71"/>
    <w:rsid w:val="00626A3B"/>
    <w:rsid w:val="0063363B"/>
    <w:rsid w:val="00636264"/>
    <w:rsid w:val="00644FC6"/>
    <w:rsid w:val="00661B12"/>
    <w:rsid w:val="006703C4"/>
    <w:rsid w:val="0067437B"/>
    <w:rsid w:val="006851F8"/>
    <w:rsid w:val="0068749A"/>
    <w:rsid w:val="00695EAE"/>
    <w:rsid w:val="006B16E0"/>
    <w:rsid w:val="006C6A0E"/>
    <w:rsid w:val="006F156F"/>
    <w:rsid w:val="00712E68"/>
    <w:rsid w:val="007138AD"/>
    <w:rsid w:val="007176F1"/>
    <w:rsid w:val="007460C9"/>
    <w:rsid w:val="00757A06"/>
    <w:rsid w:val="007622D5"/>
    <w:rsid w:val="0076370B"/>
    <w:rsid w:val="00766CAD"/>
    <w:rsid w:val="007904E6"/>
    <w:rsid w:val="00790723"/>
    <w:rsid w:val="0079456C"/>
    <w:rsid w:val="007A5120"/>
    <w:rsid w:val="007B141C"/>
    <w:rsid w:val="007C3D82"/>
    <w:rsid w:val="007D0D34"/>
    <w:rsid w:val="007D35BA"/>
    <w:rsid w:val="007E0A0D"/>
    <w:rsid w:val="007F652B"/>
    <w:rsid w:val="00803612"/>
    <w:rsid w:val="00806463"/>
    <w:rsid w:val="00823B65"/>
    <w:rsid w:val="00840837"/>
    <w:rsid w:val="00842D4F"/>
    <w:rsid w:val="008441F3"/>
    <w:rsid w:val="008537E2"/>
    <w:rsid w:val="00861811"/>
    <w:rsid w:val="00863B1A"/>
    <w:rsid w:val="00872EB7"/>
    <w:rsid w:val="00881F61"/>
    <w:rsid w:val="00887629"/>
    <w:rsid w:val="00896573"/>
    <w:rsid w:val="008B595A"/>
    <w:rsid w:val="008D5DBF"/>
    <w:rsid w:val="008E2426"/>
    <w:rsid w:val="008E4358"/>
    <w:rsid w:val="008E64DA"/>
    <w:rsid w:val="008E6597"/>
    <w:rsid w:val="00911CEB"/>
    <w:rsid w:val="00934416"/>
    <w:rsid w:val="00955000"/>
    <w:rsid w:val="00962C7D"/>
    <w:rsid w:val="00964231"/>
    <w:rsid w:val="00995A41"/>
    <w:rsid w:val="009A5AB9"/>
    <w:rsid w:val="009A7BF9"/>
    <w:rsid w:val="009C65AB"/>
    <w:rsid w:val="009C7EA6"/>
    <w:rsid w:val="009D0AE0"/>
    <w:rsid w:val="009D3828"/>
    <w:rsid w:val="009E043F"/>
    <w:rsid w:val="009E395D"/>
    <w:rsid w:val="009F20FE"/>
    <w:rsid w:val="009F440F"/>
    <w:rsid w:val="009F7769"/>
    <w:rsid w:val="00A21E53"/>
    <w:rsid w:val="00A34C9C"/>
    <w:rsid w:val="00A34E08"/>
    <w:rsid w:val="00A461D9"/>
    <w:rsid w:val="00A52417"/>
    <w:rsid w:val="00A61B90"/>
    <w:rsid w:val="00A802EC"/>
    <w:rsid w:val="00A8784C"/>
    <w:rsid w:val="00AB5B65"/>
    <w:rsid w:val="00AC0423"/>
    <w:rsid w:val="00AC5D84"/>
    <w:rsid w:val="00AD10CB"/>
    <w:rsid w:val="00AD527A"/>
    <w:rsid w:val="00B22E11"/>
    <w:rsid w:val="00B27BC2"/>
    <w:rsid w:val="00B544B5"/>
    <w:rsid w:val="00B55F5F"/>
    <w:rsid w:val="00B56BEB"/>
    <w:rsid w:val="00B57CEE"/>
    <w:rsid w:val="00B61B68"/>
    <w:rsid w:val="00B67CED"/>
    <w:rsid w:val="00BA7965"/>
    <w:rsid w:val="00BB1EC7"/>
    <w:rsid w:val="00BD05ED"/>
    <w:rsid w:val="00BD1E08"/>
    <w:rsid w:val="00BE67B6"/>
    <w:rsid w:val="00BF1CB1"/>
    <w:rsid w:val="00C02C5A"/>
    <w:rsid w:val="00C10325"/>
    <w:rsid w:val="00C12328"/>
    <w:rsid w:val="00C1322F"/>
    <w:rsid w:val="00C15228"/>
    <w:rsid w:val="00C1545B"/>
    <w:rsid w:val="00C232F8"/>
    <w:rsid w:val="00C31F10"/>
    <w:rsid w:val="00C360D6"/>
    <w:rsid w:val="00C42CE5"/>
    <w:rsid w:val="00C60108"/>
    <w:rsid w:val="00C705D7"/>
    <w:rsid w:val="00C81593"/>
    <w:rsid w:val="00C8168C"/>
    <w:rsid w:val="00C86D74"/>
    <w:rsid w:val="00C90CAF"/>
    <w:rsid w:val="00C91974"/>
    <w:rsid w:val="00C94701"/>
    <w:rsid w:val="00CA0219"/>
    <w:rsid w:val="00CB5FCD"/>
    <w:rsid w:val="00CC301E"/>
    <w:rsid w:val="00CD0786"/>
    <w:rsid w:val="00CD4968"/>
    <w:rsid w:val="00CD61B6"/>
    <w:rsid w:val="00CE5FF6"/>
    <w:rsid w:val="00CE6FDE"/>
    <w:rsid w:val="00CF482F"/>
    <w:rsid w:val="00CF4EBA"/>
    <w:rsid w:val="00CF5B5F"/>
    <w:rsid w:val="00D372CF"/>
    <w:rsid w:val="00D37E8A"/>
    <w:rsid w:val="00D44DC4"/>
    <w:rsid w:val="00D5469D"/>
    <w:rsid w:val="00D63652"/>
    <w:rsid w:val="00D6730A"/>
    <w:rsid w:val="00D674E8"/>
    <w:rsid w:val="00D74303"/>
    <w:rsid w:val="00D74745"/>
    <w:rsid w:val="00D76D72"/>
    <w:rsid w:val="00D77FB6"/>
    <w:rsid w:val="00D80F44"/>
    <w:rsid w:val="00D8538B"/>
    <w:rsid w:val="00D908DE"/>
    <w:rsid w:val="00D938B6"/>
    <w:rsid w:val="00DA0014"/>
    <w:rsid w:val="00DA1887"/>
    <w:rsid w:val="00DB07D3"/>
    <w:rsid w:val="00DC5A0D"/>
    <w:rsid w:val="00DE3AE9"/>
    <w:rsid w:val="00DF4B79"/>
    <w:rsid w:val="00E017C5"/>
    <w:rsid w:val="00E053A6"/>
    <w:rsid w:val="00E07DC0"/>
    <w:rsid w:val="00E14A3E"/>
    <w:rsid w:val="00E3147B"/>
    <w:rsid w:val="00E63931"/>
    <w:rsid w:val="00E73331"/>
    <w:rsid w:val="00E7338B"/>
    <w:rsid w:val="00E76D16"/>
    <w:rsid w:val="00E859EA"/>
    <w:rsid w:val="00E927BC"/>
    <w:rsid w:val="00EA0004"/>
    <w:rsid w:val="00EA43CF"/>
    <w:rsid w:val="00EB2756"/>
    <w:rsid w:val="00EC0078"/>
    <w:rsid w:val="00EC4680"/>
    <w:rsid w:val="00EC4A19"/>
    <w:rsid w:val="00EE6CAF"/>
    <w:rsid w:val="00EF33CE"/>
    <w:rsid w:val="00F11BFA"/>
    <w:rsid w:val="00F13B86"/>
    <w:rsid w:val="00F2515E"/>
    <w:rsid w:val="00F331FD"/>
    <w:rsid w:val="00F363F1"/>
    <w:rsid w:val="00F51049"/>
    <w:rsid w:val="00F6323C"/>
    <w:rsid w:val="00F7584E"/>
    <w:rsid w:val="00FB6E0B"/>
    <w:rsid w:val="00FC62A1"/>
    <w:rsid w:val="00FC7BA9"/>
    <w:rsid w:val="00FD0C6D"/>
    <w:rsid w:val="00FD2D59"/>
    <w:rsid w:val="00FF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ED41"/>
  <w15:chartTrackingRefBased/>
  <w15:docId w15:val="{A366ED3E-8018-4671-8EA5-64BA1D7B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67CED"/>
    <w:pPr>
      <w:ind w:left="720"/>
      <w:contextualSpacing/>
    </w:pPr>
  </w:style>
  <w:style w:type="paragraph" w:styleId="Antrats">
    <w:name w:val="header"/>
    <w:basedOn w:val="prastasis"/>
    <w:link w:val="AntratsDiagrama"/>
    <w:uiPriority w:val="99"/>
    <w:unhideWhenUsed/>
    <w:rsid w:val="003B35A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B35A0"/>
  </w:style>
  <w:style w:type="paragraph" w:styleId="Porat">
    <w:name w:val="footer"/>
    <w:basedOn w:val="prastasis"/>
    <w:link w:val="PoratDiagrama"/>
    <w:uiPriority w:val="99"/>
    <w:unhideWhenUsed/>
    <w:rsid w:val="003B35A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B3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6024">
      <w:bodyDiv w:val="1"/>
      <w:marLeft w:val="0"/>
      <w:marRight w:val="0"/>
      <w:marTop w:val="0"/>
      <w:marBottom w:val="0"/>
      <w:divBdr>
        <w:top w:val="none" w:sz="0" w:space="0" w:color="auto"/>
        <w:left w:val="none" w:sz="0" w:space="0" w:color="auto"/>
        <w:bottom w:val="none" w:sz="0" w:space="0" w:color="auto"/>
        <w:right w:val="none" w:sz="0" w:space="0" w:color="auto"/>
      </w:divBdr>
    </w:div>
    <w:div w:id="379205327">
      <w:bodyDiv w:val="1"/>
      <w:marLeft w:val="0"/>
      <w:marRight w:val="0"/>
      <w:marTop w:val="0"/>
      <w:marBottom w:val="0"/>
      <w:divBdr>
        <w:top w:val="none" w:sz="0" w:space="0" w:color="auto"/>
        <w:left w:val="none" w:sz="0" w:space="0" w:color="auto"/>
        <w:bottom w:val="none" w:sz="0" w:space="0" w:color="auto"/>
        <w:right w:val="none" w:sz="0" w:space="0" w:color="auto"/>
      </w:divBdr>
    </w:div>
    <w:div w:id="6812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5</Pages>
  <Words>7656</Words>
  <Characters>4365</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Irena Sabaliauskienė</cp:lastModifiedBy>
  <cp:revision>23</cp:revision>
  <cp:lastPrinted>2021-04-12T05:30:00Z</cp:lastPrinted>
  <dcterms:created xsi:type="dcterms:W3CDTF">2021-04-15T08:36:00Z</dcterms:created>
  <dcterms:modified xsi:type="dcterms:W3CDTF">2021-04-29T10:27:00Z</dcterms:modified>
</cp:coreProperties>
</file>