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BFF" w14:textId="77777777" w:rsidR="00546759" w:rsidRDefault="0054675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14:paraId="338E2342" w14:textId="77777777"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14:paraId="6EEB6AEC" w14:textId="732FC43D" w:rsidR="008969C9" w:rsidRDefault="00A111C1" w:rsidP="008969C9">
      <w:pPr>
        <w:tabs>
          <w:tab w:val="left" w:pos="720"/>
          <w:tab w:val="num" w:pos="3960"/>
        </w:tabs>
        <w:jc w:val="center"/>
        <w:rPr>
          <w:bCs/>
        </w:rPr>
      </w:pPr>
      <w:r>
        <w:rPr>
          <w:bCs/>
        </w:rPr>
        <w:t>D</w:t>
      </w:r>
      <w:r w:rsidRPr="00A111C1">
        <w:rPr>
          <w:bCs/>
        </w:rPr>
        <w:t>ėl savivaldybės turto išnuomojimo viešojo konkurso būdu</w:t>
      </w:r>
    </w:p>
    <w:p w14:paraId="0A884C74" w14:textId="77777777" w:rsidR="00452F55" w:rsidRDefault="00452F55" w:rsidP="008969C9">
      <w:pPr>
        <w:tabs>
          <w:tab w:val="left" w:pos="720"/>
          <w:tab w:val="num" w:pos="3960"/>
        </w:tabs>
        <w:jc w:val="center"/>
        <w:rPr>
          <w:bCs/>
        </w:rPr>
      </w:pPr>
    </w:p>
    <w:p w14:paraId="22DC9028" w14:textId="77777777" w:rsidR="00452F55" w:rsidRDefault="00452F55" w:rsidP="00452F55">
      <w:pPr>
        <w:pStyle w:val="Sraopastraipa"/>
        <w:numPr>
          <w:ilvl w:val="0"/>
          <w:numId w:val="11"/>
        </w:numPr>
        <w:spacing w:after="160" w:line="360" w:lineRule="auto"/>
      </w:pPr>
      <w:r>
        <w:t>Parengto tarybos sprendimo projekto tikslai ir uždaviniai:</w:t>
      </w:r>
    </w:p>
    <w:p w14:paraId="02930801" w14:textId="198F3D3E" w:rsidR="00452F55" w:rsidRDefault="00452F55" w:rsidP="00452F55">
      <w:pPr>
        <w:tabs>
          <w:tab w:val="left" w:pos="0"/>
        </w:tabs>
        <w:spacing w:line="360" w:lineRule="auto"/>
        <w:ind w:left="360" w:right="43"/>
        <w:jc w:val="both"/>
      </w:pPr>
      <w:r>
        <w:t xml:space="preserve">Parengto sprendimo projekto tikslas – išnuomoti savivaldybės ilgalaikį materialųjį turtą – kalnų slidinėjimo </w:t>
      </w:r>
      <w:proofErr w:type="spellStart"/>
      <w:r>
        <w:t>pak</w:t>
      </w:r>
      <w:r w:rsidR="00107E27">
        <w:t>e</w:t>
      </w:r>
      <w:r>
        <w:t>lėją</w:t>
      </w:r>
      <w:proofErr w:type="spellEnd"/>
      <w:r>
        <w:t xml:space="preserve">, esantį Molėtų r. sav., </w:t>
      </w:r>
      <w:proofErr w:type="spellStart"/>
      <w:r>
        <w:t>Čiulėnų</w:t>
      </w:r>
      <w:proofErr w:type="spellEnd"/>
      <w:r>
        <w:t xml:space="preserve"> sen., </w:t>
      </w:r>
      <w:proofErr w:type="spellStart"/>
      <w:r>
        <w:t>Kulionių</w:t>
      </w:r>
      <w:proofErr w:type="spellEnd"/>
      <w:r>
        <w:t xml:space="preserve"> k., 10 metų terminui, </w:t>
      </w:r>
      <w:r w:rsidR="00FB7E39">
        <w:t xml:space="preserve">sprendime nustatytomis sąlygomis, </w:t>
      </w:r>
      <w:r>
        <w:t>mokant Nuomininkui už nuomojam</w:t>
      </w:r>
      <w:r w:rsidR="00107E27">
        <w:t>ą kalnų slidinėjimo keltuvą</w:t>
      </w:r>
      <w:r>
        <w:t xml:space="preserve"> </w:t>
      </w:r>
      <w:r w:rsidRPr="00107E27">
        <w:t>po 0,</w:t>
      </w:r>
      <w:r w:rsidR="00107E27" w:rsidRPr="00107E27">
        <w:t>40</w:t>
      </w:r>
      <w:r w:rsidRPr="00107E27">
        <w:t xml:space="preserve"> Eur </w:t>
      </w:r>
      <w:r w:rsidR="00107E27">
        <w:t>mėnesiui</w:t>
      </w:r>
      <w:r w:rsidRPr="00107E27">
        <w:t>.</w:t>
      </w:r>
      <w:r>
        <w:t xml:space="preserve">  </w:t>
      </w:r>
    </w:p>
    <w:p w14:paraId="5DA6CE0D" w14:textId="6FFC5C60" w:rsidR="00452F55" w:rsidRDefault="00452F55" w:rsidP="00452F55">
      <w:pPr>
        <w:tabs>
          <w:tab w:val="left" w:pos="0"/>
        </w:tabs>
        <w:spacing w:line="360" w:lineRule="auto"/>
        <w:ind w:left="360" w:right="43"/>
        <w:jc w:val="both"/>
      </w:pPr>
      <w:r>
        <w:t>Uždaviniai – teikti bendruomenei kokybiškas</w:t>
      </w:r>
      <w:r w:rsidR="00FB7E39">
        <w:t xml:space="preserve"> sveikatinimo,</w:t>
      </w:r>
      <w:r>
        <w:t xml:space="preserve"> </w:t>
      </w:r>
      <w:r w:rsidR="00FB7E39">
        <w:t xml:space="preserve">laisvalaikio, </w:t>
      </w:r>
      <w:r w:rsidR="00BC32B2">
        <w:t xml:space="preserve">aktyvaus </w:t>
      </w:r>
      <w:r w:rsidR="00FB7E39">
        <w:t>poilsio</w:t>
      </w:r>
      <w:r>
        <w:t xml:space="preserve"> paslaugas.</w:t>
      </w:r>
    </w:p>
    <w:p w14:paraId="633BB1B3" w14:textId="67458E9A" w:rsidR="00452F55" w:rsidRDefault="00452F55" w:rsidP="00452F55">
      <w:pPr>
        <w:pStyle w:val="Sraopastraipa"/>
        <w:numPr>
          <w:ilvl w:val="0"/>
          <w:numId w:val="11"/>
        </w:numPr>
        <w:spacing w:after="160" w:line="360" w:lineRule="auto"/>
        <w:jc w:val="both"/>
      </w:pPr>
      <w:r>
        <w:t>Siūlomos teisinio reguliavimo nuostatos:</w:t>
      </w:r>
    </w:p>
    <w:p w14:paraId="041CFCDE" w14:textId="31711920" w:rsidR="00452F55" w:rsidRDefault="00FB7E39" w:rsidP="00452F55">
      <w:pPr>
        <w:spacing w:after="160" w:line="360" w:lineRule="auto"/>
        <w:ind w:left="360"/>
        <w:jc w:val="both"/>
      </w:pPr>
      <w:r>
        <w:t>Molėtų rajono savivaldybės ilgalaikio materialiojo turto viešojo nuomos konkurso ir nuomos be konkurso organizavimo ir vykdymo tvarkos aprašo 8 punktas reglamentuoja, kad Savivaldybės turtas, kuris nenaudojamas Savivaldybės funkcijoms atlikti gali būti išnuomojamas viešojo nuomos konkurso būdu.</w:t>
      </w:r>
      <w:r w:rsidR="00B96E76">
        <w:t xml:space="preserve"> Kadangi Savivaldybės viena iš funkcijų yra dalyvavimas sprendžiant gyventojų užimtumą, atsižvelgiant į tai, kad kažkada </w:t>
      </w:r>
      <w:proofErr w:type="spellStart"/>
      <w:r w:rsidR="00B96E76">
        <w:t>Kulionių</w:t>
      </w:r>
      <w:proofErr w:type="spellEnd"/>
      <w:r w:rsidR="00B96E76">
        <w:t xml:space="preserve"> k. buvo slidinėjimo trasa, nuspręsta paskelbti viešąjį nuomos konkursą, su sąlygomis, kad būtų įrengta slidinėjimo trasa, atnaujintas kalnų slidinėjimo keltuvas</w:t>
      </w:r>
      <w:r w:rsidR="00BC32B2">
        <w:t xml:space="preserve"> ir t.t.</w:t>
      </w:r>
      <w:r w:rsidR="00B96E76">
        <w:t xml:space="preserve">. Tuo tikslu paruoštas sprendimo projektas. </w:t>
      </w:r>
    </w:p>
    <w:p w14:paraId="671D8625" w14:textId="77777777" w:rsidR="00452F55" w:rsidRDefault="00452F55" w:rsidP="00452F55">
      <w:pPr>
        <w:pStyle w:val="Sraopastraipa"/>
        <w:numPr>
          <w:ilvl w:val="0"/>
          <w:numId w:val="11"/>
        </w:numPr>
        <w:spacing w:after="160" w:line="360" w:lineRule="auto"/>
      </w:pPr>
      <w:r>
        <w:t>Laukiami rezultatai:</w:t>
      </w:r>
    </w:p>
    <w:p w14:paraId="72B02DCD" w14:textId="0C20E6F3" w:rsidR="00452F55" w:rsidRDefault="00BC32B2" w:rsidP="00BC32B2">
      <w:pPr>
        <w:spacing w:after="160" w:line="360" w:lineRule="auto"/>
        <w:ind w:left="360"/>
        <w:jc w:val="both"/>
      </w:pPr>
      <w:r>
        <w:t xml:space="preserve">Kalnų slidinėjimo </w:t>
      </w:r>
      <w:proofErr w:type="spellStart"/>
      <w:r>
        <w:t>pak</w:t>
      </w:r>
      <w:r w:rsidR="00107E27">
        <w:t>e</w:t>
      </w:r>
      <w:r>
        <w:t>lėjas</w:t>
      </w:r>
      <w:proofErr w:type="spellEnd"/>
      <w:r>
        <w:t xml:space="preserve"> bus atnaujintas, kalnas </w:t>
      </w:r>
      <w:r w:rsidR="00452F55">
        <w:t>bus</w:t>
      </w:r>
      <w:r>
        <w:t xml:space="preserve"> tinkamai </w:t>
      </w:r>
      <w:r w:rsidR="00452F55">
        <w:t>prižiūrim</w:t>
      </w:r>
      <w:r>
        <w:t>as ir naudojamas sveikatinimo ir aktyvaus poilsio – slidinėjimo veiklai</w:t>
      </w:r>
      <w:r w:rsidR="00452F55">
        <w:t xml:space="preserve"> vykdyti. Už nuomą bus gaunamos lėšos ir apskaitomos savivaldybės biudžete.</w:t>
      </w:r>
    </w:p>
    <w:p w14:paraId="6BDA150B" w14:textId="77777777" w:rsidR="00452F55" w:rsidRDefault="00452F55" w:rsidP="00452F55">
      <w:pPr>
        <w:pStyle w:val="Sraopastraipa"/>
        <w:numPr>
          <w:ilvl w:val="0"/>
          <w:numId w:val="11"/>
        </w:numPr>
        <w:spacing w:after="160" w:line="360" w:lineRule="auto"/>
      </w:pPr>
      <w:r>
        <w:t>Lėšų poreikis ir jų šaltiniai:</w:t>
      </w:r>
    </w:p>
    <w:p w14:paraId="286645B4" w14:textId="77777777" w:rsidR="00452F55" w:rsidRDefault="00452F55" w:rsidP="00452F55">
      <w:pPr>
        <w:spacing w:after="160" w:line="360" w:lineRule="auto"/>
        <w:ind w:left="360"/>
      </w:pPr>
      <w:r>
        <w:t>Lėšų poreikio nėra.</w:t>
      </w:r>
    </w:p>
    <w:p w14:paraId="768CC3DC" w14:textId="77777777" w:rsidR="00452F55" w:rsidRDefault="00452F55" w:rsidP="00452F55">
      <w:pPr>
        <w:pStyle w:val="Sraopastraipa"/>
        <w:numPr>
          <w:ilvl w:val="0"/>
          <w:numId w:val="11"/>
        </w:numPr>
        <w:spacing w:after="160" w:line="360" w:lineRule="auto"/>
      </w:pPr>
      <w:r>
        <w:t>Kiti sprendimui priimti reikalingi pagrindimai, skaičiavimai ar paaiškinimai.</w:t>
      </w:r>
    </w:p>
    <w:p w14:paraId="4FBE0B87" w14:textId="741B16E8" w:rsidR="00EC6E04" w:rsidRDefault="00EC6E04" w:rsidP="00EC6E04">
      <w:pPr>
        <w:spacing w:line="360" w:lineRule="auto"/>
        <w:ind w:left="360"/>
        <w:jc w:val="both"/>
      </w:pPr>
      <w:r>
        <w:t xml:space="preserve">Molėtų rajono savivaldybės turto pripažinimo nereikalingu arba netinkamu (negalimu) naudoti komisijos 2021 m. balandžio 15 d. </w:t>
      </w:r>
      <w:r w:rsidRPr="00EC6E04">
        <w:rPr>
          <w:bCs/>
          <w:lang w:eastAsia="lt-LT"/>
        </w:rPr>
        <w:t>daiktų apžiūros pažyma Nr. T21-</w:t>
      </w:r>
      <w:r>
        <w:rPr>
          <w:bCs/>
          <w:lang w:eastAsia="lt-LT"/>
        </w:rPr>
        <w:t>12</w:t>
      </w:r>
      <w:r w:rsidRPr="00EC6E04">
        <w:rPr>
          <w:bCs/>
          <w:lang w:eastAsia="lt-LT"/>
        </w:rPr>
        <w:t xml:space="preserve">  </w:t>
      </w:r>
      <w:r>
        <w:t xml:space="preserve">pripažintas nereikalingu savivaldybės veiklai ir </w:t>
      </w:r>
      <w:r w:rsidRPr="0090423E">
        <w:t xml:space="preserve">pateiktas siūlymas direktoriui dėl turto naudojimo. Molėtų rajono savivaldybės administracijos direktoriaus 2021 m. balandžio </w:t>
      </w:r>
      <w:r w:rsidR="0090423E" w:rsidRPr="0090423E">
        <w:t>16</w:t>
      </w:r>
      <w:r w:rsidRPr="0090423E">
        <w:t xml:space="preserve"> d. įsakymu Nr. B6-</w:t>
      </w:r>
      <w:r w:rsidR="0090423E" w:rsidRPr="0090423E">
        <w:t>352</w:t>
      </w:r>
      <w:r w:rsidRPr="0090423E">
        <w:t xml:space="preserve"> „Dėl Molėtų rajono savivaldybės turto pripažinimo nereikalingu“ turtas pripažintas nereikalingu</w:t>
      </w:r>
      <w:r>
        <w:t xml:space="preserve"> savivaldybės veiklai ir siūlymas Molėtų rajono savivaldybės tarybai nurodytą turtą išnuomoto teisės aktų nustatyta tvarka.</w:t>
      </w:r>
    </w:p>
    <w:p w14:paraId="08D856E1" w14:textId="77777777"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14:paraId="6E89A58A" w14:textId="77777777"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14:paraId="31A09AFE" w14:textId="77777777" w:rsidR="00B10024" w:rsidRDefault="00B10024" w:rsidP="004E14B6">
      <w:pPr>
        <w:tabs>
          <w:tab w:val="left" w:pos="720"/>
          <w:tab w:val="num" w:pos="3960"/>
        </w:tabs>
        <w:rPr>
          <w:noProof/>
        </w:rPr>
      </w:pPr>
    </w:p>
    <w:sectPr w:rsidR="00B10024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1235" w14:textId="77777777" w:rsidR="007D4757" w:rsidRDefault="007D4757" w:rsidP="009F4C2B">
      <w:r>
        <w:separator/>
      </w:r>
    </w:p>
  </w:endnote>
  <w:endnote w:type="continuationSeparator" w:id="0">
    <w:p w14:paraId="29301CAA" w14:textId="77777777" w:rsidR="007D4757" w:rsidRDefault="007D4757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48CE" w14:textId="77777777" w:rsidR="007D4757" w:rsidRDefault="007D4757" w:rsidP="009F4C2B">
      <w:r>
        <w:separator/>
      </w:r>
    </w:p>
  </w:footnote>
  <w:footnote w:type="continuationSeparator" w:id="0">
    <w:p w14:paraId="4E6A7ECB" w14:textId="77777777" w:rsidR="007D4757" w:rsidRDefault="007D4757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618827"/>
      <w:docPartObj>
        <w:docPartGallery w:val="Page Numbers (Top of Page)"/>
        <w:docPartUnique/>
      </w:docPartObj>
    </w:sdtPr>
    <w:sdtEndPr/>
    <w:sdtContent>
      <w:p w14:paraId="0EE8A748" w14:textId="77777777"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8F">
          <w:rPr>
            <w:noProof/>
          </w:rPr>
          <w:t>2</w:t>
        </w:r>
        <w:r>
          <w:fldChar w:fldCharType="end"/>
        </w:r>
      </w:p>
    </w:sdtContent>
  </w:sdt>
  <w:p w14:paraId="0E6637FF" w14:textId="77777777"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47E"/>
    <w:multiLevelType w:val="hybridMultilevel"/>
    <w:tmpl w:val="2F368E3C"/>
    <w:lvl w:ilvl="0" w:tplc="DE3E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73210"/>
    <w:multiLevelType w:val="hybridMultilevel"/>
    <w:tmpl w:val="53369722"/>
    <w:lvl w:ilvl="0" w:tplc="670835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64E2C24"/>
    <w:multiLevelType w:val="multilevel"/>
    <w:tmpl w:val="2926DC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5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6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F32EB8"/>
    <w:multiLevelType w:val="multilevel"/>
    <w:tmpl w:val="AD5C28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8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B6"/>
    <w:rsid w:val="00000772"/>
    <w:rsid w:val="000434ED"/>
    <w:rsid w:val="00056D78"/>
    <w:rsid w:val="00074CDB"/>
    <w:rsid w:val="00076CA3"/>
    <w:rsid w:val="00096E16"/>
    <w:rsid w:val="000B2B49"/>
    <w:rsid w:val="000B3458"/>
    <w:rsid w:val="000C38AA"/>
    <w:rsid w:val="000D3107"/>
    <w:rsid w:val="000D5591"/>
    <w:rsid w:val="000E259E"/>
    <w:rsid w:val="000E64C7"/>
    <w:rsid w:val="001002F2"/>
    <w:rsid w:val="00107E27"/>
    <w:rsid w:val="001142EA"/>
    <w:rsid w:val="00121B4A"/>
    <w:rsid w:val="001223D1"/>
    <w:rsid w:val="0015162F"/>
    <w:rsid w:val="001900E7"/>
    <w:rsid w:val="00191503"/>
    <w:rsid w:val="001D2939"/>
    <w:rsid w:val="001E6017"/>
    <w:rsid w:val="001E7530"/>
    <w:rsid w:val="00231F22"/>
    <w:rsid w:val="00235F2D"/>
    <w:rsid w:val="00255F63"/>
    <w:rsid w:val="002C607F"/>
    <w:rsid w:val="002E5EF8"/>
    <w:rsid w:val="002F15F9"/>
    <w:rsid w:val="002F3437"/>
    <w:rsid w:val="00311398"/>
    <w:rsid w:val="00335191"/>
    <w:rsid w:val="0033714F"/>
    <w:rsid w:val="00355190"/>
    <w:rsid w:val="00371DDA"/>
    <w:rsid w:val="00387FFB"/>
    <w:rsid w:val="00391EA7"/>
    <w:rsid w:val="00395296"/>
    <w:rsid w:val="003B63A9"/>
    <w:rsid w:val="003C7034"/>
    <w:rsid w:val="003C78C0"/>
    <w:rsid w:val="003E34E8"/>
    <w:rsid w:val="004000A5"/>
    <w:rsid w:val="00401103"/>
    <w:rsid w:val="0040416F"/>
    <w:rsid w:val="0041409B"/>
    <w:rsid w:val="00414D52"/>
    <w:rsid w:val="004234BD"/>
    <w:rsid w:val="00432F6D"/>
    <w:rsid w:val="004413D3"/>
    <w:rsid w:val="00452F55"/>
    <w:rsid w:val="00476C90"/>
    <w:rsid w:val="004779F7"/>
    <w:rsid w:val="004B3CAA"/>
    <w:rsid w:val="004C4698"/>
    <w:rsid w:val="004E14B6"/>
    <w:rsid w:val="004F3EF0"/>
    <w:rsid w:val="004F6065"/>
    <w:rsid w:val="005048C3"/>
    <w:rsid w:val="00515824"/>
    <w:rsid w:val="00537DE0"/>
    <w:rsid w:val="00542867"/>
    <w:rsid w:val="00546759"/>
    <w:rsid w:val="00577104"/>
    <w:rsid w:val="005908E3"/>
    <w:rsid w:val="005A4793"/>
    <w:rsid w:val="005A6B67"/>
    <w:rsid w:val="005D03FA"/>
    <w:rsid w:val="00600450"/>
    <w:rsid w:val="006135E6"/>
    <w:rsid w:val="006310B6"/>
    <w:rsid w:val="00652A41"/>
    <w:rsid w:val="00654AAF"/>
    <w:rsid w:val="00681C65"/>
    <w:rsid w:val="006A3956"/>
    <w:rsid w:val="006A48AA"/>
    <w:rsid w:val="006B1A8F"/>
    <w:rsid w:val="006B4EEE"/>
    <w:rsid w:val="006C0BD4"/>
    <w:rsid w:val="006C5E45"/>
    <w:rsid w:val="006D11EC"/>
    <w:rsid w:val="006D2116"/>
    <w:rsid w:val="00724C87"/>
    <w:rsid w:val="00730EB9"/>
    <w:rsid w:val="0073114E"/>
    <w:rsid w:val="00737E4B"/>
    <w:rsid w:val="00750058"/>
    <w:rsid w:val="00771684"/>
    <w:rsid w:val="007855B7"/>
    <w:rsid w:val="007D4757"/>
    <w:rsid w:val="008200FC"/>
    <w:rsid w:val="008211F9"/>
    <w:rsid w:val="0083429C"/>
    <w:rsid w:val="00840D60"/>
    <w:rsid w:val="00861C7E"/>
    <w:rsid w:val="00886B29"/>
    <w:rsid w:val="008969C9"/>
    <w:rsid w:val="00897ADF"/>
    <w:rsid w:val="008E554C"/>
    <w:rsid w:val="008E75E4"/>
    <w:rsid w:val="008F6855"/>
    <w:rsid w:val="00900F3B"/>
    <w:rsid w:val="0090108E"/>
    <w:rsid w:val="0090423E"/>
    <w:rsid w:val="00905730"/>
    <w:rsid w:val="00933DCA"/>
    <w:rsid w:val="00940A07"/>
    <w:rsid w:val="009420A5"/>
    <w:rsid w:val="00960CC3"/>
    <w:rsid w:val="0096164D"/>
    <w:rsid w:val="009A5CBD"/>
    <w:rsid w:val="009A7D30"/>
    <w:rsid w:val="009C1C90"/>
    <w:rsid w:val="009E22D3"/>
    <w:rsid w:val="009E2933"/>
    <w:rsid w:val="009E7206"/>
    <w:rsid w:val="009F4C2B"/>
    <w:rsid w:val="00A110A1"/>
    <w:rsid w:val="00A111C1"/>
    <w:rsid w:val="00A22D0F"/>
    <w:rsid w:val="00A2705A"/>
    <w:rsid w:val="00A4082F"/>
    <w:rsid w:val="00A46FA7"/>
    <w:rsid w:val="00A4708C"/>
    <w:rsid w:val="00A51413"/>
    <w:rsid w:val="00A56ABD"/>
    <w:rsid w:val="00A627A5"/>
    <w:rsid w:val="00A636C2"/>
    <w:rsid w:val="00A96892"/>
    <w:rsid w:val="00AB47A5"/>
    <w:rsid w:val="00AC343E"/>
    <w:rsid w:val="00AE3AEA"/>
    <w:rsid w:val="00AF20BA"/>
    <w:rsid w:val="00B10024"/>
    <w:rsid w:val="00B27A9E"/>
    <w:rsid w:val="00B41771"/>
    <w:rsid w:val="00B5018D"/>
    <w:rsid w:val="00B7361D"/>
    <w:rsid w:val="00B80C64"/>
    <w:rsid w:val="00B83092"/>
    <w:rsid w:val="00B90722"/>
    <w:rsid w:val="00B96E76"/>
    <w:rsid w:val="00BA15DD"/>
    <w:rsid w:val="00BA516B"/>
    <w:rsid w:val="00BC32B2"/>
    <w:rsid w:val="00BE65B5"/>
    <w:rsid w:val="00BF074B"/>
    <w:rsid w:val="00C012B9"/>
    <w:rsid w:val="00C2732A"/>
    <w:rsid w:val="00C413FD"/>
    <w:rsid w:val="00C6205E"/>
    <w:rsid w:val="00CE30D2"/>
    <w:rsid w:val="00CE4F22"/>
    <w:rsid w:val="00CF0F49"/>
    <w:rsid w:val="00CF70D5"/>
    <w:rsid w:val="00CF710A"/>
    <w:rsid w:val="00D0343B"/>
    <w:rsid w:val="00D052B8"/>
    <w:rsid w:val="00D072AE"/>
    <w:rsid w:val="00D07DB3"/>
    <w:rsid w:val="00D22E7F"/>
    <w:rsid w:val="00D25114"/>
    <w:rsid w:val="00D37156"/>
    <w:rsid w:val="00D47F83"/>
    <w:rsid w:val="00D62EB5"/>
    <w:rsid w:val="00D70762"/>
    <w:rsid w:val="00D72E7C"/>
    <w:rsid w:val="00D7635C"/>
    <w:rsid w:val="00DB594F"/>
    <w:rsid w:val="00DF32E5"/>
    <w:rsid w:val="00E12CBC"/>
    <w:rsid w:val="00E37AFD"/>
    <w:rsid w:val="00E50F4C"/>
    <w:rsid w:val="00E51663"/>
    <w:rsid w:val="00E516B8"/>
    <w:rsid w:val="00E54067"/>
    <w:rsid w:val="00E55AAB"/>
    <w:rsid w:val="00E63911"/>
    <w:rsid w:val="00E746A3"/>
    <w:rsid w:val="00E97649"/>
    <w:rsid w:val="00EA1869"/>
    <w:rsid w:val="00EA312A"/>
    <w:rsid w:val="00EB0DAF"/>
    <w:rsid w:val="00EC214C"/>
    <w:rsid w:val="00EC6E04"/>
    <w:rsid w:val="00ED0AA0"/>
    <w:rsid w:val="00EE1440"/>
    <w:rsid w:val="00EE2C27"/>
    <w:rsid w:val="00EE3918"/>
    <w:rsid w:val="00F03591"/>
    <w:rsid w:val="00F106DF"/>
    <w:rsid w:val="00F14D1E"/>
    <w:rsid w:val="00F2194B"/>
    <w:rsid w:val="00F22301"/>
    <w:rsid w:val="00F26B39"/>
    <w:rsid w:val="00F32EDF"/>
    <w:rsid w:val="00F77298"/>
    <w:rsid w:val="00F851B2"/>
    <w:rsid w:val="00FB7E39"/>
    <w:rsid w:val="00FD533D"/>
    <w:rsid w:val="00FE0B1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369A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68D7-28FE-440A-875C-1E933F8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14</cp:revision>
  <cp:lastPrinted>2019-03-12T07:07:00Z</cp:lastPrinted>
  <dcterms:created xsi:type="dcterms:W3CDTF">2021-04-15T08:50:00Z</dcterms:created>
  <dcterms:modified xsi:type="dcterms:W3CDTF">2021-04-19T08:43:00Z</dcterms:modified>
</cp:coreProperties>
</file>