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796B27A" w14:textId="2FAC0C9F" w:rsidR="00994174" w:rsidRPr="009725D3" w:rsidRDefault="009725D3" w:rsidP="009725D3">
      <w:pPr>
        <w:jc w:val="center"/>
        <w:rPr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9725D3">
        <w:rPr>
          <w:rFonts w:ascii="Times New Roman" w:eastAsia="Times New Roman" w:hAnsi="Times New Roman" w:cs="Times New Roman"/>
          <w:bCs/>
          <w:sz w:val="24"/>
          <w:szCs w:val="24"/>
        </w:rPr>
        <w:t xml:space="preserve">ėl savivaldybės nekilnojamojo turto perdavimo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9725D3">
        <w:rPr>
          <w:rFonts w:ascii="Times New Roman" w:eastAsia="Times New Roman" w:hAnsi="Times New Roman" w:cs="Times New Roman"/>
          <w:bCs/>
          <w:sz w:val="24"/>
          <w:szCs w:val="24"/>
        </w:rPr>
        <w:t>olėtų kultūros centrui valdyti patikėjimo teise</w:t>
      </w:r>
    </w:p>
    <w:p w14:paraId="29AE2797" w14:textId="6751BF61" w:rsidR="00123F7B" w:rsidRPr="00F01FAC" w:rsidRDefault="00123F7B" w:rsidP="009725D3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F01FAC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627E28D" w14:textId="5E8E0995" w:rsidR="00123F7B" w:rsidRPr="00F01FAC" w:rsidRDefault="009725D3" w:rsidP="009725D3">
      <w:pPr>
        <w:pStyle w:val="Sraopastraipa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FAC">
        <w:rPr>
          <w:rFonts w:ascii="Times New Roman" w:hAnsi="Times New Roman" w:cs="Times New Roman"/>
          <w:sz w:val="24"/>
          <w:szCs w:val="24"/>
        </w:rPr>
        <w:t>Tikslas - p</w:t>
      </w:r>
      <w:r w:rsidRPr="00F01FAC">
        <w:rPr>
          <w:rFonts w:ascii="Times New Roman" w:hAnsi="Times New Roman" w:cs="Times New Roman"/>
          <w:sz w:val="24"/>
          <w:szCs w:val="24"/>
        </w:rPr>
        <w:t xml:space="preserve">erduoti </w:t>
      </w:r>
      <w:r w:rsidR="00E02896">
        <w:rPr>
          <w:rFonts w:ascii="Times New Roman" w:hAnsi="Times New Roman" w:cs="Times New Roman"/>
          <w:sz w:val="24"/>
          <w:szCs w:val="24"/>
        </w:rPr>
        <w:t xml:space="preserve">savivaldybės biudžetinei įstaigai </w:t>
      </w:r>
      <w:r w:rsidRPr="00F01FAC">
        <w:rPr>
          <w:rFonts w:ascii="Times New Roman" w:hAnsi="Times New Roman" w:cs="Times New Roman"/>
          <w:sz w:val="24"/>
          <w:szCs w:val="24"/>
        </w:rPr>
        <w:t>Molėtų kultūros centrui patikėjimo teise valdyti, naudoti ir disponuoti juo savarankiškųjų savivaldybės funkcijų įgyvendinimui Molėtų rajono savivaldybei nuosavybės teise priklausantį nekilnojamąjį turtą, esantį Molėtuose, Inturkės g. 4</w:t>
      </w:r>
      <w:r w:rsidRPr="00F01FAC">
        <w:rPr>
          <w:rFonts w:ascii="Times New Roman" w:hAnsi="Times New Roman" w:cs="Times New Roman"/>
          <w:sz w:val="24"/>
          <w:szCs w:val="24"/>
        </w:rPr>
        <w:t xml:space="preserve">, </w:t>
      </w:r>
      <w:r w:rsidR="00E02896">
        <w:rPr>
          <w:rFonts w:ascii="Times New Roman" w:hAnsi="Times New Roman" w:cs="Times New Roman"/>
          <w:sz w:val="24"/>
          <w:szCs w:val="24"/>
        </w:rPr>
        <w:t xml:space="preserve">šiuo metu </w:t>
      </w:r>
      <w:r w:rsidRPr="00F01FAC">
        <w:rPr>
          <w:rFonts w:ascii="Times New Roman" w:hAnsi="Times New Roman" w:cs="Times New Roman"/>
          <w:sz w:val="24"/>
          <w:szCs w:val="24"/>
        </w:rPr>
        <w:t>faktiškai valdomą</w:t>
      </w:r>
      <w:r w:rsidRPr="00F01FAC">
        <w:rPr>
          <w:rFonts w:ascii="Times New Roman" w:hAnsi="Times New Roman" w:cs="Times New Roman"/>
          <w:sz w:val="24"/>
          <w:szCs w:val="24"/>
        </w:rPr>
        <w:t xml:space="preserve"> ir sukurtą naują, įgyvendinus</w:t>
      </w:r>
      <w:r w:rsidRPr="00F01FAC">
        <w:rPr>
          <w:rFonts w:ascii="Times New Roman" w:eastAsia="Times New Roman" w:hAnsi="Times New Roman" w:cs="Times New Roman"/>
          <w:sz w:val="24"/>
          <w:szCs w:val="24"/>
        </w:rPr>
        <w:t xml:space="preserve"> investicinį </w:t>
      </w:r>
      <w:r w:rsidRPr="00F01FAC">
        <w:rPr>
          <w:rFonts w:ascii="Times New Roman" w:eastAsia="Times New Roman" w:hAnsi="Times New Roman" w:cs="Times New Roman"/>
          <w:sz w:val="24"/>
          <w:szCs w:val="24"/>
        </w:rPr>
        <w:t>projektą „Kultūros namų pastato rekonstrukcijos Molėtuose, Inturkės g. 4 projektas“</w:t>
      </w:r>
      <w:r w:rsidRPr="00F01FA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01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F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E3D4D" w14:textId="032B0DCC" w:rsidR="00123F7B" w:rsidRDefault="00123F7B" w:rsidP="009725D3">
      <w:pPr>
        <w:pStyle w:val="Sraopastraipa"/>
        <w:numPr>
          <w:ilvl w:val="0"/>
          <w:numId w:val="1"/>
        </w:numPr>
        <w:spacing w:line="360" w:lineRule="auto"/>
        <w:ind w:left="709" w:hanging="11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F76C70B" w14:textId="35690DCD" w:rsidR="00123F7B" w:rsidRPr="00114BF2" w:rsidRDefault="00F62225" w:rsidP="00F01FAC">
      <w:pPr>
        <w:pStyle w:val="Sraopastraipa"/>
        <w:spacing w:line="36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14BF2">
        <w:rPr>
          <w:rFonts w:ascii="Times New Roman" w:eastAsia="Times New Roman" w:hAnsi="Times New Roman" w:cs="Times New Roman"/>
          <w:bCs/>
          <w:sz w:val="24"/>
          <w:szCs w:val="24"/>
        </w:rPr>
        <w:t xml:space="preserve">Lietuvos Respublikos valstybės ir savivaldybių turto valdymo, naudojimo ir disponavimo </w:t>
      </w:r>
      <w:r w:rsidR="00114BF2" w:rsidRPr="00114BF2">
        <w:rPr>
          <w:rFonts w:ascii="Times New Roman" w:eastAsia="Times New Roman" w:hAnsi="Times New Roman" w:cs="Times New Roman"/>
          <w:bCs/>
          <w:sz w:val="24"/>
          <w:szCs w:val="24"/>
        </w:rPr>
        <w:t xml:space="preserve">įstatymo </w:t>
      </w:r>
      <w:r w:rsidRPr="00114BF2">
        <w:rPr>
          <w:rFonts w:ascii="Times New Roman" w:eastAsia="Times New Roman" w:hAnsi="Times New Roman" w:cs="Times New Roman"/>
          <w:sz w:val="24"/>
          <w:szCs w:val="24"/>
        </w:rPr>
        <w:t>12 straipsnio 2</w:t>
      </w:r>
      <w:r w:rsidR="00114BF2" w:rsidRPr="00114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F2">
        <w:rPr>
          <w:rFonts w:ascii="Times New Roman" w:eastAsia="Times New Roman" w:hAnsi="Times New Roman" w:cs="Times New Roman"/>
          <w:sz w:val="24"/>
          <w:szCs w:val="24"/>
        </w:rPr>
        <w:t>dalis</w:t>
      </w:r>
      <w:r w:rsidR="00114BF2" w:rsidRPr="00114BF2">
        <w:rPr>
          <w:rFonts w:ascii="Times New Roman" w:eastAsia="Times New Roman" w:hAnsi="Times New Roman" w:cs="Times New Roman"/>
          <w:sz w:val="24"/>
          <w:szCs w:val="24"/>
        </w:rPr>
        <w:t xml:space="preserve"> nustato, kad </w:t>
      </w:r>
      <w:r w:rsidR="00114BF2" w:rsidRPr="00114BF2">
        <w:rPr>
          <w:rFonts w:ascii="Times New Roman" w:hAnsi="Times New Roman" w:cs="Times New Roman"/>
          <w:sz w:val="24"/>
          <w:szCs w:val="24"/>
        </w:rPr>
        <w:t>„s</w:t>
      </w:r>
      <w:r w:rsidR="00114BF2" w:rsidRPr="00114BF2">
        <w:rPr>
          <w:rFonts w:ascii="Times New Roman" w:hAnsi="Times New Roman" w:cs="Times New Roman"/>
          <w:sz w:val="24"/>
          <w:szCs w:val="24"/>
        </w:rPr>
        <w:t>avivaldybių turtą patikėjimo teise valdo, naudoja ir disponuoja juo</w:t>
      </w:r>
      <w:r w:rsidR="00114BF2" w:rsidRPr="00114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BF2" w:rsidRPr="00114BF2">
        <w:rPr>
          <w:rFonts w:ascii="Times New Roman" w:hAnsi="Times New Roman" w:cs="Times New Roman"/>
          <w:sz w:val="24"/>
          <w:szCs w:val="24"/>
        </w:rPr>
        <w:t>savivaldybių institucijos, įstaigos ir organizacijos, savivaldybių įmonės pagal įstatymus savivaldybių tarybų sprendimuose nustatyta tvarka.</w:t>
      </w:r>
    </w:p>
    <w:p w14:paraId="1A43398E" w14:textId="48DAC292" w:rsidR="00114BF2" w:rsidRPr="00114BF2" w:rsidRDefault="00114BF2" w:rsidP="00F01FAC">
      <w:pPr>
        <w:pStyle w:val="Sraopastraipa"/>
        <w:spacing w:line="360" w:lineRule="auto"/>
        <w:ind w:left="0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F2">
        <w:rPr>
          <w:rFonts w:ascii="Times New Roman" w:eastAsia="Times New Roman" w:hAnsi="Times New Roman" w:cs="Times New Roman"/>
          <w:sz w:val="24"/>
          <w:szCs w:val="24"/>
        </w:rPr>
        <w:t>Molėtų rajono savivaldybei nuosavybės teise priklausančio turto perdavimo valdyti, naudoti ir disponuoti juo patikėjimo teise tvarkos apraš</w:t>
      </w:r>
      <w:r w:rsidRPr="00114BF2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14BF2">
        <w:rPr>
          <w:rFonts w:ascii="Times New Roman" w:eastAsia="Times New Roman" w:hAnsi="Times New Roman" w:cs="Times New Roman"/>
          <w:sz w:val="24"/>
          <w:szCs w:val="24"/>
        </w:rPr>
        <w:t>, patvirtint</w:t>
      </w:r>
      <w:r w:rsidRPr="00114BF2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14BF2">
        <w:rPr>
          <w:rFonts w:ascii="Times New Roman" w:eastAsia="Times New Roman" w:hAnsi="Times New Roman" w:cs="Times New Roman"/>
          <w:sz w:val="24"/>
          <w:szCs w:val="24"/>
        </w:rPr>
        <w:t xml:space="preserve"> Molėtų rajono savivaldybės tarybos 2021 m. sausio 28 d. sprendimu Nr. B1-19 „Dėl Molėtų rajono savivaldybei nuosavybės teise priklausančio turto perdavimo valdyti, naudoti ir disponuoti juo patikėjimo teise tvarkos aprašo patvirtinimo“, nustato Molėtų rajono savivaldybei nuosavybės teise priklausančio turto: ilgalaikio ir trumpalaikio materialiojo, nematerialiojo turto ir nuosavybės vertybinių popierių perdavimą valdyti, naudoti ir disponuoti juo patikėjimo teise</w:t>
      </w:r>
      <w:r w:rsidRPr="00114B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4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1E86FD" w14:textId="2E30FD77" w:rsidR="00123F7B" w:rsidRDefault="00123F7B" w:rsidP="00F01FAC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16E30717" w14:textId="57109B08" w:rsidR="00123F7B" w:rsidRPr="00123F7B" w:rsidRDefault="00F01FAC" w:rsidP="00F01FAC">
      <w:pPr>
        <w:pStyle w:val="Sraopastraipa"/>
        <w:spacing w:line="36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Perduotas Molėtų kultūros centrui savivaldybės nekilnojamasis turtas bus apskaitytas įstaigos turto apskaitoje, patikėjimo teisė bus įregistruota VĮ Registrų centre, turtas bus naudojamas pagal paskirtį ir tinkamai eksploatuojamas.</w:t>
      </w:r>
    </w:p>
    <w:p w14:paraId="47CC3112" w14:textId="0ED3AD23" w:rsidR="00123F7B" w:rsidRDefault="00123F7B" w:rsidP="009725D3">
      <w:pPr>
        <w:pStyle w:val="Sraopastraipa"/>
        <w:numPr>
          <w:ilvl w:val="0"/>
          <w:numId w:val="1"/>
        </w:numPr>
        <w:spacing w:line="360" w:lineRule="auto"/>
        <w:ind w:left="709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3A333DB5" w14:textId="2667134C" w:rsidR="00F01FAC" w:rsidRPr="00F01FAC" w:rsidRDefault="00F01FAC" w:rsidP="00F01FAC">
      <w:pPr>
        <w:pStyle w:val="Sraopastraipa"/>
        <w:spacing w:line="360" w:lineRule="auto"/>
        <w:ind w:left="709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0B5C5A8F" w14:textId="0EE26D12" w:rsidR="00123F7B" w:rsidRDefault="00123F7B" w:rsidP="00F01FAC">
      <w:pPr>
        <w:pStyle w:val="Sraopastraipa"/>
        <w:numPr>
          <w:ilvl w:val="0"/>
          <w:numId w:val="1"/>
        </w:numPr>
        <w:spacing w:line="360" w:lineRule="auto"/>
        <w:ind w:left="709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68E31D22" w14:textId="185E5F91" w:rsidR="00114BF2" w:rsidRPr="00E02896" w:rsidRDefault="00FA30C6" w:rsidP="00E24F8B">
      <w:pPr>
        <w:pStyle w:val="Sraopastraipa"/>
        <w:spacing w:line="36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02896">
        <w:rPr>
          <w:rFonts w:ascii="Times New Roman" w:eastAsia="Times New Roman" w:hAnsi="Times New Roman" w:cs="Times New Roman"/>
          <w:sz w:val="24"/>
          <w:szCs w:val="24"/>
        </w:rPr>
        <w:t>Molėtų rajono savivaldybės tarybos 2006 m. rugsėjo 21 d. sprendim</w:t>
      </w:r>
      <w:r w:rsidRPr="00E0289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02896">
        <w:rPr>
          <w:rFonts w:ascii="Times New Roman" w:eastAsia="Times New Roman" w:hAnsi="Times New Roman" w:cs="Times New Roman"/>
          <w:sz w:val="24"/>
          <w:szCs w:val="24"/>
        </w:rPr>
        <w:t xml:space="preserve"> Nr. B1-109 „Dėl savivaldybės turto perdavimo“</w:t>
      </w:r>
      <w:r w:rsidRPr="00E02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BAD" w:rsidRPr="00E02896">
        <w:rPr>
          <w:rFonts w:ascii="Times New Roman" w:hAnsi="Times New Roman" w:cs="Times New Roman"/>
          <w:sz w:val="24"/>
          <w:szCs w:val="24"/>
        </w:rPr>
        <w:t xml:space="preserve">kultūros namų pastatas </w:t>
      </w:r>
      <w:r w:rsidR="00E24F8B" w:rsidRPr="00E02896">
        <w:rPr>
          <w:rFonts w:ascii="Times New Roman" w:hAnsi="Times New Roman" w:cs="Times New Roman"/>
          <w:sz w:val="24"/>
          <w:szCs w:val="24"/>
        </w:rPr>
        <w:t xml:space="preserve">buvo </w:t>
      </w:r>
      <w:r w:rsidR="00426BAD" w:rsidRPr="00E02896">
        <w:rPr>
          <w:rFonts w:ascii="Times New Roman" w:hAnsi="Times New Roman" w:cs="Times New Roman"/>
          <w:sz w:val="24"/>
          <w:szCs w:val="24"/>
        </w:rPr>
        <w:t xml:space="preserve">perduotas atskiromis patalpomis valdyti patikėjimo teise Molėtų kultūros centrui, Molėtų krašto muziejui, </w:t>
      </w:r>
      <w:r w:rsidRPr="00E02896">
        <w:rPr>
          <w:rFonts w:ascii="Times New Roman" w:hAnsi="Times New Roman" w:cs="Times New Roman"/>
          <w:sz w:val="24"/>
          <w:szCs w:val="24"/>
        </w:rPr>
        <w:t>Molėtų rajono savivaldybės viešajai bibliotekai</w:t>
      </w:r>
      <w:r w:rsidR="00E24F8B" w:rsidRPr="00E02896">
        <w:rPr>
          <w:rFonts w:ascii="Times New Roman" w:hAnsi="Times New Roman" w:cs="Times New Roman"/>
          <w:sz w:val="24"/>
          <w:szCs w:val="24"/>
        </w:rPr>
        <w:t xml:space="preserve">, tačiau visa pastato įsigijimo vertė liko apskaityta Molėtų kultūros centro turto apskaitoje. </w:t>
      </w:r>
      <w:r w:rsidRPr="00E02896">
        <w:rPr>
          <w:rFonts w:ascii="Times New Roman" w:hAnsi="Times New Roman" w:cs="Times New Roman"/>
          <w:sz w:val="24"/>
          <w:szCs w:val="24"/>
        </w:rPr>
        <w:t xml:space="preserve">Atsižvelgus į tai, kad </w:t>
      </w:r>
      <w:r w:rsidR="00E24F8B" w:rsidRPr="00E02896">
        <w:rPr>
          <w:rFonts w:ascii="Times New Roman" w:hAnsi="Times New Roman" w:cs="Times New Roman"/>
          <w:sz w:val="24"/>
          <w:szCs w:val="24"/>
        </w:rPr>
        <w:t>pastate yra techninių patalpų, kurios tarnauja viso pastato eksploatacijai, s</w:t>
      </w:r>
      <w:r w:rsidR="00426BAD" w:rsidRPr="00E02896">
        <w:rPr>
          <w:rFonts w:ascii="Times New Roman" w:hAnsi="Times New Roman" w:cs="Times New Roman"/>
          <w:sz w:val="24"/>
          <w:szCs w:val="24"/>
        </w:rPr>
        <w:t xml:space="preserve">iekiant vykdyti tinkamą pastato ir kitų inžinerinių statinių ir tinklų </w:t>
      </w:r>
      <w:r w:rsidR="00E24F8B" w:rsidRPr="00E02896">
        <w:rPr>
          <w:rFonts w:ascii="Times New Roman" w:hAnsi="Times New Roman" w:cs="Times New Roman"/>
          <w:sz w:val="24"/>
          <w:szCs w:val="24"/>
        </w:rPr>
        <w:t>priežiūrą</w:t>
      </w:r>
      <w:r w:rsidR="00D66825" w:rsidRPr="00E02896">
        <w:rPr>
          <w:rFonts w:ascii="Times New Roman" w:hAnsi="Times New Roman" w:cs="Times New Roman"/>
          <w:sz w:val="24"/>
          <w:szCs w:val="24"/>
        </w:rPr>
        <w:t xml:space="preserve"> bei apskaitą</w:t>
      </w:r>
      <w:r w:rsidR="00E24F8B" w:rsidRPr="00E02896">
        <w:rPr>
          <w:rFonts w:ascii="Times New Roman" w:hAnsi="Times New Roman" w:cs="Times New Roman"/>
          <w:sz w:val="24"/>
          <w:szCs w:val="24"/>
        </w:rPr>
        <w:t xml:space="preserve">, Administracija siūlo </w:t>
      </w:r>
      <w:r w:rsidR="00D66825" w:rsidRPr="00E02896">
        <w:rPr>
          <w:rFonts w:ascii="Times New Roman" w:hAnsi="Times New Roman" w:cs="Times New Roman"/>
          <w:sz w:val="24"/>
          <w:szCs w:val="24"/>
        </w:rPr>
        <w:t xml:space="preserve">kultūros namų pastatą ir kitus </w:t>
      </w:r>
      <w:r w:rsidR="00E02896" w:rsidRPr="00E02896">
        <w:rPr>
          <w:rFonts w:ascii="Times New Roman" w:hAnsi="Times New Roman" w:cs="Times New Roman"/>
          <w:sz w:val="24"/>
          <w:szCs w:val="24"/>
        </w:rPr>
        <w:t>priklausinius</w:t>
      </w:r>
      <w:r w:rsidR="00D66825" w:rsidRPr="00E02896">
        <w:rPr>
          <w:rFonts w:ascii="Times New Roman" w:hAnsi="Times New Roman" w:cs="Times New Roman"/>
          <w:sz w:val="24"/>
          <w:szCs w:val="24"/>
        </w:rPr>
        <w:t xml:space="preserve"> perduoti Molėtų kultūros centrui valdyti patikėjimo teise, o </w:t>
      </w:r>
      <w:r w:rsidR="00D66825" w:rsidRPr="00E02896">
        <w:rPr>
          <w:rFonts w:ascii="Times New Roman" w:hAnsi="Times New Roman" w:cs="Times New Roman"/>
          <w:sz w:val="24"/>
          <w:szCs w:val="24"/>
        </w:rPr>
        <w:t>Molėtų krašto muziejui</w:t>
      </w:r>
      <w:r w:rsidR="00D66825" w:rsidRPr="00E02896">
        <w:rPr>
          <w:rFonts w:ascii="Times New Roman" w:hAnsi="Times New Roman" w:cs="Times New Roman"/>
          <w:sz w:val="24"/>
          <w:szCs w:val="24"/>
        </w:rPr>
        <w:t xml:space="preserve"> ir</w:t>
      </w:r>
      <w:r w:rsidR="00D66825" w:rsidRPr="00E02896">
        <w:rPr>
          <w:rFonts w:ascii="Times New Roman" w:hAnsi="Times New Roman" w:cs="Times New Roman"/>
          <w:sz w:val="24"/>
          <w:szCs w:val="24"/>
        </w:rPr>
        <w:t xml:space="preserve"> Molėtų rajono savivaldybės viešajai bibliotekai</w:t>
      </w:r>
      <w:r w:rsidR="00E24F8B" w:rsidRPr="00E02896">
        <w:rPr>
          <w:rFonts w:ascii="Times New Roman" w:hAnsi="Times New Roman" w:cs="Times New Roman"/>
          <w:sz w:val="24"/>
          <w:szCs w:val="24"/>
        </w:rPr>
        <w:t xml:space="preserve"> </w:t>
      </w:r>
      <w:r w:rsidR="00D66825" w:rsidRPr="00E02896">
        <w:rPr>
          <w:rFonts w:ascii="Times New Roman" w:hAnsi="Times New Roman" w:cs="Times New Roman"/>
          <w:sz w:val="24"/>
          <w:szCs w:val="24"/>
        </w:rPr>
        <w:t>perduoti patalpas pagal panaudos sutartis.</w:t>
      </w:r>
      <w:r w:rsidR="00426BAD" w:rsidRPr="00E02896">
        <w:rPr>
          <w:rFonts w:ascii="Times New Roman" w:hAnsi="Times New Roman" w:cs="Times New Roman"/>
          <w:sz w:val="24"/>
          <w:szCs w:val="24"/>
        </w:rPr>
        <w:t xml:space="preserve"> </w:t>
      </w:r>
      <w:r w:rsidR="00114BF2" w:rsidRPr="00E028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F078F" w14:textId="77777777" w:rsidR="00123F7B" w:rsidRPr="00123F7B" w:rsidRDefault="00123F7B" w:rsidP="00123F7B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23F7B" w:rsidRPr="00123F7B" w:rsidSect="00E02896">
      <w:pgSz w:w="11906" w:h="16838"/>
      <w:pgMar w:top="993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114BF2"/>
    <w:rsid w:val="00123F7B"/>
    <w:rsid w:val="00426BAD"/>
    <w:rsid w:val="00962E59"/>
    <w:rsid w:val="009725D3"/>
    <w:rsid w:val="00994174"/>
    <w:rsid w:val="00D35502"/>
    <w:rsid w:val="00D66825"/>
    <w:rsid w:val="00DA5D0B"/>
    <w:rsid w:val="00E02896"/>
    <w:rsid w:val="00E24F8B"/>
    <w:rsid w:val="00F01FAC"/>
    <w:rsid w:val="00F62225"/>
    <w:rsid w:val="00FA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1812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3</cp:revision>
  <dcterms:created xsi:type="dcterms:W3CDTF">2021-03-14T16:45:00Z</dcterms:created>
  <dcterms:modified xsi:type="dcterms:W3CDTF">2021-03-14T18:28:00Z</dcterms:modified>
</cp:coreProperties>
</file>