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49F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B2F98" w14:textId="77777777" w:rsidR="00504780" w:rsidRPr="0093412A" w:rsidRDefault="00504780" w:rsidP="00794C2F">
      <w:pPr>
        <w:spacing w:before="120" w:after="120"/>
        <w:jc w:val="center"/>
        <w:rPr>
          <w:b/>
          <w:spacing w:val="20"/>
          <w:w w:val="110"/>
        </w:rPr>
      </w:pPr>
    </w:p>
    <w:p w14:paraId="4FFD7E8F" w14:textId="77777777" w:rsidR="00C16EA1" w:rsidRDefault="00C16EA1" w:rsidP="00561916">
      <w:pPr>
        <w:spacing w:after="120"/>
        <w:jc w:val="center"/>
        <w:rPr>
          <w:b/>
          <w:spacing w:val="20"/>
          <w:w w:val="110"/>
          <w:sz w:val="28"/>
        </w:rPr>
      </w:pPr>
      <w:r>
        <w:rPr>
          <w:b/>
          <w:spacing w:val="20"/>
          <w:w w:val="110"/>
          <w:sz w:val="28"/>
        </w:rPr>
        <w:t>SPRENDIMAS</w:t>
      </w:r>
    </w:p>
    <w:p w14:paraId="4AED1FD6" w14:textId="77777777" w:rsidR="00C16EA1" w:rsidRDefault="00D74773" w:rsidP="00A36F2E">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A36F2E" w:rsidRPr="00A36F2E">
        <w:rPr>
          <w:b/>
          <w:caps/>
          <w:noProof/>
        </w:rPr>
        <w:t xml:space="preserve">TRUMPALAIKĖS PASKOLOS ĖMIMO </w:t>
      </w:r>
      <w:r>
        <w:rPr>
          <w:b/>
          <w:caps/>
        </w:rPr>
        <w:fldChar w:fldCharType="end"/>
      </w:r>
      <w:bookmarkEnd w:id="1"/>
      <w:r w:rsidR="00C16EA1">
        <w:rPr>
          <w:b/>
          <w:caps/>
        </w:rPr>
        <w:br/>
      </w:r>
    </w:p>
    <w:p w14:paraId="05EB34E1" w14:textId="512F084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21F7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21F7A">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36F2E">
        <w:rPr>
          <w:noProof/>
        </w:rPr>
        <w:t>B1-</w:t>
      </w:r>
      <w:r w:rsidR="004F285B">
        <w:fldChar w:fldCharType="end"/>
      </w:r>
      <w:bookmarkEnd w:id="5"/>
    </w:p>
    <w:p w14:paraId="2B5850F0" w14:textId="77777777" w:rsidR="00C16EA1" w:rsidRDefault="00C16EA1" w:rsidP="00D74773">
      <w:pPr>
        <w:jc w:val="center"/>
      </w:pPr>
      <w:r>
        <w:t>Molėtai</w:t>
      </w:r>
    </w:p>
    <w:p w14:paraId="7625DFAD"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02DD8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6F9F456" w14:textId="77777777" w:rsidR="00C16EA1" w:rsidRDefault="00C16EA1" w:rsidP="00D74773">
      <w:pPr>
        <w:tabs>
          <w:tab w:val="left" w:pos="1674"/>
        </w:tabs>
        <w:ind w:firstLine="1247"/>
      </w:pPr>
    </w:p>
    <w:p w14:paraId="4E1F7516" w14:textId="77777777" w:rsidR="00C16EA1" w:rsidRDefault="00C16EA1" w:rsidP="00D74773">
      <w:pPr>
        <w:tabs>
          <w:tab w:val="left" w:pos="680"/>
          <w:tab w:val="left" w:pos="1206"/>
        </w:tabs>
        <w:spacing w:line="360" w:lineRule="auto"/>
        <w:ind w:firstLine="1247"/>
      </w:pPr>
    </w:p>
    <w:p w14:paraId="27DBB1C6" w14:textId="42DFAD98" w:rsidR="008D12F8" w:rsidRDefault="00A36F2E" w:rsidP="008D12F8">
      <w:pPr>
        <w:widowControl w:val="0"/>
        <w:suppressAutoHyphens/>
        <w:spacing w:line="360" w:lineRule="auto"/>
        <w:ind w:firstLine="680"/>
        <w:jc w:val="both"/>
      </w:pPr>
      <w:r w:rsidRPr="007B00A9">
        <w:rPr>
          <w:rFonts w:eastAsia="HG Mincho Light J"/>
          <w:lang w:eastAsia="lt-LT"/>
        </w:rPr>
        <w:t xml:space="preserve">Vadovaudamasi </w:t>
      </w:r>
      <w:r w:rsidR="00B17F05" w:rsidRPr="007B00A9">
        <w:rPr>
          <w:rFonts w:eastAsia="HG Mincho Light J"/>
          <w:lang w:eastAsia="lt-LT"/>
        </w:rPr>
        <w:t xml:space="preserve">Lietuvos Respublikos vietos savivaldos įstatymo 16 straipsnio 4 dalimi, </w:t>
      </w:r>
      <w:r w:rsidR="007B00A9" w:rsidRPr="007B00A9">
        <w:rPr>
          <w:rFonts w:eastAsia="HG Mincho Light J"/>
          <w:lang w:eastAsia="lt-LT"/>
        </w:rPr>
        <w:t xml:space="preserve">Lietuvos Respublikos </w:t>
      </w:r>
      <w:r w:rsidRPr="007B00A9">
        <w:rPr>
          <w:rFonts w:eastAsia="HG Mincho Light J"/>
          <w:lang w:eastAsia="lt-LT"/>
        </w:rPr>
        <w:t xml:space="preserve">biudžeto sandaros įstatymo 10 </w:t>
      </w:r>
      <w:r w:rsidRPr="0021426D">
        <w:rPr>
          <w:rFonts w:eastAsia="HG Mincho Light J"/>
          <w:lang w:eastAsia="lt-LT"/>
        </w:rPr>
        <w:t>straipsni</w:t>
      </w:r>
      <w:r w:rsidR="009312EB" w:rsidRPr="0021426D">
        <w:rPr>
          <w:rFonts w:eastAsia="HG Mincho Light J"/>
          <w:lang w:eastAsia="lt-LT"/>
        </w:rPr>
        <w:t>u</w:t>
      </w:r>
      <w:r w:rsidR="0069409B" w:rsidRPr="0021426D">
        <w:rPr>
          <w:rFonts w:eastAsia="HG Mincho Light J"/>
          <w:lang w:eastAsia="lt-LT"/>
        </w:rPr>
        <w:t>,</w:t>
      </w:r>
      <w:r w:rsidR="0069409B" w:rsidRPr="007B00A9">
        <w:rPr>
          <w:rFonts w:eastAsia="HG Mincho Light J"/>
          <w:lang w:eastAsia="lt-LT"/>
        </w:rPr>
        <w:t xml:space="preserve"> </w:t>
      </w:r>
      <w:r w:rsidRPr="007B00A9">
        <w:rPr>
          <w:rFonts w:eastAsia="HG Mincho Light J"/>
          <w:lang w:eastAsia="lt-LT"/>
        </w:rPr>
        <w:t>2 dalimi</w:t>
      </w:r>
      <w:r w:rsidR="0069409B" w:rsidRPr="007B00A9">
        <w:rPr>
          <w:rFonts w:eastAsia="HG Mincho Light J"/>
          <w:lang w:eastAsia="lt-LT"/>
        </w:rPr>
        <w:t xml:space="preserve">, </w:t>
      </w:r>
      <w:r w:rsidR="007B00A9" w:rsidRPr="007B00A9">
        <w:rPr>
          <w:rFonts w:eastAsia="HG Mincho Light J"/>
          <w:lang w:eastAsia="lt-LT"/>
        </w:rPr>
        <w:t xml:space="preserve">Savivaldybių skolinimosi taisyklių, patvirtintų </w:t>
      </w:r>
      <w:r w:rsidR="0069409B" w:rsidRPr="007B00A9">
        <w:rPr>
          <w:rFonts w:eastAsia="HG Mincho Light J"/>
          <w:lang w:eastAsia="lt-LT"/>
        </w:rPr>
        <w:t xml:space="preserve">Lietuvos </w:t>
      </w:r>
      <w:r w:rsidR="0069409B">
        <w:rPr>
          <w:rFonts w:eastAsia="HG Mincho Light J"/>
          <w:color w:val="000000"/>
          <w:lang w:eastAsia="lt-LT"/>
        </w:rPr>
        <w:t xml:space="preserve">Respublikos Vyriausybės 2004 m. kovo 26 d. nutarimu Nr. 345 „Dėl </w:t>
      </w:r>
      <w:r w:rsidR="00813BFD" w:rsidRPr="008D12F8">
        <w:rPr>
          <w:rFonts w:eastAsia="HG Mincho Light J"/>
          <w:color w:val="000000"/>
          <w:lang w:eastAsia="lt-LT"/>
        </w:rPr>
        <w:t>S</w:t>
      </w:r>
      <w:r w:rsidR="0069409B" w:rsidRPr="008D12F8">
        <w:rPr>
          <w:rFonts w:eastAsia="HG Mincho Light J"/>
          <w:color w:val="000000"/>
          <w:lang w:eastAsia="lt-LT"/>
        </w:rPr>
        <w:t>avi</w:t>
      </w:r>
      <w:r w:rsidR="0069409B">
        <w:rPr>
          <w:rFonts w:eastAsia="HG Mincho Light J"/>
          <w:color w:val="000000"/>
          <w:lang w:eastAsia="lt-LT"/>
        </w:rPr>
        <w:t>valdybių skolinimosi taisyklių patvirtinimo“</w:t>
      </w:r>
      <w:r w:rsidR="007B00A9">
        <w:rPr>
          <w:rFonts w:eastAsia="HG Mincho Light J"/>
          <w:color w:val="000000"/>
          <w:lang w:eastAsia="lt-LT"/>
        </w:rPr>
        <w:t>,</w:t>
      </w:r>
      <w:r w:rsidR="0069409B">
        <w:rPr>
          <w:rFonts w:eastAsia="HG Mincho Light J"/>
          <w:color w:val="000000"/>
          <w:lang w:eastAsia="lt-LT"/>
        </w:rPr>
        <w:t xml:space="preserve"> 5 punktu</w:t>
      </w:r>
      <w:r w:rsidR="00A34D54">
        <w:rPr>
          <w:rFonts w:eastAsia="HG Mincho Light J"/>
          <w:color w:val="000000"/>
          <w:lang w:eastAsia="lt-LT"/>
        </w:rPr>
        <w:t>,</w:t>
      </w:r>
      <w:r>
        <w:rPr>
          <w:rFonts w:eastAsia="HG Mincho Light J"/>
          <w:color w:val="000000"/>
          <w:lang w:eastAsia="lt-LT"/>
        </w:rPr>
        <w:t xml:space="preserve"> atsižvelgdama į </w:t>
      </w:r>
      <w:r>
        <w:t>savivaldybės kontrolieriaus 202</w:t>
      </w:r>
      <w:r w:rsidR="00E21F7A">
        <w:t>1</w:t>
      </w:r>
      <w:r w:rsidRPr="00187CB5">
        <w:t xml:space="preserve"> m</w:t>
      </w:r>
      <w:r w:rsidRPr="00085AAD">
        <w:t xml:space="preserve">. </w:t>
      </w:r>
      <w:r w:rsidR="00E21F7A">
        <w:t>kovo 15</w:t>
      </w:r>
      <w:r w:rsidRPr="00085AAD">
        <w:t xml:space="preserve"> d. išvadą Nr. </w:t>
      </w:r>
      <w:r w:rsidRPr="00133D90">
        <w:t>KI-</w:t>
      </w:r>
      <w:r w:rsidR="00133D90" w:rsidRPr="00133D90">
        <w:t>2</w:t>
      </w:r>
      <w:r w:rsidR="0098099F" w:rsidRPr="00133D90">
        <w:t xml:space="preserve"> </w:t>
      </w:r>
      <w:r w:rsidRPr="00133D90">
        <w:t>„Dėl Molėtų rajono savivaldybės galimybių paimti trumpalaikę paskolą iš Lietuvos Respublikos finansų ministerijos“</w:t>
      </w:r>
      <w:r w:rsidR="00636D80" w:rsidRPr="00133D90">
        <w:t xml:space="preserve"> </w:t>
      </w:r>
      <w:r w:rsidR="00A34D54" w:rsidRPr="00133D90">
        <w:t>ir</w:t>
      </w:r>
      <w:r w:rsidR="00636D80" w:rsidRPr="0021426D">
        <w:t xml:space="preserve"> </w:t>
      </w:r>
      <w:r w:rsidR="00A34D54" w:rsidRPr="0021426D">
        <w:t xml:space="preserve">siekdama </w:t>
      </w:r>
      <w:r w:rsidR="00636D80" w:rsidRPr="0021426D">
        <w:rPr>
          <w:color w:val="000000"/>
        </w:rPr>
        <w:t>iš valstybės biudžeto apyvartos lėšų gauti paskolą laikinam pajamų trūkumui padengti, kai nepakanka savivaldybės biudžeto apyvartos lėšų</w:t>
      </w:r>
      <w:r w:rsidR="008D12F8" w:rsidRPr="0021426D">
        <w:t>,</w:t>
      </w:r>
      <w:r w:rsidR="00813BFD">
        <w:t xml:space="preserve">                                            </w:t>
      </w:r>
      <w:r w:rsidRPr="00187CB5">
        <w:t xml:space="preserve"> </w:t>
      </w:r>
      <w:r w:rsidR="008D12F8">
        <w:t xml:space="preserve">      </w:t>
      </w:r>
    </w:p>
    <w:p w14:paraId="323FB82C" w14:textId="77777777" w:rsidR="00A36F2E" w:rsidRDefault="00A36F2E" w:rsidP="008D12F8">
      <w:pPr>
        <w:widowControl w:val="0"/>
        <w:suppressAutoHyphens/>
        <w:spacing w:line="360" w:lineRule="auto"/>
        <w:ind w:firstLine="680"/>
        <w:rPr>
          <w:rFonts w:eastAsia="HG Mincho Light J"/>
          <w:color w:val="000000"/>
          <w:spacing w:val="20"/>
          <w:lang w:eastAsia="lt-LT"/>
        </w:rPr>
      </w:pPr>
      <w:r w:rsidRPr="008D12F8">
        <w:rPr>
          <w:rFonts w:eastAsia="HG Mincho Light J"/>
          <w:color w:val="000000"/>
          <w:lang w:eastAsia="lt-LT"/>
        </w:rPr>
        <w:t>Molėtų</w:t>
      </w:r>
      <w:r w:rsidR="00813BFD" w:rsidRPr="008D12F8">
        <w:rPr>
          <w:rFonts w:eastAsia="HG Mincho Light J"/>
          <w:color w:val="000000"/>
          <w:lang w:eastAsia="lt-LT"/>
        </w:rPr>
        <w:t xml:space="preserve"> </w:t>
      </w:r>
      <w:r>
        <w:rPr>
          <w:rFonts w:eastAsia="HG Mincho Light J"/>
          <w:color w:val="000000"/>
          <w:lang w:eastAsia="lt-LT"/>
        </w:rPr>
        <w:t xml:space="preserve">rajono savivaldybės taryba   </w:t>
      </w:r>
      <w:r>
        <w:rPr>
          <w:rFonts w:eastAsia="HG Mincho Light J"/>
          <w:color w:val="000000"/>
          <w:spacing w:val="20"/>
          <w:lang w:eastAsia="lt-LT"/>
        </w:rPr>
        <w:t xml:space="preserve">nusprendžia: </w:t>
      </w:r>
    </w:p>
    <w:p w14:paraId="51892F26" w14:textId="7F7A7FD7" w:rsidR="00A36F2E" w:rsidRDefault="00A36F2E" w:rsidP="00E21F7A">
      <w:pPr>
        <w:widowControl w:val="0"/>
        <w:suppressAutoHyphens/>
        <w:spacing w:line="360" w:lineRule="auto"/>
        <w:ind w:firstLine="720"/>
        <w:jc w:val="both"/>
        <w:rPr>
          <w:rFonts w:eastAsia="HG Mincho Light J"/>
          <w:color w:val="000000"/>
          <w:lang w:eastAsia="lt-LT"/>
        </w:rPr>
      </w:pPr>
      <w:r>
        <w:rPr>
          <w:rFonts w:eastAsia="HG Mincho Light J"/>
          <w:color w:val="000000"/>
          <w:lang w:eastAsia="lt-LT"/>
        </w:rPr>
        <w:t xml:space="preserve">1. Imti iš Lietuvos Respublikos finansų ministerijos iki </w:t>
      </w:r>
      <w:r w:rsidR="00E21F7A">
        <w:rPr>
          <w:rFonts w:eastAsia="HG Mincho Light J"/>
          <w:color w:val="000000"/>
          <w:lang w:eastAsia="lt-LT"/>
        </w:rPr>
        <w:t>15</w:t>
      </w:r>
      <w:r>
        <w:rPr>
          <w:rFonts w:eastAsia="HG Mincho Light J"/>
          <w:color w:val="000000"/>
          <w:lang w:eastAsia="lt-LT"/>
        </w:rPr>
        <w:t>00</w:t>
      </w:r>
      <w:r w:rsidR="00500FD0">
        <w:rPr>
          <w:rFonts w:eastAsia="HG Mincho Light J"/>
          <w:color w:val="000000"/>
          <w:lang w:eastAsia="lt-LT"/>
        </w:rPr>
        <w:t>000</w:t>
      </w:r>
      <w:r>
        <w:rPr>
          <w:rFonts w:eastAsia="HG Mincho Light J"/>
          <w:color w:val="000000"/>
          <w:lang w:eastAsia="lt-LT"/>
        </w:rPr>
        <w:t xml:space="preserve"> Eur  </w:t>
      </w:r>
      <w:r w:rsidR="00813BFD" w:rsidRPr="00780287">
        <w:rPr>
          <w:rFonts w:eastAsia="HG Mincho Light J"/>
          <w:color w:val="000000"/>
          <w:lang w:eastAsia="lt-LT"/>
        </w:rPr>
        <w:t xml:space="preserve">trumpalaikę </w:t>
      </w:r>
      <w:r w:rsidRPr="00780287">
        <w:rPr>
          <w:rFonts w:eastAsia="HG Mincho Light J"/>
          <w:color w:val="000000"/>
          <w:lang w:eastAsia="lt-LT"/>
        </w:rPr>
        <w:t>paskolą</w:t>
      </w:r>
      <w:r w:rsidR="00E21F7A" w:rsidRPr="00E21F7A">
        <w:rPr>
          <w:rFonts w:eastAsia="HG Mincho Light J"/>
          <w:color w:val="000000"/>
          <w:lang w:eastAsia="lt-LT"/>
        </w:rPr>
        <w:t xml:space="preserve"> </w:t>
      </w:r>
      <w:r w:rsidR="00E21F7A" w:rsidRPr="00780287">
        <w:rPr>
          <w:rFonts w:eastAsia="HG Mincho Light J"/>
          <w:color w:val="000000"/>
          <w:lang w:eastAsia="lt-LT"/>
        </w:rPr>
        <w:t>darbo užmokesčiui laiku išmokėti</w:t>
      </w:r>
      <w:r w:rsidR="00E21F7A" w:rsidRPr="008D12F8">
        <w:rPr>
          <w:rFonts w:eastAsia="HG Mincho Light J"/>
          <w:color w:val="000000"/>
          <w:lang w:eastAsia="lt-LT"/>
        </w:rPr>
        <w:t>, atsiskaityti su Valstybinio socialinio draudimo fondo valdybos biudžetu, išmokėti socialines išmokas bei padengti</w:t>
      </w:r>
      <w:r w:rsidR="00E21F7A">
        <w:rPr>
          <w:rFonts w:eastAsia="HG Mincho Light J"/>
          <w:color w:val="000000"/>
          <w:lang w:eastAsia="lt-LT"/>
        </w:rPr>
        <w:t xml:space="preserve"> komunalinių bei </w:t>
      </w:r>
      <w:r w:rsidR="00E21F7A" w:rsidRPr="008D12F8">
        <w:rPr>
          <w:rFonts w:eastAsia="HG Mincho Light J"/>
          <w:color w:val="000000"/>
          <w:lang w:eastAsia="lt-LT"/>
        </w:rPr>
        <w:t xml:space="preserve"> prekių ir paslaugų įsigijimo išlaidas.</w:t>
      </w:r>
    </w:p>
    <w:p w14:paraId="0E47F182" w14:textId="7908B568" w:rsidR="0015620F" w:rsidRDefault="00A36F2E" w:rsidP="00E559A1">
      <w:pPr>
        <w:widowControl w:val="0"/>
        <w:suppressAutoHyphens/>
        <w:spacing w:line="360" w:lineRule="auto"/>
        <w:ind w:firstLine="720"/>
        <w:jc w:val="both"/>
        <w:rPr>
          <w:rFonts w:eastAsia="HG Mincho Light J"/>
          <w:color w:val="000000"/>
          <w:lang w:eastAsia="lt-LT"/>
        </w:rPr>
      </w:pPr>
      <w:r>
        <w:rPr>
          <w:rFonts w:eastAsia="HG Mincho Light J"/>
          <w:color w:val="000000"/>
          <w:lang w:eastAsia="lt-LT"/>
        </w:rPr>
        <w:t>2. Įgalioti Molėtų rajono savivaldybės administracijos direktorių pasirašyti Molėtų rajono savivaldybės ir Lietuvos Respublikos finansų ministerijos paskolos sutartį.</w:t>
      </w:r>
    </w:p>
    <w:p w14:paraId="61676612" w14:textId="77777777" w:rsidR="00E21F7A" w:rsidRDefault="00E559A1" w:rsidP="00E21F7A">
      <w:pPr>
        <w:spacing w:after="160" w:line="360" w:lineRule="auto"/>
        <w:jc w:val="both"/>
      </w:pPr>
      <w:r>
        <w:tab/>
      </w:r>
      <w:bookmarkStart w:id="6" w:name="_Hlk64443589"/>
      <w:r w:rsidR="00E21F7A">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E21F7A">
        <w:t> </w:t>
      </w:r>
    </w:p>
    <w:bookmarkEnd w:id="6"/>
    <w:p w14:paraId="5651FC89" w14:textId="56C3B9D9" w:rsidR="00E559A1" w:rsidRDefault="00E559A1" w:rsidP="00E559A1">
      <w:pPr>
        <w:tabs>
          <w:tab w:val="left" w:pos="680"/>
          <w:tab w:val="left" w:pos="1206"/>
        </w:tabs>
        <w:spacing w:line="360" w:lineRule="auto"/>
        <w:jc w:val="both"/>
      </w:pPr>
    </w:p>
    <w:p w14:paraId="03FA76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AAEE01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1C3E97F38B94892BF4658CD4C954973"/>
          </w:placeholder>
          <w:dropDownList>
            <w:listItem w:displayText="             " w:value="             "/>
            <w:listItem w:displayText="Saulius Jauneika" w:value="Saulius Jauneika"/>
          </w:dropDownList>
        </w:sdtPr>
        <w:sdtEndPr/>
        <w:sdtContent>
          <w:r w:rsidR="004D19A6">
            <w:t xml:space="preserve">             </w:t>
          </w:r>
        </w:sdtContent>
      </w:sdt>
    </w:p>
    <w:p w14:paraId="61D7AA18" w14:textId="77777777" w:rsidR="007951EA" w:rsidRDefault="007951EA" w:rsidP="007951EA">
      <w:pPr>
        <w:tabs>
          <w:tab w:val="left" w:pos="680"/>
          <w:tab w:val="left" w:pos="1674"/>
        </w:tabs>
        <w:spacing w:line="360" w:lineRule="auto"/>
      </w:pPr>
    </w:p>
    <w:p w14:paraId="29A54F7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E61531" w14:textId="77777777" w:rsidR="007951EA" w:rsidRDefault="007951EA" w:rsidP="00E21F7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F85D6" w14:textId="77777777" w:rsidR="009E1B66" w:rsidRDefault="009E1B66">
      <w:r>
        <w:separator/>
      </w:r>
    </w:p>
  </w:endnote>
  <w:endnote w:type="continuationSeparator" w:id="0">
    <w:p w14:paraId="7E66F7F3" w14:textId="77777777" w:rsidR="009E1B66" w:rsidRDefault="009E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8EA41" w14:textId="77777777" w:rsidR="009E1B66" w:rsidRDefault="009E1B66">
      <w:r>
        <w:separator/>
      </w:r>
    </w:p>
  </w:footnote>
  <w:footnote w:type="continuationSeparator" w:id="0">
    <w:p w14:paraId="1FED179D" w14:textId="77777777" w:rsidR="009E1B66" w:rsidRDefault="009E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67B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41DE1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5EE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AC1910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32A8" w14:textId="77777777" w:rsidR="00C16EA1" w:rsidRDefault="00384B4D">
    <w:pPr>
      <w:pStyle w:val="Antrats"/>
      <w:jc w:val="center"/>
    </w:pPr>
    <w:r>
      <w:rPr>
        <w:noProof/>
        <w:lang w:eastAsia="lt-LT"/>
      </w:rPr>
      <w:drawing>
        <wp:inline distT="0" distB="0" distL="0" distR="0" wp14:anchorId="1109E2E2" wp14:editId="4351B8D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74"/>
    <w:rsid w:val="00085AAD"/>
    <w:rsid w:val="001022BB"/>
    <w:rsid w:val="001156B7"/>
    <w:rsid w:val="0012091C"/>
    <w:rsid w:val="00132437"/>
    <w:rsid w:val="00133D90"/>
    <w:rsid w:val="0015620F"/>
    <w:rsid w:val="00211F14"/>
    <w:rsid w:val="0021426D"/>
    <w:rsid w:val="00305758"/>
    <w:rsid w:val="00341D56"/>
    <w:rsid w:val="00380A16"/>
    <w:rsid w:val="00384B4D"/>
    <w:rsid w:val="003975CE"/>
    <w:rsid w:val="003A762C"/>
    <w:rsid w:val="004968FC"/>
    <w:rsid w:val="004D19A6"/>
    <w:rsid w:val="004F285B"/>
    <w:rsid w:val="00500FD0"/>
    <w:rsid w:val="00503B36"/>
    <w:rsid w:val="00504780"/>
    <w:rsid w:val="00561916"/>
    <w:rsid w:val="005A4424"/>
    <w:rsid w:val="005F38B6"/>
    <w:rsid w:val="006213AE"/>
    <w:rsid w:val="00635DBA"/>
    <w:rsid w:val="00636D80"/>
    <w:rsid w:val="0069409B"/>
    <w:rsid w:val="00776F64"/>
    <w:rsid w:val="00780287"/>
    <w:rsid w:val="00794407"/>
    <w:rsid w:val="00794C2F"/>
    <w:rsid w:val="007951EA"/>
    <w:rsid w:val="00796C66"/>
    <w:rsid w:val="007A3F5C"/>
    <w:rsid w:val="007B00A9"/>
    <w:rsid w:val="007E4516"/>
    <w:rsid w:val="00813BFD"/>
    <w:rsid w:val="00825C05"/>
    <w:rsid w:val="00872337"/>
    <w:rsid w:val="008A401C"/>
    <w:rsid w:val="008D12F8"/>
    <w:rsid w:val="009312EB"/>
    <w:rsid w:val="0093412A"/>
    <w:rsid w:val="00971FE1"/>
    <w:rsid w:val="0098099F"/>
    <w:rsid w:val="009B4614"/>
    <w:rsid w:val="009E1B66"/>
    <w:rsid w:val="009E70D9"/>
    <w:rsid w:val="00A34D54"/>
    <w:rsid w:val="00A36F2E"/>
    <w:rsid w:val="00AE325A"/>
    <w:rsid w:val="00B17F05"/>
    <w:rsid w:val="00B40DCC"/>
    <w:rsid w:val="00B51929"/>
    <w:rsid w:val="00BA65BB"/>
    <w:rsid w:val="00BB70B1"/>
    <w:rsid w:val="00BF5074"/>
    <w:rsid w:val="00C16EA1"/>
    <w:rsid w:val="00C316B4"/>
    <w:rsid w:val="00CC1DF9"/>
    <w:rsid w:val="00D03D5A"/>
    <w:rsid w:val="00D74773"/>
    <w:rsid w:val="00D8136A"/>
    <w:rsid w:val="00DB7660"/>
    <w:rsid w:val="00DC6469"/>
    <w:rsid w:val="00E032E8"/>
    <w:rsid w:val="00E21F7A"/>
    <w:rsid w:val="00E559A1"/>
    <w:rsid w:val="00EE645F"/>
    <w:rsid w:val="00EF6A79"/>
    <w:rsid w:val="00F44B67"/>
    <w:rsid w:val="00F54307"/>
    <w:rsid w:val="00FB77DF"/>
    <w:rsid w:val="00FD21C7"/>
    <w:rsid w:val="00FD451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BBBEBA"/>
  <w15:chartTrackingRefBased/>
  <w15:docId w15:val="{B6048722-88F0-4A3A-9F7A-55A37317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C3E97F38B94892BF4658CD4C954973"/>
        <w:category>
          <w:name w:val="Bendrosios nuostatos"/>
          <w:gallery w:val="placeholder"/>
        </w:category>
        <w:types>
          <w:type w:val="bbPlcHdr"/>
        </w:types>
        <w:behaviors>
          <w:behavior w:val="content"/>
        </w:behaviors>
        <w:guid w:val="{5B0E64C2-13BD-4B9C-81E7-93A4CFC31CA6}"/>
      </w:docPartPr>
      <w:docPartBody>
        <w:p w:rsidR="000F2938" w:rsidRDefault="000F2938">
          <w:pPr>
            <w:pStyle w:val="01C3E97F38B94892BF4658CD4C95497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38"/>
    <w:rsid w:val="000F2938"/>
    <w:rsid w:val="00425C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1C3E97F38B94892BF4658CD4C954973">
    <w:name w:val="01C3E97F38B94892BF4658CD4C954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Pages>
  <Words>239</Words>
  <Characters>1919</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4</cp:revision>
  <cp:lastPrinted>2001-06-05T13:05:00Z</cp:lastPrinted>
  <dcterms:created xsi:type="dcterms:W3CDTF">2021-03-12T11:53:00Z</dcterms:created>
  <dcterms:modified xsi:type="dcterms:W3CDTF">2021-03-15T11:05:00Z</dcterms:modified>
</cp:coreProperties>
</file>