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F4E8" w14:textId="77777777" w:rsidR="00123F7B" w:rsidRPr="004A0B7D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0082374" w14:textId="09A1641C" w:rsidR="00220CCB" w:rsidRPr="004A0B7D" w:rsidRDefault="00AC404D" w:rsidP="004A0B7D">
      <w:pPr>
        <w:pStyle w:val="Sraopastraipa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B7D">
        <w:rPr>
          <w:rFonts w:ascii="Times New Roman" w:eastAsia="Times New Roman" w:hAnsi="Times New Roman" w:cs="Times New Roman"/>
          <w:sz w:val="24"/>
          <w:szCs w:val="24"/>
        </w:rPr>
        <w:t>Dėl uždarosios akcinės bendrovės „Molėtų šiluma“</w:t>
      </w:r>
      <w:r w:rsidRPr="004A0B7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centralizuotai tiekiamos</w:t>
      </w:r>
      <w:r w:rsidRPr="004A0B7D">
        <w:rPr>
          <w:rFonts w:ascii="Times New Roman" w:eastAsia="Times New Roman" w:hAnsi="Times New Roman" w:cs="Times New Roman"/>
          <w:sz w:val="24"/>
          <w:szCs w:val="24"/>
        </w:rPr>
        <w:t xml:space="preserve"> šilumos bazinės kainos galiojimo laikotarpio nustatymo</w:t>
      </w:r>
    </w:p>
    <w:p w14:paraId="0F8A4245" w14:textId="77777777" w:rsidR="004A0B7D" w:rsidRPr="004A0B7D" w:rsidRDefault="004A0B7D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2997CFB5" w:rsidR="00123F7B" w:rsidRPr="004A0B7D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97FAA2E" w14:textId="18B6EFFE" w:rsidR="00AC404D" w:rsidRPr="004A0B7D" w:rsidRDefault="00AC404D" w:rsidP="004A0B7D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A0B7D">
        <w:rPr>
          <w:rFonts w:ascii="Times New Roman" w:eastAsia="SimSun" w:hAnsi="Times New Roman" w:cs="Times New Roman"/>
          <w:sz w:val="24"/>
          <w:szCs w:val="24"/>
        </w:rPr>
        <w:t xml:space="preserve">Uždaroji akcinė bendrovė „Molėtų šiluma” </w:t>
      </w:r>
      <w:r w:rsidR="00C91638" w:rsidRPr="004A0B7D">
        <w:rPr>
          <w:rFonts w:ascii="Times New Roman" w:eastAsia="SimSun" w:hAnsi="Times New Roman" w:cs="Times New Roman"/>
          <w:sz w:val="24"/>
          <w:szCs w:val="24"/>
        </w:rPr>
        <w:t xml:space="preserve">2021 m. kovo 5 d. raštu </w:t>
      </w:r>
      <w:r w:rsidR="00C91638" w:rsidRPr="004A0B7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Nr. 8-48 „Dėl šilumos bazinės kainos galiojimo laikotarpio“ </w:t>
      </w:r>
      <w:r w:rsidRPr="004A0B7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kreipėsi į </w:t>
      </w:r>
      <w:r w:rsidRPr="004A0B7D">
        <w:rPr>
          <w:rFonts w:ascii="Times New Roman" w:hAnsi="Times New Roman" w:cs="Times New Roman"/>
          <w:sz w:val="24"/>
          <w:szCs w:val="24"/>
        </w:rPr>
        <w:t xml:space="preserve">Molėtų rajono savivaldybės tarybą prašydama nustatyti 3 metų </w:t>
      </w:r>
      <w:r w:rsidRPr="004A0B7D">
        <w:rPr>
          <w:rFonts w:ascii="Times New Roman" w:eastAsia="SimSun" w:hAnsi="Times New Roman" w:cs="Times New Roman"/>
          <w:color w:val="000000"/>
          <w:sz w:val="24"/>
          <w:szCs w:val="24"/>
        </w:rPr>
        <w:t>centralizuotai tiekiamos šilumos bazin</w:t>
      </w:r>
      <w:r w:rsidR="00C91638" w:rsidRPr="004A0B7D">
        <w:rPr>
          <w:rFonts w:ascii="Times New Roman" w:eastAsia="SimSun" w:hAnsi="Times New Roman" w:cs="Times New Roman"/>
          <w:color w:val="000000"/>
          <w:sz w:val="24"/>
          <w:szCs w:val="24"/>
        </w:rPr>
        <w:t>ės</w:t>
      </w:r>
      <w:r w:rsidRPr="004A0B7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kain</w:t>
      </w:r>
      <w:r w:rsidR="00C91638" w:rsidRPr="004A0B7D">
        <w:rPr>
          <w:rFonts w:ascii="Times New Roman" w:eastAsia="SimSun" w:hAnsi="Times New Roman" w:cs="Times New Roman"/>
          <w:color w:val="000000"/>
          <w:sz w:val="24"/>
          <w:szCs w:val="24"/>
        </w:rPr>
        <w:t>os</w:t>
      </w:r>
      <w:r w:rsidRPr="004A0B7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galiojimo laikotarpį. </w:t>
      </w:r>
    </w:p>
    <w:p w14:paraId="29018CC3" w14:textId="3B3F5319" w:rsidR="00AC404D" w:rsidRPr="004A0B7D" w:rsidRDefault="00AC404D" w:rsidP="00AC404D">
      <w:pPr>
        <w:tabs>
          <w:tab w:val="left" w:pos="720"/>
        </w:tabs>
        <w:spacing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 xml:space="preserve">Parengto sprendimo projekto tikslas - </w:t>
      </w:r>
      <w:r w:rsidRPr="004A0B7D">
        <w:rPr>
          <w:rFonts w:ascii="Times New Roman" w:eastAsia="SimSun" w:hAnsi="Times New Roman" w:cs="Times New Roman"/>
          <w:sz w:val="24"/>
          <w:szCs w:val="24"/>
        </w:rPr>
        <w:t>nustatyti uždarosios akcinės bendrovės „Molėtų šiluma”</w:t>
      </w:r>
      <w:r w:rsidRPr="004A0B7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centralizuotai tiekiamos</w:t>
      </w:r>
      <w:r w:rsidRPr="004A0B7D">
        <w:rPr>
          <w:rFonts w:ascii="Times New Roman" w:eastAsia="SimSun" w:hAnsi="Times New Roman" w:cs="Times New Roman"/>
          <w:sz w:val="24"/>
          <w:szCs w:val="24"/>
        </w:rPr>
        <w:t xml:space="preserve"> šilumos bazin</w:t>
      </w:r>
      <w:r w:rsidR="00C91638" w:rsidRPr="004A0B7D">
        <w:rPr>
          <w:rFonts w:ascii="Times New Roman" w:eastAsia="SimSun" w:hAnsi="Times New Roman" w:cs="Times New Roman"/>
          <w:sz w:val="24"/>
          <w:szCs w:val="24"/>
        </w:rPr>
        <w:t>ės</w:t>
      </w:r>
      <w:r w:rsidRPr="004A0B7D">
        <w:rPr>
          <w:rFonts w:ascii="Times New Roman" w:eastAsia="SimSun" w:hAnsi="Times New Roman" w:cs="Times New Roman"/>
          <w:sz w:val="24"/>
          <w:szCs w:val="24"/>
        </w:rPr>
        <w:t xml:space="preserve"> kain</w:t>
      </w:r>
      <w:r w:rsidR="00C91638" w:rsidRPr="004A0B7D">
        <w:rPr>
          <w:rFonts w:ascii="Times New Roman" w:eastAsia="SimSun" w:hAnsi="Times New Roman" w:cs="Times New Roman"/>
          <w:sz w:val="24"/>
          <w:szCs w:val="24"/>
        </w:rPr>
        <w:t>os</w:t>
      </w:r>
      <w:r w:rsidRPr="004A0B7D">
        <w:rPr>
          <w:rFonts w:ascii="Times New Roman" w:eastAsia="SimSun" w:hAnsi="Times New Roman" w:cs="Times New Roman"/>
          <w:sz w:val="24"/>
          <w:szCs w:val="24"/>
        </w:rPr>
        <w:t xml:space="preserve"> galiojimą trejų metų laikotarpiui.</w:t>
      </w:r>
    </w:p>
    <w:p w14:paraId="7C90FCAA" w14:textId="77777777" w:rsidR="004276BD" w:rsidRPr="004A0B7D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4A70CF9" w14:textId="732D6981" w:rsidR="00591BCE" w:rsidRPr="00C33714" w:rsidRDefault="00591BCE" w:rsidP="00591BCE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33714">
        <w:rPr>
          <w:rFonts w:ascii="Times New Roman" w:eastAsia="SimSun" w:hAnsi="Times New Roman" w:cs="Times New Roman"/>
          <w:sz w:val="24"/>
          <w:szCs w:val="24"/>
        </w:rPr>
        <w:t xml:space="preserve">Lietuvos Respublikos šilumos ūkio įstatymo 2 straipsnio 35 dalis reglamentuoja, kad šilumos bazinė kaina nustatoma ne trumpesniam kaip 3 metų ir ne ilgesniam kaip 5 metų laikotarpiui. Minėtą laikotarpį parenka savivaldybės taryba. </w:t>
      </w:r>
      <w:r w:rsidR="00C33714" w:rsidRPr="00C33714">
        <w:rPr>
          <w:rFonts w:ascii="Times New Roman" w:eastAsia="SimSun" w:hAnsi="Times New Roman" w:cs="Times New Roman"/>
          <w:sz w:val="24"/>
          <w:szCs w:val="24"/>
        </w:rPr>
        <w:t xml:space="preserve">Parengtame sprendimo projekte </w:t>
      </w:r>
      <w:r w:rsidR="00C33714" w:rsidRPr="00C33714">
        <w:rPr>
          <w:rFonts w:ascii="Times New Roman" w:hAnsi="Times New Roman" w:cs="Times New Roman"/>
          <w:sz w:val="24"/>
          <w:szCs w:val="24"/>
        </w:rPr>
        <w:t>siūloma nustatyti 3 met</w:t>
      </w:r>
      <w:r w:rsidR="00454141">
        <w:rPr>
          <w:rFonts w:ascii="Times New Roman" w:hAnsi="Times New Roman" w:cs="Times New Roman"/>
          <w:sz w:val="24"/>
          <w:szCs w:val="24"/>
        </w:rPr>
        <w:t>ų laikotarpiui</w:t>
      </w:r>
      <w:r w:rsidR="00C33714" w:rsidRPr="00C33714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430C11C1" w:rsidR="00123F7B" w:rsidRPr="00C33714" w:rsidRDefault="00123F7B" w:rsidP="00AC404D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hanging="11"/>
        <w:rPr>
          <w:rFonts w:ascii="Times New Roman" w:eastAsia="SimSun" w:hAnsi="Times New Roman" w:cs="Times New Roman"/>
          <w:sz w:val="24"/>
          <w:szCs w:val="24"/>
        </w:rPr>
      </w:pPr>
      <w:r w:rsidRPr="00C33714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0ACF7CC9" w:rsidR="00123F7B" w:rsidRPr="004A0B7D" w:rsidRDefault="00AC404D" w:rsidP="00EA324F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Sprendimas bus pateiktas Valstybinei energetikos reguliavimo tarybai</w:t>
      </w:r>
      <w:r w:rsidR="00C91638" w:rsidRPr="004A0B7D">
        <w:rPr>
          <w:rFonts w:ascii="Times New Roman" w:hAnsi="Times New Roman" w:cs="Times New Roman"/>
          <w:sz w:val="24"/>
          <w:szCs w:val="24"/>
        </w:rPr>
        <w:t xml:space="preserve"> nustatant šilumos bazinę kainą, sudarytą iš pastoviosios ir kintamosios šilumos bazinės kainos dedamųjų, apskaičiuotų pagal Tarybos patvirtintą Šilumos kainų nustatymo metodiką.</w:t>
      </w:r>
    </w:p>
    <w:p w14:paraId="47CC3112" w14:textId="0ED3AD23" w:rsidR="00123F7B" w:rsidRPr="004A0B7D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61EE2BA8" w14:textId="47CA42D8" w:rsidR="001235C5" w:rsidRPr="004A0B7D" w:rsidRDefault="001235C5" w:rsidP="004276BD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0EE26D12" w:rsidR="00123F7B" w:rsidRPr="004A0B7D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18D2F1B7" w:rsidR="00123F7B" w:rsidRPr="004A0B7D" w:rsidRDefault="00C33714" w:rsidP="00AC404D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metų </w:t>
      </w:r>
      <w:r w:rsidRPr="004A0B7D">
        <w:rPr>
          <w:rFonts w:ascii="Times New Roman" w:eastAsia="SimSun" w:hAnsi="Times New Roman" w:cs="Times New Roman"/>
          <w:color w:val="000000"/>
          <w:sz w:val="24"/>
          <w:szCs w:val="24"/>
        </w:rPr>
        <w:t>šilumos bazinės kainos galiojimo laikotarp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į siūloma nustatyti atsižvelg</w:t>
      </w:r>
      <w:r w:rsidR="00454141">
        <w:rPr>
          <w:rFonts w:ascii="Times New Roman" w:eastAsia="SimSu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į tai, kad dėl renovuojamų pastatų mažėja parduodamas </w:t>
      </w:r>
      <w:r w:rsidR="00C3229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šilumos kiekis, sparčiai kinta šilumos kainą įtakojantys kaštai.  </w:t>
      </w:r>
    </w:p>
    <w:sectPr w:rsidR="00123F7B" w:rsidRPr="004A0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5C5"/>
    <w:rsid w:val="00123F7B"/>
    <w:rsid w:val="001A026F"/>
    <w:rsid w:val="00220CCB"/>
    <w:rsid w:val="00263151"/>
    <w:rsid w:val="004276BD"/>
    <w:rsid w:val="00454141"/>
    <w:rsid w:val="004A0B7D"/>
    <w:rsid w:val="00591BCE"/>
    <w:rsid w:val="00994174"/>
    <w:rsid w:val="009A38D9"/>
    <w:rsid w:val="00AB301B"/>
    <w:rsid w:val="00AC404D"/>
    <w:rsid w:val="00AC5A6D"/>
    <w:rsid w:val="00B03501"/>
    <w:rsid w:val="00C1305F"/>
    <w:rsid w:val="00C32297"/>
    <w:rsid w:val="00C33714"/>
    <w:rsid w:val="00C91638"/>
    <w:rsid w:val="00D35502"/>
    <w:rsid w:val="00E467F9"/>
    <w:rsid w:val="00E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10</cp:revision>
  <dcterms:created xsi:type="dcterms:W3CDTF">2021-03-02T11:44:00Z</dcterms:created>
  <dcterms:modified xsi:type="dcterms:W3CDTF">2021-03-10T09:26:00Z</dcterms:modified>
</cp:coreProperties>
</file>