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53F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071593" w14:textId="77777777" w:rsidR="00504780" w:rsidRPr="0093412A" w:rsidRDefault="00504780" w:rsidP="00794C2F">
      <w:pPr>
        <w:spacing w:before="120" w:after="120"/>
        <w:jc w:val="center"/>
        <w:rPr>
          <w:b/>
          <w:spacing w:val="20"/>
          <w:w w:val="110"/>
        </w:rPr>
      </w:pPr>
    </w:p>
    <w:p w14:paraId="42D3A95B" w14:textId="77777777" w:rsidR="00C16EA1" w:rsidRDefault="00C16EA1" w:rsidP="00561916">
      <w:pPr>
        <w:spacing w:after="120"/>
        <w:jc w:val="center"/>
        <w:rPr>
          <w:b/>
          <w:spacing w:val="20"/>
          <w:w w:val="110"/>
          <w:sz w:val="28"/>
        </w:rPr>
      </w:pPr>
      <w:r>
        <w:rPr>
          <w:b/>
          <w:spacing w:val="20"/>
          <w:w w:val="110"/>
          <w:sz w:val="28"/>
        </w:rPr>
        <w:t>SPRENDIMAS</w:t>
      </w:r>
    </w:p>
    <w:p w14:paraId="4D14D2C3" w14:textId="066EC88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0781">
        <w:rPr>
          <w:b/>
          <w:caps/>
          <w:noProof/>
        </w:rPr>
        <w:t xml:space="preserve">pritarimo rengti molėtų </w:t>
      </w:r>
      <w:r w:rsidR="00CC61AA">
        <w:rPr>
          <w:b/>
          <w:caps/>
          <w:noProof/>
        </w:rPr>
        <w:t>miesto</w:t>
      </w:r>
      <w:r w:rsidR="00580781">
        <w:rPr>
          <w:b/>
          <w:caps/>
          <w:noProof/>
        </w:rPr>
        <w:t xml:space="preserve"> darnaus judumo planą, </w:t>
      </w:r>
      <w:r w:rsidR="00D31AA5">
        <w:rPr>
          <w:b/>
          <w:caps/>
          <w:noProof/>
        </w:rPr>
        <w:t xml:space="preserve">molėtų </w:t>
      </w:r>
      <w:r w:rsidR="00CC61AA">
        <w:rPr>
          <w:b/>
          <w:caps/>
          <w:noProof/>
        </w:rPr>
        <w:t>miesto</w:t>
      </w:r>
      <w:r w:rsidR="00D31AA5">
        <w:rPr>
          <w:b/>
          <w:caps/>
          <w:noProof/>
        </w:rPr>
        <w:t xml:space="preserve"> </w:t>
      </w:r>
      <w:r w:rsidR="00774450">
        <w:rPr>
          <w:b/>
          <w:caps/>
          <w:noProof/>
        </w:rPr>
        <w:t>DaRNAUS judumo plano</w:t>
      </w:r>
      <w:r w:rsidR="00580781">
        <w:rPr>
          <w:b/>
          <w:caps/>
          <w:noProof/>
        </w:rPr>
        <w:t xml:space="preserve"> komiteto sudarymo ir nuostatų patvirtinimo</w:t>
      </w:r>
      <w:r>
        <w:rPr>
          <w:b/>
          <w:caps/>
        </w:rPr>
        <w:fldChar w:fldCharType="end"/>
      </w:r>
      <w:bookmarkEnd w:id="1"/>
      <w:r w:rsidR="00C16EA1">
        <w:rPr>
          <w:b/>
          <w:caps/>
        </w:rPr>
        <w:br/>
      </w:r>
    </w:p>
    <w:p w14:paraId="32E6605A" w14:textId="459D57B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932E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0B2A8C" w14:textId="77777777" w:rsidR="00C16EA1" w:rsidRDefault="00C16EA1" w:rsidP="00D74773">
      <w:pPr>
        <w:jc w:val="center"/>
      </w:pPr>
      <w:r>
        <w:t>Molėtai</w:t>
      </w:r>
    </w:p>
    <w:p w14:paraId="066C0C2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A1A54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F3933D5" w14:textId="77777777" w:rsidR="00C16EA1" w:rsidRDefault="00C16EA1" w:rsidP="00D74773">
      <w:pPr>
        <w:tabs>
          <w:tab w:val="left" w:pos="1674"/>
        </w:tabs>
        <w:ind w:firstLine="1247"/>
      </w:pPr>
    </w:p>
    <w:p w14:paraId="0A9CDC68" w14:textId="07D869A9" w:rsidR="00965C53" w:rsidRPr="00AF3670" w:rsidRDefault="00774450" w:rsidP="00774450">
      <w:pPr>
        <w:tabs>
          <w:tab w:val="left" w:pos="680"/>
          <w:tab w:val="left" w:pos="1206"/>
        </w:tabs>
        <w:spacing w:line="360" w:lineRule="auto"/>
        <w:ind w:firstLine="1247"/>
        <w:jc w:val="both"/>
        <w:rPr>
          <w:color w:val="FF0000"/>
        </w:rPr>
      </w:pPr>
      <w:bookmarkStart w:id="6" w:name="_Hlk64464769"/>
      <w:r w:rsidRPr="00774450">
        <w:t xml:space="preserve">Vadovaudamasi Lietuvos Respublikos vietos savivaldos įstatymo 6 straipsnio 22 punktu ir 16 straipsnio </w:t>
      </w:r>
      <w:r w:rsidR="00AF3670" w:rsidRPr="00147F83">
        <w:t>4 dalimi</w:t>
      </w:r>
      <w:r>
        <w:t>,</w:t>
      </w:r>
      <w:r w:rsidR="00D31AA5">
        <w:t xml:space="preserve"> </w:t>
      </w:r>
      <w:r w:rsidRPr="00774450">
        <w:t>Darnaus judumo mieste planų rengimo gairių, patvirtintų Lietuvos Respublikos susisiekimo ministro 2015 m. kovo 13 d</w:t>
      </w:r>
      <w:r w:rsidRPr="00490324">
        <w:t xml:space="preserve">. įsakymu Nr. 3-108 (1.5 E) „Dėl Darnaus judumo mieste planų rengimo gairių patvirtinimo“, </w:t>
      </w:r>
      <w:r w:rsidR="006B7255" w:rsidRPr="00490324">
        <w:t xml:space="preserve">5.2, </w:t>
      </w:r>
      <w:r w:rsidR="00AF3670" w:rsidRPr="00147F83">
        <w:t>22</w:t>
      </w:r>
      <w:r w:rsidR="00D31AA5">
        <w:t>,</w:t>
      </w:r>
      <w:r w:rsidR="00AF3670" w:rsidRPr="00147F83">
        <w:t xml:space="preserve"> </w:t>
      </w:r>
      <w:r w:rsidRPr="00147F83">
        <w:t xml:space="preserve">30 </w:t>
      </w:r>
      <w:r w:rsidRPr="00774450">
        <w:t>punkt</w:t>
      </w:r>
      <w:r w:rsidR="00AF3670">
        <w:t>ais</w:t>
      </w:r>
      <w:r w:rsidRPr="00774450">
        <w:t>,</w:t>
      </w:r>
      <w:r w:rsidR="00FA0894">
        <w:t xml:space="preserve"> </w:t>
      </w:r>
      <w:r w:rsidR="003F3BF7" w:rsidRPr="003F3BF7">
        <w:t>Molėtų rajono savivaldybės strateginio veiklos plano 2021–2023 metams, patvirtinto Molėtų rajono savivaldybės tarybos 2021 m. sausio 28 d. sprendimu Nr. B1-1 „Dėl Molėtų rajono savivaldybės strateginio veiklos plano 2021–2023 metams patvirtinimo“, 03.3.2.3.4 priemone „Darnaus judumo plano Molėtų mieste parengimas“,</w:t>
      </w:r>
      <w:r w:rsidR="003F3BF7">
        <w:t xml:space="preserve"> </w:t>
      </w:r>
      <w:r w:rsidR="00FA0894" w:rsidRPr="00490324">
        <w:t xml:space="preserve">atsižvelgdama į </w:t>
      </w:r>
      <w:r w:rsidR="003F3BF7">
        <w:t xml:space="preserve">Molėtų rajono savivaldybės </w:t>
      </w:r>
      <w:r w:rsidR="00FA0894" w:rsidRPr="00490324">
        <w:t xml:space="preserve">administracijos direktoriaus </w:t>
      </w:r>
      <w:r w:rsidR="00490324" w:rsidRPr="00490324">
        <w:t>2021 m</w:t>
      </w:r>
      <w:r w:rsidR="003F3BF7">
        <w:t>.</w:t>
      </w:r>
      <w:r w:rsidR="00490324" w:rsidRPr="00490324">
        <w:t xml:space="preserve"> vasario 17 d. </w:t>
      </w:r>
      <w:r w:rsidR="00FA0894" w:rsidRPr="00490324">
        <w:t xml:space="preserve">teikimą </w:t>
      </w:r>
      <w:r w:rsidR="00490324" w:rsidRPr="00490324">
        <w:t xml:space="preserve">Nr. </w:t>
      </w:r>
      <w:r w:rsidR="00FA0894" w:rsidRPr="00490324">
        <w:t>B88</w:t>
      </w:r>
      <w:r w:rsidR="00490324" w:rsidRPr="00490324">
        <w:t>-</w:t>
      </w:r>
      <w:r w:rsidR="00CC61AA">
        <w:t>7</w:t>
      </w:r>
      <w:r w:rsidR="00490324" w:rsidRPr="00490324">
        <w:t xml:space="preserve"> „Dėl atstovų delegavimo į darnaus judumo Molėtų mieste plano komitetą“, </w:t>
      </w:r>
      <w:r w:rsidR="004524EB" w:rsidRPr="00490324">
        <w:t xml:space="preserve"> VšĮ Molėtų turizmo ir verslo informacijos centr</w:t>
      </w:r>
      <w:r w:rsidR="00D31AA5">
        <w:t>o</w:t>
      </w:r>
      <w:r w:rsidR="004524EB" w:rsidRPr="00490324">
        <w:t xml:space="preserve"> 2021 m</w:t>
      </w:r>
      <w:r w:rsidR="003F3BF7">
        <w:t>.</w:t>
      </w:r>
      <w:r w:rsidR="004524EB" w:rsidRPr="00490324">
        <w:t xml:space="preserve"> vasario 17 d. raštą Nr. ..... „Dėl atstovų delegavimo“</w:t>
      </w:r>
      <w:r w:rsidR="003F3BF7">
        <w:t>,</w:t>
      </w:r>
      <w:r w:rsidR="004524EB" w:rsidRPr="00490324">
        <w:t xml:space="preserve"> UAB Molėtų autobusų park</w:t>
      </w:r>
      <w:r w:rsidR="00D31AA5">
        <w:t>o</w:t>
      </w:r>
      <w:r w:rsidR="004524EB" w:rsidRPr="00490324">
        <w:t xml:space="preserve"> 2021 m</w:t>
      </w:r>
      <w:r w:rsidR="003F3BF7">
        <w:t>.</w:t>
      </w:r>
      <w:r w:rsidR="004524EB" w:rsidRPr="00490324">
        <w:t xml:space="preserve"> vasario 17 d. raštą Nr. ..... „Dėl atstovų delegavimo“</w:t>
      </w:r>
      <w:r w:rsidR="004F2E30" w:rsidRPr="00490324">
        <w:t>,</w:t>
      </w:r>
    </w:p>
    <w:bookmarkEnd w:id="6"/>
    <w:p w14:paraId="3EC02765" w14:textId="77777777" w:rsidR="00965C53" w:rsidRDefault="00965C53" w:rsidP="00965C53">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4262B424" w14:textId="0843B2C0" w:rsidR="00774450" w:rsidRDefault="00774450" w:rsidP="00965C53">
      <w:pPr>
        <w:spacing w:line="360" w:lineRule="auto"/>
        <w:ind w:left="454" w:firstLine="680"/>
        <w:jc w:val="both"/>
        <w:rPr>
          <w:color w:val="000000"/>
          <w:lang w:eastAsia="lt-LT"/>
        </w:rPr>
      </w:pPr>
      <w:r>
        <w:rPr>
          <w:color w:val="000000"/>
        </w:rPr>
        <w:t>1. Pritarti</w:t>
      </w:r>
      <w:r w:rsidR="00D31AA5">
        <w:rPr>
          <w:color w:val="000000"/>
        </w:rPr>
        <w:t>, kad būtų parengtas</w:t>
      </w:r>
      <w:r>
        <w:rPr>
          <w:color w:val="000000"/>
        </w:rPr>
        <w:t xml:space="preserve"> </w:t>
      </w:r>
      <w:bookmarkStart w:id="7" w:name="_Hlk64470434"/>
      <w:r w:rsidR="00D31AA5">
        <w:rPr>
          <w:color w:val="000000"/>
        </w:rPr>
        <w:t xml:space="preserve">Molėtų </w:t>
      </w:r>
      <w:r w:rsidR="00CC61AA">
        <w:rPr>
          <w:color w:val="000000"/>
        </w:rPr>
        <w:t>miesto</w:t>
      </w:r>
      <w:r w:rsidR="00D31AA5">
        <w:rPr>
          <w:color w:val="000000"/>
        </w:rPr>
        <w:t xml:space="preserve"> </w:t>
      </w:r>
      <w:r>
        <w:rPr>
          <w:color w:val="000000"/>
        </w:rPr>
        <w:t>darnaus judumo plan</w:t>
      </w:r>
      <w:r w:rsidR="00D31AA5">
        <w:rPr>
          <w:color w:val="000000"/>
        </w:rPr>
        <w:t>as</w:t>
      </w:r>
      <w:bookmarkEnd w:id="7"/>
      <w:r>
        <w:rPr>
          <w:color w:val="000000"/>
        </w:rPr>
        <w:t>.</w:t>
      </w:r>
    </w:p>
    <w:p w14:paraId="5FA59C79" w14:textId="068C311C" w:rsidR="00774450" w:rsidRDefault="00D31AA5" w:rsidP="00D31AA5">
      <w:pPr>
        <w:spacing w:line="360" w:lineRule="auto"/>
        <w:ind w:firstLine="680"/>
        <w:jc w:val="both"/>
        <w:rPr>
          <w:color w:val="000000"/>
        </w:rPr>
      </w:pPr>
      <w:bookmarkStart w:id="8" w:name="part_c95f2be8818749deae7808ea1e20cf18"/>
      <w:bookmarkEnd w:id="8"/>
      <w:r>
        <w:rPr>
          <w:color w:val="000000"/>
        </w:rPr>
        <w:t xml:space="preserve">        </w:t>
      </w:r>
      <w:r w:rsidR="00774450">
        <w:rPr>
          <w:color w:val="000000"/>
        </w:rPr>
        <w:t xml:space="preserve">2. Sudaryti </w:t>
      </w:r>
      <w:r>
        <w:rPr>
          <w:color w:val="000000"/>
        </w:rPr>
        <w:t xml:space="preserve">Molėtų </w:t>
      </w:r>
      <w:r w:rsidR="00CC61AA">
        <w:rPr>
          <w:color w:val="000000"/>
        </w:rPr>
        <w:t>miesto</w:t>
      </w:r>
      <w:r>
        <w:rPr>
          <w:color w:val="000000"/>
        </w:rPr>
        <w:t xml:space="preserve"> darnaus judumo plano </w:t>
      </w:r>
      <w:r w:rsidR="00774450">
        <w:rPr>
          <w:color w:val="000000"/>
        </w:rPr>
        <w:t>komitetą</w:t>
      </w:r>
      <w:r>
        <w:rPr>
          <w:color w:val="000000"/>
        </w:rPr>
        <w:t xml:space="preserve"> (toliau – komitetas)</w:t>
      </w:r>
      <w:r w:rsidR="00774450">
        <w:rPr>
          <w:color w:val="000000"/>
        </w:rPr>
        <w:t>:</w:t>
      </w:r>
    </w:p>
    <w:p w14:paraId="6F70AE2A" w14:textId="1B1E78CF" w:rsidR="00774450" w:rsidRDefault="00774450" w:rsidP="00B07C52">
      <w:pPr>
        <w:spacing w:line="360" w:lineRule="auto"/>
        <w:ind w:firstLine="1247"/>
        <w:jc w:val="both"/>
        <w:rPr>
          <w:color w:val="000000"/>
        </w:rPr>
      </w:pPr>
      <w:r>
        <w:rPr>
          <w:color w:val="000000"/>
        </w:rPr>
        <w:t>Gediminas Putvinskas</w:t>
      </w:r>
      <w:r w:rsidR="00D31AA5">
        <w:rPr>
          <w:color w:val="000000"/>
        </w:rPr>
        <w:t>,</w:t>
      </w:r>
      <w:r>
        <w:rPr>
          <w:color w:val="000000"/>
        </w:rPr>
        <w:t xml:space="preserve"> </w:t>
      </w:r>
      <w:r w:rsidR="00B07C52">
        <w:rPr>
          <w:color w:val="000000"/>
        </w:rPr>
        <w:t xml:space="preserve">Molėtų rajono savivaldybės administracijos </w:t>
      </w:r>
      <w:r w:rsidR="00D31AA5">
        <w:rPr>
          <w:color w:val="000000"/>
        </w:rPr>
        <w:t>A</w:t>
      </w:r>
      <w:r w:rsidR="00B07C52">
        <w:rPr>
          <w:color w:val="000000"/>
        </w:rPr>
        <w:t>rchitektūros ir teritorijų planavimo skyriaus vedėjas</w:t>
      </w:r>
      <w:r w:rsidR="00D31AA5">
        <w:rPr>
          <w:color w:val="000000"/>
        </w:rPr>
        <w:t xml:space="preserve"> – vyriausiasis architektas</w:t>
      </w:r>
      <w:r>
        <w:rPr>
          <w:color w:val="000000"/>
        </w:rPr>
        <w:t>, komiteto pirmininkas</w:t>
      </w:r>
      <w:r w:rsidR="00490324">
        <w:rPr>
          <w:color w:val="000000"/>
        </w:rPr>
        <w:t>;</w:t>
      </w:r>
    </w:p>
    <w:p w14:paraId="149F54AD" w14:textId="397495E8" w:rsidR="00DA1037" w:rsidRDefault="00DD077E" w:rsidP="00DA1037">
      <w:pPr>
        <w:spacing w:line="360" w:lineRule="auto"/>
        <w:ind w:firstLine="1247"/>
        <w:jc w:val="both"/>
        <w:rPr>
          <w:color w:val="000000"/>
        </w:rPr>
      </w:pPr>
      <w:r>
        <w:rPr>
          <w:color w:val="000000"/>
        </w:rPr>
        <w:t>Rimantas Šavelis</w:t>
      </w:r>
      <w:r w:rsidR="00D31AA5">
        <w:rPr>
          <w:color w:val="000000"/>
        </w:rPr>
        <w:t>,</w:t>
      </w:r>
      <w:r>
        <w:rPr>
          <w:color w:val="000000"/>
        </w:rPr>
        <w:t xml:space="preserve"> </w:t>
      </w:r>
      <w:r w:rsidR="00DA1037">
        <w:rPr>
          <w:color w:val="000000"/>
        </w:rPr>
        <w:t xml:space="preserve">Molėtų rajono savivaldybės administracijos </w:t>
      </w:r>
      <w:r w:rsidR="00D31AA5">
        <w:rPr>
          <w:color w:val="000000"/>
        </w:rPr>
        <w:t>S</w:t>
      </w:r>
      <w:r w:rsidR="00DA1037">
        <w:rPr>
          <w:color w:val="000000"/>
        </w:rPr>
        <w:t xml:space="preserve">tatybos ir žemės ūkio skyriaus vedėjas, </w:t>
      </w:r>
      <w:r w:rsidR="00D31AA5">
        <w:rPr>
          <w:color w:val="000000"/>
        </w:rPr>
        <w:t xml:space="preserve">komiteto </w:t>
      </w:r>
      <w:r w:rsidR="00DA1037">
        <w:rPr>
          <w:color w:val="000000"/>
        </w:rPr>
        <w:t>pirmininko pavaduotojas</w:t>
      </w:r>
      <w:r w:rsidR="00490324">
        <w:rPr>
          <w:color w:val="000000"/>
        </w:rPr>
        <w:t>;</w:t>
      </w:r>
    </w:p>
    <w:p w14:paraId="50D663CA" w14:textId="4E4D37FE" w:rsidR="00774450" w:rsidRDefault="00774450" w:rsidP="00B07C52">
      <w:pPr>
        <w:spacing w:line="360" w:lineRule="auto"/>
        <w:ind w:firstLine="1247"/>
        <w:jc w:val="both"/>
        <w:rPr>
          <w:color w:val="000000"/>
        </w:rPr>
      </w:pPr>
      <w:r>
        <w:rPr>
          <w:color w:val="000000"/>
        </w:rPr>
        <w:t>Dovilė Dimindavičiūtė</w:t>
      </w:r>
      <w:r w:rsidR="00D31AA5">
        <w:rPr>
          <w:color w:val="000000"/>
        </w:rPr>
        <w:t xml:space="preserve">, </w:t>
      </w:r>
      <w:r w:rsidR="00B07C52">
        <w:rPr>
          <w:color w:val="000000"/>
        </w:rPr>
        <w:t xml:space="preserve">Molėtų rajono savivaldybės administracijos </w:t>
      </w:r>
      <w:r w:rsidR="00D31AA5">
        <w:rPr>
          <w:color w:val="000000"/>
        </w:rPr>
        <w:t>A</w:t>
      </w:r>
      <w:r w:rsidR="00B07C52">
        <w:rPr>
          <w:color w:val="000000"/>
        </w:rPr>
        <w:t>rchitektūros ir teritorijų planavimo skyriaus vyr</w:t>
      </w:r>
      <w:r w:rsidR="00D31AA5">
        <w:rPr>
          <w:color w:val="000000"/>
        </w:rPr>
        <w:t>iausioji</w:t>
      </w:r>
      <w:r w:rsidR="00B07C52">
        <w:rPr>
          <w:color w:val="000000"/>
        </w:rPr>
        <w:t xml:space="preserve"> specialistė, komiteto sekretorė, be balso teisės</w:t>
      </w:r>
      <w:r w:rsidR="00490324">
        <w:rPr>
          <w:color w:val="000000"/>
        </w:rPr>
        <w:t>;</w:t>
      </w:r>
    </w:p>
    <w:p w14:paraId="445BAF11" w14:textId="236EC5C8" w:rsidR="00B07C52" w:rsidRDefault="00B07C52" w:rsidP="00B07C52">
      <w:pPr>
        <w:spacing w:line="360" w:lineRule="auto"/>
        <w:ind w:firstLine="1247"/>
        <w:jc w:val="both"/>
        <w:rPr>
          <w:color w:val="000000"/>
        </w:rPr>
      </w:pPr>
      <w:r>
        <w:rPr>
          <w:color w:val="000000"/>
        </w:rPr>
        <w:t>Rasa Karūžaitė</w:t>
      </w:r>
      <w:r w:rsidR="00D31AA5">
        <w:rPr>
          <w:color w:val="000000"/>
        </w:rPr>
        <w:t>,</w:t>
      </w:r>
      <w:r>
        <w:rPr>
          <w:color w:val="000000"/>
        </w:rPr>
        <w:t xml:space="preserve"> Molėtų rajono savivaldybės administracijos </w:t>
      </w:r>
      <w:r w:rsidR="00D31AA5">
        <w:rPr>
          <w:color w:val="000000"/>
        </w:rPr>
        <w:t>S</w:t>
      </w:r>
      <w:r>
        <w:rPr>
          <w:color w:val="000000"/>
        </w:rPr>
        <w:t xml:space="preserve">ocialinės paramos skyriaus </w:t>
      </w:r>
      <w:r w:rsidRPr="00B07C52">
        <w:rPr>
          <w:color w:val="000000"/>
        </w:rPr>
        <w:t>vyr</w:t>
      </w:r>
      <w:r w:rsidR="00D31AA5">
        <w:rPr>
          <w:color w:val="000000"/>
        </w:rPr>
        <w:t>iausioji</w:t>
      </w:r>
      <w:r w:rsidRPr="00B07C52">
        <w:rPr>
          <w:color w:val="000000"/>
        </w:rPr>
        <w:t xml:space="preserve"> specialistė-tarpinstitucinio</w:t>
      </w:r>
      <w:r>
        <w:rPr>
          <w:color w:val="000000"/>
        </w:rPr>
        <w:t xml:space="preserve"> </w:t>
      </w:r>
      <w:r w:rsidRPr="00B07C52">
        <w:rPr>
          <w:color w:val="000000"/>
        </w:rPr>
        <w:t>bendradarbiavimo koordinatorė</w:t>
      </w:r>
      <w:r>
        <w:rPr>
          <w:color w:val="000000"/>
        </w:rPr>
        <w:t>, laikinai einanti vedėjo pareigas</w:t>
      </w:r>
      <w:r w:rsidR="00490324">
        <w:rPr>
          <w:color w:val="000000"/>
        </w:rPr>
        <w:t>;</w:t>
      </w:r>
    </w:p>
    <w:p w14:paraId="1C94D8C0" w14:textId="3EB18624" w:rsidR="00B07C52" w:rsidRDefault="00B07C52" w:rsidP="00B07C52">
      <w:pPr>
        <w:spacing w:line="360" w:lineRule="auto"/>
        <w:ind w:firstLine="1247"/>
        <w:jc w:val="both"/>
        <w:rPr>
          <w:color w:val="000000"/>
        </w:rPr>
      </w:pPr>
      <w:r>
        <w:rPr>
          <w:color w:val="000000"/>
        </w:rPr>
        <w:lastRenderedPageBreak/>
        <w:t>Daiva Kulienė</w:t>
      </w:r>
      <w:r w:rsidR="00D31AA5">
        <w:rPr>
          <w:color w:val="000000"/>
        </w:rPr>
        <w:t>,</w:t>
      </w:r>
      <w:r>
        <w:rPr>
          <w:color w:val="000000"/>
        </w:rPr>
        <w:t xml:space="preserve"> </w:t>
      </w:r>
      <w:r w:rsidR="00517096">
        <w:rPr>
          <w:color w:val="000000"/>
        </w:rPr>
        <w:t xml:space="preserve">VšĮ </w:t>
      </w:r>
      <w:r>
        <w:rPr>
          <w:color w:val="000000"/>
        </w:rPr>
        <w:t>Molėtų turizmo ir verslo informacijos centr</w:t>
      </w:r>
      <w:r w:rsidR="00D31AA5">
        <w:rPr>
          <w:color w:val="000000"/>
        </w:rPr>
        <w:t>o</w:t>
      </w:r>
      <w:r>
        <w:rPr>
          <w:color w:val="000000"/>
        </w:rPr>
        <w:t xml:space="preserve"> direktorė;</w:t>
      </w:r>
    </w:p>
    <w:p w14:paraId="353470D7" w14:textId="5F51BEC0" w:rsidR="00DA1037" w:rsidRDefault="00DA1037" w:rsidP="00DA1037">
      <w:pPr>
        <w:spacing w:line="360" w:lineRule="auto"/>
        <w:ind w:firstLine="1247"/>
        <w:jc w:val="both"/>
        <w:rPr>
          <w:color w:val="000000"/>
        </w:rPr>
      </w:pPr>
      <w:r>
        <w:rPr>
          <w:color w:val="000000"/>
        </w:rPr>
        <w:t>Gintautas Matkevičius</w:t>
      </w:r>
      <w:r w:rsidR="00D31AA5">
        <w:rPr>
          <w:color w:val="000000"/>
        </w:rPr>
        <w:t>,</w:t>
      </w:r>
      <w:r>
        <w:rPr>
          <w:color w:val="000000"/>
        </w:rPr>
        <w:t xml:space="preserve"> Molėtų rajono savivaldybės administracijos </w:t>
      </w:r>
      <w:r w:rsidR="00D31AA5">
        <w:rPr>
          <w:color w:val="000000"/>
        </w:rPr>
        <w:t>K</w:t>
      </w:r>
      <w:r>
        <w:rPr>
          <w:color w:val="000000"/>
        </w:rPr>
        <w:t>ultūros ir švietimo skyriaus vedėjas</w:t>
      </w:r>
      <w:r w:rsidR="00490324">
        <w:rPr>
          <w:color w:val="000000"/>
        </w:rPr>
        <w:t>;</w:t>
      </w:r>
    </w:p>
    <w:p w14:paraId="154BFCC5" w14:textId="0FFA74B1" w:rsidR="00B07C52" w:rsidRDefault="00B07C52" w:rsidP="00B07C52">
      <w:pPr>
        <w:spacing w:line="360" w:lineRule="auto"/>
        <w:ind w:firstLine="1247"/>
        <w:jc w:val="both"/>
        <w:rPr>
          <w:color w:val="000000"/>
        </w:rPr>
      </w:pPr>
      <w:r w:rsidRPr="00B07C52">
        <w:rPr>
          <w:color w:val="000000"/>
        </w:rPr>
        <w:t>Alvidas Mickevičius</w:t>
      </w:r>
      <w:r w:rsidR="00D31AA5">
        <w:rPr>
          <w:color w:val="000000"/>
        </w:rPr>
        <w:t>,</w:t>
      </w:r>
      <w:r>
        <w:rPr>
          <w:color w:val="000000"/>
        </w:rPr>
        <w:t xml:space="preserve"> UAB Molėtų autobusų park</w:t>
      </w:r>
      <w:r w:rsidR="00D31AA5">
        <w:rPr>
          <w:color w:val="000000"/>
        </w:rPr>
        <w:t>o</w:t>
      </w:r>
      <w:r>
        <w:rPr>
          <w:color w:val="000000"/>
        </w:rPr>
        <w:t xml:space="preserve"> direktorius;</w:t>
      </w:r>
    </w:p>
    <w:p w14:paraId="4BBF10D4" w14:textId="3930402E" w:rsidR="00774450" w:rsidRDefault="00B07C52" w:rsidP="00B07C52">
      <w:pPr>
        <w:spacing w:line="360" w:lineRule="auto"/>
        <w:ind w:firstLine="1247"/>
        <w:jc w:val="both"/>
        <w:rPr>
          <w:color w:val="000000"/>
        </w:rPr>
      </w:pPr>
      <w:r>
        <w:rPr>
          <w:color w:val="000000"/>
        </w:rPr>
        <w:t>Aldona Rusteikienė</w:t>
      </w:r>
      <w:r w:rsidR="00D31AA5">
        <w:rPr>
          <w:color w:val="000000"/>
        </w:rPr>
        <w:t>,</w:t>
      </w:r>
      <w:r w:rsidR="00774450">
        <w:rPr>
          <w:color w:val="000000"/>
        </w:rPr>
        <w:t xml:space="preserve"> </w:t>
      </w:r>
      <w:r>
        <w:rPr>
          <w:color w:val="000000"/>
        </w:rPr>
        <w:t xml:space="preserve">Molėtų rajono savivaldybės administracijos </w:t>
      </w:r>
      <w:r w:rsidR="00D31AA5">
        <w:rPr>
          <w:color w:val="000000"/>
        </w:rPr>
        <w:t>T</w:t>
      </w:r>
      <w:r>
        <w:rPr>
          <w:color w:val="000000"/>
        </w:rPr>
        <w:t>urto skyriaus vedėja</w:t>
      </w:r>
      <w:r w:rsidR="00490324">
        <w:rPr>
          <w:color w:val="000000"/>
        </w:rPr>
        <w:t>.</w:t>
      </w:r>
    </w:p>
    <w:p w14:paraId="309DC8E5" w14:textId="0AA627CA" w:rsidR="00774450" w:rsidRDefault="001869A9" w:rsidP="001869A9">
      <w:pPr>
        <w:spacing w:line="360" w:lineRule="auto"/>
        <w:ind w:firstLine="680"/>
        <w:jc w:val="both"/>
        <w:rPr>
          <w:color w:val="000000"/>
        </w:rPr>
      </w:pPr>
      <w:bookmarkStart w:id="9" w:name="part_64d14d93d15947cb9414d2dfe5d78fa6"/>
      <w:bookmarkEnd w:id="9"/>
      <w:r>
        <w:rPr>
          <w:color w:val="000000"/>
        </w:rPr>
        <w:t xml:space="preserve">         </w:t>
      </w:r>
      <w:r w:rsidR="00774450">
        <w:rPr>
          <w:color w:val="000000"/>
        </w:rPr>
        <w:t xml:space="preserve">3. Patvirtinti </w:t>
      </w:r>
      <w:r>
        <w:rPr>
          <w:color w:val="000000"/>
        </w:rPr>
        <w:t xml:space="preserve">Molėtų </w:t>
      </w:r>
      <w:r w:rsidR="00CC61AA">
        <w:rPr>
          <w:color w:val="000000"/>
        </w:rPr>
        <w:t>miesto</w:t>
      </w:r>
      <w:r>
        <w:rPr>
          <w:color w:val="000000"/>
        </w:rPr>
        <w:t xml:space="preserve"> d</w:t>
      </w:r>
      <w:r w:rsidR="00774450">
        <w:rPr>
          <w:color w:val="000000"/>
        </w:rPr>
        <w:t>arnaus judumo plano komiteto veiklos nuostatus (pridedama).</w:t>
      </w:r>
    </w:p>
    <w:p w14:paraId="463BB3B8" w14:textId="5DDC7D45" w:rsidR="00490324" w:rsidRDefault="00490324" w:rsidP="00490324">
      <w:pPr>
        <w:tabs>
          <w:tab w:val="left" w:pos="1134"/>
        </w:tabs>
        <w:spacing w:line="360" w:lineRule="auto"/>
        <w:jc w:val="both"/>
        <w:rPr>
          <w:lang w:eastAsia="lt-LT"/>
        </w:rPr>
      </w:pPr>
      <w:bookmarkStart w:id="10" w:name="part_86ebebc9a8a9478d8c4e1234d5febd18"/>
      <w:bookmarkEnd w:id="10"/>
      <w: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06F92EA" w14:textId="77777777" w:rsidR="00C16EA1" w:rsidRDefault="00C16EA1" w:rsidP="009B4614">
      <w:pPr>
        <w:tabs>
          <w:tab w:val="left" w:pos="680"/>
          <w:tab w:val="left" w:pos="1674"/>
        </w:tabs>
        <w:spacing w:line="360" w:lineRule="auto"/>
      </w:pPr>
    </w:p>
    <w:p w14:paraId="4363D9F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8AD08E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3B165C94FBCD4F678A234AB4146F469A"/>
          </w:placeholder>
          <w:dropDownList>
            <w:listItem w:displayText="             " w:value="             "/>
            <w:listItem w:displayText="Saulius Jauneika" w:value="Saulius Jauneika"/>
          </w:dropDownList>
        </w:sdtPr>
        <w:sdtEndPr/>
        <w:sdtContent>
          <w:r w:rsidR="004D19A6">
            <w:t xml:space="preserve">             </w:t>
          </w:r>
        </w:sdtContent>
      </w:sdt>
    </w:p>
    <w:p w14:paraId="513C8181" w14:textId="77777777" w:rsidR="007951EA" w:rsidRDefault="007951EA" w:rsidP="007951EA">
      <w:pPr>
        <w:tabs>
          <w:tab w:val="left" w:pos="680"/>
          <w:tab w:val="left" w:pos="1674"/>
        </w:tabs>
        <w:spacing w:line="360" w:lineRule="auto"/>
      </w:pPr>
    </w:p>
    <w:p w14:paraId="1941130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847D6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09AE" w14:textId="77777777" w:rsidR="00085A9B" w:rsidRDefault="00085A9B">
      <w:r>
        <w:separator/>
      </w:r>
    </w:p>
  </w:endnote>
  <w:endnote w:type="continuationSeparator" w:id="0">
    <w:p w14:paraId="706A5E4D" w14:textId="77777777" w:rsidR="00085A9B" w:rsidRDefault="0008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9BE0" w14:textId="77777777" w:rsidR="00085A9B" w:rsidRDefault="00085A9B">
      <w:r>
        <w:separator/>
      </w:r>
    </w:p>
  </w:footnote>
  <w:footnote w:type="continuationSeparator" w:id="0">
    <w:p w14:paraId="28889426" w14:textId="77777777" w:rsidR="00085A9B" w:rsidRDefault="0008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39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84A79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CE7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136CA9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2C8B" w14:textId="77777777" w:rsidR="00C16EA1" w:rsidRDefault="00384B4D">
    <w:pPr>
      <w:pStyle w:val="Antrats"/>
      <w:jc w:val="center"/>
    </w:pPr>
    <w:r>
      <w:rPr>
        <w:noProof/>
        <w:lang w:eastAsia="lt-LT"/>
      </w:rPr>
      <w:drawing>
        <wp:inline distT="0" distB="0" distL="0" distR="0" wp14:anchorId="2BC351BD" wp14:editId="7F2386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50"/>
    <w:rsid w:val="00085A9B"/>
    <w:rsid w:val="001156B7"/>
    <w:rsid w:val="0012091C"/>
    <w:rsid w:val="00132437"/>
    <w:rsid w:val="00147F83"/>
    <w:rsid w:val="001869A9"/>
    <w:rsid w:val="002063C0"/>
    <w:rsid w:val="00211F14"/>
    <w:rsid w:val="00285B74"/>
    <w:rsid w:val="002932EA"/>
    <w:rsid w:val="002C5822"/>
    <w:rsid w:val="00305758"/>
    <w:rsid w:val="00341D56"/>
    <w:rsid w:val="003564DE"/>
    <w:rsid w:val="00384B4D"/>
    <w:rsid w:val="003975CE"/>
    <w:rsid w:val="003A762C"/>
    <w:rsid w:val="003F3BF7"/>
    <w:rsid w:val="004524EB"/>
    <w:rsid w:val="00490324"/>
    <w:rsid w:val="004968FC"/>
    <w:rsid w:val="004D19A6"/>
    <w:rsid w:val="004F285B"/>
    <w:rsid w:val="004F2E30"/>
    <w:rsid w:val="00503B36"/>
    <w:rsid w:val="00504780"/>
    <w:rsid w:val="00517096"/>
    <w:rsid w:val="00561916"/>
    <w:rsid w:val="00580781"/>
    <w:rsid w:val="005A4424"/>
    <w:rsid w:val="005F38B6"/>
    <w:rsid w:val="006213AE"/>
    <w:rsid w:val="006B7255"/>
    <w:rsid w:val="00774450"/>
    <w:rsid w:val="00776F64"/>
    <w:rsid w:val="00794407"/>
    <w:rsid w:val="00794C2F"/>
    <w:rsid w:val="007951EA"/>
    <w:rsid w:val="00796C66"/>
    <w:rsid w:val="007A3F5C"/>
    <w:rsid w:val="007E4516"/>
    <w:rsid w:val="00872337"/>
    <w:rsid w:val="0088340F"/>
    <w:rsid w:val="008A401C"/>
    <w:rsid w:val="0093412A"/>
    <w:rsid w:val="00965C53"/>
    <w:rsid w:val="009B4614"/>
    <w:rsid w:val="009E70D9"/>
    <w:rsid w:val="00AE325A"/>
    <w:rsid w:val="00AF3670"/>
    <w:rsid w:val="00B07C52"/>
    <w:rsid w:val="00BA65BB"/>
    <w:rsid w:val="00BB70B1"/>
    <w:rsid w:val="00C04DFC"/>
    <w:rsid w:val="00C16EA1"/>
    <w:rsid w:val="00CC1DF9"/>
    <w:rsid w:val="00CC61AA"/>
    <w:rsid w:val="00D03D5A"/>
    <w:rsid w:val="00D31AA5"/>
    <w:rsid w:val="00D74773"/>
    <w:rsid w:val="00D8136A"/>
    <w:rsid w:val="00DA1037"/>
    <w:rsid w:val="00DB7660"/>
    <w:rsid w:val="00DC6469"/>
    <w:rsid w:val="00DD077E"/>
    <w:rsid w:val="00E032E8"/>
    <w:rsid w:val="00EE645F"/>
    <w:rsid w:val="00EF6A79"/>
    <w:rsid w:val="00F50554"/>
    <w:rsid w:val="00F54307"/>
    <w:rsid w:val="00FA0894"/>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4EC1C"/>
  <w15:chartTrackingRefBased/>
  <w15:docId w15:val="{5D1CF514-C931-42CF-9AB0-85F748A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90847">
      <w:bodyDiv w:val="1"/>
      <w:marLeft w:val="0"/>
      <w:marRight w:val="0"/>
      <w:marTop w:val="0"/>
      <w:marBottom w:val="0"/>
      <w:divBdr>
        <w:top w:val="none" w:sz="0" w:space="0" w:color="auto"/>
        <w:left w:val="none" w:sz="0" w:space="0" w:color="auto"/>
        <w:bottom w:val="none" w:sz="0" w:space="0" w:color="auto"/>
        <w:right w:val="none" w:sz="0" w:space="0" w:color="auto"/>
      </w:divBdr>
      <w:divsChild>
        <w:div w:id="1767847684">
          <w:marLeft w:val="0"/>
          <w:marRight w:val="0"/>
          <w:marTop w:val="0"/>
          <w:marBottom w:val="0"/>
          <w:divBdr>
            <w:top w:val="none" w:sz="0" w:space="0" w:color="auto"/>
            <w:left w:val="none" w:sz="0" w:space="0" w:color="auto"/>
            <w:bottom w:val="none" w:sz="0" w:space="0" w:color="auto"/>
            <w:right w:val="none" w:sz="0" w:space="0" w:color="auto"/>
          </w:divBdr>
        </w:div>
        <w:div w:id="839733963">
          <w:marLeft w:val="0"/>
          <w:marRight w:val="0"/>
          <w:marTop w:val="0"/>
          <w:marBottom w:val="0"/>
          <w:divBdr>
            <w:top w:val="none" w:sz="0" w:space="0" w:color="auto"/>
            <w:left w:val="none" w:sz="0" w:space="0" w:color="auto"/>
            <w:bottom w:val="none" w:sz="0" w:space="0" w:color="auto"/>
            <w:right w:val="none" w:sz="0" w:space="0" w:color="auto"/>
          </w:divBdr>
        </w:div>
        <w:div w:id="1145243669">
          <w:marLeft w:val="0"/>
          <w:marRight w:val="0"/>
          <w:marTop w:val="0"/>
          <w:marBottom w:val="0"/>
          <w:divBdr>
            <w:top w:val="none" w:sz="0" w:space="0" w:color="auto"/>
            <w:left w:val="none" w:sz="0" w:space="0" w:color="auto"/>
            <w:bottom w:val="none" w:sz="0" w:space="0" w:color="auto"/>
            <w:right w:val="none" w:sz="0" w:space="0" w:color="auto"/>
          </w:divBdr>
        </w:div>
        <w:div w:id="42901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65C94FBCD4F678A234AB4146F469A"/>
        <w:category>
          <w:name w:val="Bendrosios nuostatos"/>
          <w:gallery w:val="placeholder"/>
        </w:category>
        <w:types>
          <w:type w:val="bbPlcHdr"/>
        </w:types>
        <w:behaviors>
          <w:behavior w:val="content"/>
        </w:behaviors>
        <w:guid w:val="{3D00742C-9FD9-43AA-8005-975AF2C90BCF}"/>
      </w:docPartPr>
      <w:docPartBody>
        <w:p w:rsidR="00D340A2" w:rsidRDefault="00D340A2">
          <w:pPr>
            <w:pStyle w:val="3B165C94FBCD4F678A234AB4146F469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A2"/>
    <w:rsid w:val="00B07FCA"/>
    <w:rsid w:val="00D34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165C94FBCD4F678A234AB4146F469A">
    <w:name w:val="3B165C94FBCD4F678A234AB4146F4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2</Pages>
  <Words>395</Words>
  <Characters>2965</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Vakaris Atkočiūnas</cp:lastModifiedBy>
  <cp:revision>7</cp:revision>
  <cp:lastPrinted>2001-06-05T13:05:00Z</cp:lastPrinted>
  <dcterms:created xsi:type="dcterms:W3CDTF">2021-02-17T14:12:00Z</dcterms:created>
  <dcterms:modified xsi:type="dcterms:W3CDTF">2021-02-17T15:20:00Z</dcterms:modified>
</cp:coreProperties>
</file>