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D2FFC" w14:textId="77777777" w:rsidR="005D1A00" w:rsidRPr="005D1A00" w:rsidRDefault="005D1A00" w:rsidP="005D1A00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5D1A00">
        <w:rPr>
          <w:lang w:val="lt-LT"/>
        </w:rPr>
        <w:t>AIŠKINAMASIS RAŠTAS</w:t>
      </w:r>
    </w:p>
    <w:p w14:paraId="5836A9A4" w14:textId="5B7DE74D" w:rsidR="005D1A00" w:rsidRPr="005D1A00" w:rsidRDefault="005D1A00" w:rsidP="005D1A00">
      <w:pPr>
        <w:jc w:val="center"/>
        <w:rPr>
          <w:caps/>
          <w:lang w:val="lt-LT"/>
        </w:rPr>
      </w:pPr>
      <w:r w:rsidRPr="005D1A00">
        <w:rPr>
          <w:lang w:val="lt-LT"/>
        </w:rPr>
        <w:t xml:space="preserve">Dėl savivaldybės būsto </w:t>
      </w:r>
      <w:r w:rsidR="00AB3496">
        <w:rPr>
          <w:lang w:val="lt-LT"/>
        </w:rPr>
        <w:t>išnuomojimo</w:t>
      </w:r>
    </w:p>
    <w:p w14:paraId="4416E347" w14:textId="77777777" w:rsidR="005D1A00" w:rsidRPr="005D1A00" w:rsidRDefault="005D1A00" w:rsidP="005D1A00"/>
    <w:p w14:paraId="3D19E772" w14:textId="77777777" w:rsidR="005D1A00" w:rsidRPr="005D1A00" w:rsidRDefault="005D1A00" w:rsidP="005D1A00">
      <w:pPr>
        <w:numPr>
          <w:ilvl w:val="0"/>
          <w:numId w:val="7"/>
        </w:numPr>
        <w:tabs>
          <w:tab w:val="left" w:pos="720"/>
          <w:tab w:val="left" w:pos="993"/>
        </w:tabs>
        <w:spacing w:line="360" w:lineRule="auto"/>
        <w:ind w:hanging="11"/>
        <w:rPr>
          <w:b/>
          <w:lang w:val="lt-LT"/>
        </w:rPr>
      </w:pPr>
      <w:r w:rsidRPr="005D1A00">
        <w:rPr>
          <w:b/>
          <w:lang w:val="lt-LT"/>
        </w:rPr>
        <w:t>P</w:t>
      </w:r>
      <w:r w:rsidRPr="005D1A00">
        <w:rPr>
          <w:b/>
          <w:lang w:val="pt-BR"/>
        </w:rPr>
        <w:t>arengto tarybos sprendimo projekto tikslai ir uždaviniai</w:t>
      </w:r>
      <w:r w:rsidRPr="005D1A00">
        <w:rPr>
          <w:b/>
          <w:lang w:val="lt-LT"/>
        </w:rPr>
        <w:t xml:space="preserve"> </w:t>
      </w:r>
    </w:p>
    <w:p w14:paraId="10D85F99" w14:textId="6BE54E95" w:rsidR="00D04822" w:rsidRDefault="005D1A00" w:rsidP="00D04822">
      <w:pPr>
        <w:spacing w:line="360" w:lineRule="auto"/>
        <w:ind w:firstLine="720"/>
        <w:jc w:val="both"/>
        <w:rPr>
          <w:lang w:val="lt-LT"/>
        </w:rPr>
      </w:pPr>
      <w:r w:rsidRPr="0025171F">
        <w:rPr>
          <w:lang w:val="lt-LT"/>
        </w:rPr>
        <w:t xml:space="preserve">Molėtų rajono savivaldybės </w:t>
      </w:r>
      <w:r w:rsidR="00D04822" w:rsidRPr="0025171F">
        <w:rPr>
          <w:lang w:val="lt-LT"/>
        </w:rPr>
        <w:t>taryba</w:t>
      </w:r>
      <w:r w:rsidRPr="0025171F">
        <w:rPr>
          <w:lang w:val="lt-LT"/>
        </w:rPr>
        <w:t xml:space="preserve"> 2020 m. sausio </w:t>
      </w:r>
      <w:r w:rsidR="00D04822" w:rsidRPr="0025171F">
        <w:rPr>
          <w:lang w:val="lt-LT"/>
        </w:rPr>
        <w:t>30</w:t>
      </w:r>
      <w:r w:rsidRPr="0025171F">
        <w:rPr>
          <w:lang w:val="lt-LT"/>
        </w:rPr>
        <w:t xml:space="preserve"> d. </w:t>
      </w:r>
      <w:r w:rsidR="00D04822" w:rsidRPr="0025171F">
        <w:rPr>
          <w:lang w:val="lt-LT"/>
        </w:rPr>
        <w:t>priėmė sprendimą</w:t>
      </w:r>
      <w:r w:rsidRPr="0025171F">
        <w:rPr>
          <w:lang w:val="lt-LT"/>
        </w:rPr>
        <w:t xml:space="preserve"> Nr. </w:t>
      </w:r>
      <w:r w:rsidR="00D04822" w:rsidRPr="0025171F">
        <w:rPr>
          <w:lang w:val="lt-LT"/>
        </w:rPr>
        <w:t>B1-11</w:t>
      </w:r>
      <w:r w:rsidRPr="0025171F">
        <w:rPr>
          <w:lang w:val="lt-LT"/>
        </w:rPr>
        <w:t xml:space="preserve"> „Dėl savivaldybės būsto pirkimo</w:t>
      </w:r>
      <w:r w:rsidR="00D04822" w:rsidRPr="0025171F">
        <w:rPr>
          <w:lang w:val="lt-LT"/>
        </w:rPr>
        <w:t xml:space="preserve"> Molėtų rajono savivaldybės nuosavybėn</w:t>
      </w:r>
      <w:r w:rsidRPr="0025171F">
        <w:rPr>
          <w:lang w:val="lt-LT"/>
        </w:rPr>
        <w:t>“</w:t>
      </w:r>
      <w:r w:rsidR="00D04822" w:rsidRPr="0025171F">
        <w:rPr>
          <w:lang w:val="lt-LT"/>
        </w:rPr>
        <w:t>.</w:t>
      </w:r>
      <w:r w:rsidRPr="0025171F">
        <w:rPr>
          <w:lang w:val="lt-LT"/>
        </w:rPr>
        <w:t xml:space="preserve"> </w:t>
      </w:r>
      <w:r w:rsidR="00D04822" w:rsidRPr="0025171F">
        <w:rPr>
          <w:lang w:val="lt-LT"/>
        </w:rPr>
        <w:t xml:space="preserve">2020 m. gegužės 13 d. buvo pasirašyta </w:t>
      </w:r>
      <w:r w:rsidRPr="0025171F">
        <w:rPr>
          <w:szCs w:val="20"/>
          <w:lang w:val="lt-LT"/>
        </w:rPr>
        <w:t>gyvenam</w:t>
      </w:r>
      <w:r w:rsidR="00D04822" w:rsidRPr="0025171F">
        <w:rPr>
          <w:szCs w:val="20"/>
          <w:lang w:val="lt-LT"/>
        </w:rPr>
        <w:t>ojo</w:t>
      </w:r>
      <w:r w:rsidRPr="0025171F">
        <w:rPr>
          <w:szCs w:val="20"/>
          <w:lang w:val="lt-LT"/>
        </w:rPr>
        <w:t xml:space="preserve"> nam</w:t>
      </w:r>
      <w:r w:rsidR="00D04822" w:rsidRPr="0025171F">
        <w:rPr>
          <w:szCs w:val="20"/>
          <w:lang w:val="lt-LT"/>
        </w:rPr>
        <w:t>o</w:t>
      </w:r>
      <w:r w:rsidRPr="0025171F">
        <w:rPr>
          <w:szCs w:val="20"/>
          <w:lang w:val="lt-LT"/>
        </w:rPr>
        <w:t xml:space="preserve"> su kiemo statiniais, esanči</w:t>
      </w:r>
      <w:r w:rsidR="00D04822" w:rsidRPr="0025171F">
        <w:rPr>
          <w:szCs w:val="20"/>
          <w:lang w:val="lt-LT"/>
        </w:rPr>
        <w:t>ais</w:t>
      </w:r>
      <w:r w:rsidRPr="0025171F">
        <w:rPr>
          <w:szCs w:val="20"/>
          <w:lang w:val="lt-LT"/>
        </w:rPr>
        <w:t xml:space="preserve"> </w:t>
      </w:r>
      <w:r w:rsidRPr="0025171F">
        <w:rPr>
          <w:lang w:val="lt-LT"/>
        </w:rPr>
        <w:t xml:space="preserve">Molėtų r., </w:t>
      </w:r>
      <w:proofErr w:type="spellStart"/>
      <w:r w:rsidRPr="0025171F">
        <w:rPr>
          <w:lang w:val="lt-LT"/>
        </w:rPr>
        <w:t>Čiulėnų</w:t>
      </w:r>
      <w:proofErr w:type="spellEnd"/>
      <w:r w:rsidRPr="0025171F">
        <w:rPr>
          <w:lang w:val="lt-LT"/>
        </w:rPr>
        <w:t xml:space="preserve"> sen., </w:t>
      </w:r>
      <w:proofErr w:type="spellStart"/>
      <w:r w:rsidRPr="0025171F">
        <w:rPr>
          <w:lang w:val="lt-LT"/>
        </w:rPr>
        <w:t>Cezariškių</w:t>
      </w:r>
      <w:proofErr w:type="spellEnd"/>
      <w:r w:rsidRPr="0025171F">
        <w:rPr>
          <w:lang w:val="lt-LT"/>
        </w:rPr>
        <w:t xml:space="preserve"> k., </w:t>
      </w:r>
      <w:proofErr w:type="spellStart"/>
      <w:r w:rsidRPr="0025171F">
        <w:rPr>
          <w:lang w:val="lt-LT"/>
        </w:rPr>
        <w:t>Cezariškio</w:t>
      </w:r>
      <w:proofErr w:type="spellEnd"/>
      <w:r w:rsidRPr="0025171F">
        <w:rPr>
          <w:lang w:val="lt-LT"/>
        </w:rPr>
        <w:t xml:space="preserve"> g. 5</w:t>
      </w:r>
      <w:r w:rsidR="00F018EE">
        <w:rPr>
          <w:lang w:val="lt-LT"/>
        </w:rPr>
        <w:t xml:space="preserve"> (toliau – savivaldybės būstas)</w:t>
      </w:r>
      <w:r w:rsidRPr="0025171F">
        <w:rPr>
          <w:szCs w:val="20"/>
          <w:lang w:val="lt-LT"/>
        </w:rPr>
        <w:t xml:space="preserve">, </w:t>
      </w:r>
      <w:r w:rsidR="00D04822" w:rsidRPr="0025171F">
        <w:rPr>
          <w:lang w:val="lt-LT"/>
        </w:rPr>
        <w:t xml:space="preserve">pirkimo-pardavimo sutartis. </w:t>
      </w:r>
      <w:r w:rsidR="0025171F">
        <w:rPr>
          <w:lang w:val="lt-LT"/>
        </w:rPr>
        <w:t xml:space="preserve">Nupirkus savivaldybės būstą, jame buvo atliekami remonto darbai, tikslinami kadastriniai matavimai, registruojami </w:t>
      </w:r>
      <w:r w:rsidR="00B825BB">
        <w:rPr>
          <w:lang w:val="lt-LT"/>
        </w:rPr>
        <w:t>duomenų pakitimai.</w:t>
      </w:r>
    </w:p>
    <w:p w14:paraId="57048B76" w14:textId="3D8FEF9B" w:rsidR="00FE2552" w:rsidRPr="00FE2552" w:rsidRDefault="00FE2552" w:rsidP="00D04822">
      <w:pPr>
        <w:spacing w:line="360" w:lineRule="auto"/>
        <w:ind w:firstLine="720"/>
        <w:jc w:val="both"/>
        <w:rPr>
          <w:lang w:val="lt-LT"/>
        </w:rPr>
      </w:pPr>
      <w:r w:rsidRPr="00FE2552">
        <w:rPr>
          <w:lang w:val="lt-LT"/>
        </w:rPr>
        <w:t>Molėtų rajono savivaldybės administracija 2021 m. sausio 28 d. gavo G</w:t>
      </w:r>
      <w:r w:rsidR="00B90DFD">
        <w:rPr>
          <w:lang w:val="lt-LT"/>
        </w:rPr>
        <w:t>.</w:t>
      </w:r>
      <w:r w:rsidRPr="00FE2552">
        <w:rPr>
          <w:lang w:val="lt-LT"/>
        </w:rPr>
        <w:t xml:space="preserve"> K</w:t>
      </w:r>
      <w:r w:rsidR="00B90DFD">
        <w:rPr>
          <w:lang w:val="lt-LT"/>
        </w:rPr>
        <w:t>.</w:t>
      </w:r>
      <w:r w:rsidRPr="00FE2552">
        <w:rPr>
          <w:lang w:val="lt-LT"/>
        </w:rPr>
        <w:t xml:space="preserve"> prašymą išnuomoti </w:t>
      </w:r>
      <w:r>
        <w:rPr>
          <w:lang w:val="lt-LT"/>
        </w:rPr>
        <w:t>jam su žmona R</w:t>
      </w:r>
      <w:r w:rsidR="00B90DFD">
        <w:rPr>
          <w:lang w:val="lt-LT"/>
        </w:rPr>
        <w:t>.</w:t>
      </w:r>
      <w:r>
        <w:rPr>
          <w:lang w:val="lt-LT"/>
        </w:rPr>
        <w:t xml:space="preserve"> </w:t>
      </w:r>
      <w:r w:rsidRPr="00FE2552">
        <w:rPr>
          <w:lang w:val="lt-LT"/>
        </w:rPr>
        <w:t>savivaldybės būstą</w:t>
      </w:r>
      <w:r>
        <w:rPr>
          <w:lang w:val="lt-LT"/>
        </w:rPr>
        <w:t>.</w:t>
      </w:r>
    </w:p>
    <w:p w14:paraId="57466D50" w14:textId="3CF546AE" w:rsidR="005D1A00" w:rsidRDefault="00D04822" w:rsidP="00D04822">
      <w:pPr>
        <w:spacing w:line="360" w:lineRule="auto"/>
        <w:ind w:firstLine="720"/>
        <w:jc w:val="both"/>
        <w:rPr>
          <w:lang w:val="lt-LT"/>
        </w:rPr>
      </w:pPr>
      <w:r w:rsidRPr="00FE2552">
        <w:rPr>
          <w:lang w:val="lt-LT"/>
        </w:rPr>
        <w:t xml:space="preserve"> Savivaldybės būsto pirkimo ekonominiame ir socialiniame pagrindim</w:t>
      </w:r>
      <w:r w:rsidR="00EA270E" w:rsidRPr="00FE2552">
        <w:rPr>
          <w:lang w:val="lt-LT"/>
        </w:rPr>
        <w:t>e, patvirtintame</w:t>
      </w:r>
      <w:r w:rsidRPr="00FE2552">
        <w:rPr>
          <w:lang w:val="lt-LT"/>
        </w:rPr>
        <w:t xml:space="preserve"> Molėtų</w:t>
      </w:r>
      <w:r w:rsidRPr="0025171F">
        <w:rPr>
          <w:lang w:val="lt-LT"/>
        </w:rPr>
        <w:t xml:space="preserve"> rajono savivaldybės administracijos direktoriaus 2020 m. sausio 21 d. įsakym</w:t>
      </w:r>
      <w:r w:rsidR="00EA270E" w:rsidRPr="0025171F">
        <w:rPr>
          <w:lang w:val="lt-LT"/>
        </w:rPr>
        <w:t>u</w:t>
      </w:r>
      <w:r w:rsidRPr="0025171F">
        <w:rPr>
          <w:lang w:val="lt-LT"/>
        </w:rPr>
        <w:t xml:space="preserve"> Nr. B6-50 ,,Dėl savivaldybės būsto pirkimo ekonominio ir socialinio pagrindimo patvirtinimo“</w:t>
      </w:r>
      <w:r w:rsidR="00EA270E" w:rsidRPr="0025171F">
        <w:rPr>
          <w:lang w:val="lt-LT"/>
        </w:rPr>
        <w:t>,</w:t>
      </w:r>
      <w:r w:rsidRPr="0025171F">
        <w:rPr>
          <w:lang w:val="lt-LT"/>
        </w:rPr>
        <w:t xml:space="preserve"> </w:t>
      </w:r>
      <w:r w:rsidRPr="0025171F">
        <w:rPr>
          <w:szCs w:val="20"/>
          <w:lang w:val="lt-LT"/>
        </w:rPr>
        <w:t>nurodyta</w:t>
      </w:r>
      <w:r w:rsidR="00EA270E" w:rsidRPr="0025171F">
        <w:rPr>
          <w:szCs w:val="20"/>
          <w:lang w:val="lt-LT"/>
        </w:rPr>
        <w:t xml:space="preserve">, kad, atsižvelgus į </w:t>
      </w:r>
      <w:r w:rsidR="00EA270E" w:rsidRPr="0025171F">
        <w:rPr>
          <w:rFonts w:eastAsia="Calibri"/>
          <w:color w:val="000000"/>
          <w:lang w:val="lt-LT" w:eastAsia="ar-SA"/>
        </w:rPr>
        <w:t>Lietuvos Respublikos k</w:t>
      </w:r>
      <w:r w:rsidR="00EA270E" w:rsidRPr="0025171F">
        <w:rPr>
          <w:lang w:val="lt-LT"/>
        </w:rPr>
        <w:t>ultūros ministerijos</w:t>
      </w:r>
      <w:r w:rsidR="00EA270E" w:rsidRPr="0025171F">
        <w:rPr>
          <w:rFonts w:eastAsia="Calibri"/>
          <w:color w:val="000000"/>
          <w:lang w:val="lt-LT" w:eastAsia="ar-SA"/>
        </w:rPr>
        <w:t xml:space="preserve"> 2019 m. gegužės 30 d. </w:t>
      </w:r>
      <w:r w:rsidR="00EA270E" w:rsidRPr="0025171F">
        <w:rPr>
          <w:lang w:val="lt-LT"/>
        </w:rPr>
        <w:t>rašte Nr. S2-1539 „Dėl G. K</w:t>
      </w:r>
      <w:r w:rsidR="00B90DFD">
        <w:rPr>
          <w:lang w:val="lt-LT"/>
        </w:rPr>
        <w:t>.</w:t>
      </w:r>
      <w:r w:rsidR="00EA270E" w:rsidRPr="0025171F">
        <w:rPr>
          <w:lang w:val="lt-LT"/>
        </w:rPr>
        <w:t xml:space="preserve"> prašymo“ išdėstytas aplinkybes</w:t>
      </w:r>
      <w:r w:rsidR="0035020C">
        <w:rPr>
          <w:lang w:val="lt-LT"/>
        </w:rPr>
        <w:t>,</w:t>
      </w:r>
      <w:r w:rsidR="00EA270E" w:rsidRPr="0025171F">
        <w:rPr>
          <w:lang w:val="lt-LT"/>
        </w:rPr>
        <w:t xml:space="preserve"> ir į tai, kad G</w:t>
      </w:r>
      <w:r w:rsidR="00B90DFD">
        <w:rPr>
          <w:lang w:val="lt-LT"/>
        </w:rPr>
        <w:t>.</w:t>
      </w:r>
      <w:r w:rsidR="00EA270E" w:rsidRPr="0025171F">
        <w:rPr>
          <w:lang w:val="lt-LT"/>
        </w:rPr>
        <w:t xml:space="preserve"> K</w:t>
      </w:r>
      <w:r w:rsidR="00B90DFD">
        <w:rPr>
          <w:lang w:val="lt-LT"/>
        </w:rPr>
        <w:t>.</w:t>
      </w:r>
      <w:r w:rsidR="00EA270E" w:rsidRPr="0025171F">
        <w:rPr>
          <w:lang w:val="lt-LT"/>
        </w:rPr>
        <w:t xml:space="preserve"> yra Molėtų miesto garbės pilie</w:t>
      </w:r>
      <w:r w:rsidR="0025171F" w:rsidRPr="0025171F">
        <w:rPr>
          <w:lang w:val="lt-LT"/>
        </w:rPr>
        <w:t>tis, nupirktas</w:t>
      </w:r>
      <w:r w:rsidR="00EA270E" w:rsidRPr="0025171F">
        <w:rPr>
          <w:lang w:val="lt-LT"/>
        </w:rPr>
        <w:t xml:space="preserve"> </w:t>
      </w:r>
      <w:r w:rsidR="00EA270E" w:rsidRPr="0025171F">
        <w:rPr>
          <w:szCs w:val="20"/>
          <w:lang w:val="lt-LT"/>
        </w:rPr>
        <w:t xml:space="preserve">savivaldybės būstas bus </w:t>
      </w:r>
      <w:r w:rsidR="005D1A00" w:rsidRPr="0025171F">
        <w:rPr>
          <w:szCs w:val="20"/>
          <w:lang w:val="lt-LT"/>
        </w:rPr>
        <w:t>išnuomot</w:t>
      </w:r>
      <w:r w:rsidR="00EA270E" w:rsidRPr="0025171F">
        <w:rPr>
          <w:szCs w:val="20"/>
          <w:lang w:val="lt-LT"/>
        </w:rPr>
        <w:t>as</w:t>
      </w:r>
      <w:r w:rsidR="005D1A00" w:rsidRPr="0025171F">
        <w:rPr>
          <w:szCs w:val="20"/>
          <w:lang w:val="lt-LT"/>
        </w:rPr>
        <w:t xml:space="preserve"> </w:t>
      </w:r>
      <w:r w:rsidR="00EA270E" w:rsidRPr="0025171F">
        <w:rPr>
          <w:szCs w:val="20"/>
          <w:lang w:val="lt-LT"/>
        </w:rPr>
        <w:t>G</w:t>
      </w:r>
      <w:r w:rsidR="0025171F" w:rsidRPr="0025171F">
        <w:rPr>
          <w:szCs w:val="20"/>
          <w:lang w:val="lt-LT"/>
        </w:rPr>
        <w:t>.</w:t>
      </w:r>
      <w:r w:rsidR="00EA270E" w:rsidRPr="0025171F">
        <w:rPr>
          <w:szCs w:val="20"/>
          <w:lang w:val="lt-LT"/>
        </w:rPr>
        <w:t xml:space="preserve"> K</w:t>
      </w:r>
      <w:r w:rsidR="00B90DFD">
        <w:rPr>
          <w:szCs w:val="20"/>
          <w:lang w:val="lt-LT"/>
        </w:rPr>
        <w:t>.</w:t>
      </w:r>
      <w:r w:rsidR="00EA270E" w:rsidRPr="0025171F">
        <w:rPr>
          <w:szCs w:val="20"/>
          <w:lang w:val="lt-LT"/>
        </w:rPr>
        <w:t xml:space="preserve"> </w:t>
      </w:r>
      <w:r w:rsidR="005D1A00" w:rsidRPr="0025171F">
        <w:rPr>
          <w:szCs w:val="20"/>
          <w:lang w:val="lt-LT"/>
        </w:rPr>
        <w:t xml:space="preserve">vadovaujantis </w:t>
      </w:r>
      <w:r w:rsidR="005D1A00" w:rsidRPr="0025171F">
        <w:rPr>
          <w:lang w:val="lt-LT"/>
        </w:rPr>
        <w:t>Lietuvos Respublikos valstybės paramos būstui įsigyti ar išsinuomoti įstatymo 14 straipsnio 1 dalies 4 punktu bei Lietuvos Respublikos valstybės ir savivaldybių turto valdymo, naudojimo ir disponavimo juo įstatymu, vadovaujantis visuomeninės naudos, efektyvumo, racionalumo ir viešosios teisės principais.</w:t>
      </w:r>
    </w:p>
    <w:p w14:paraId="39837A66" w14:textId="686C8CDF" w:rsidR="00B825BB" w:rsidRDefault="00B825BB" w:rsidP="00F018EE">
      <w:pPr>
        <w:pStyle w:val="Sraopastraipa"/>
        <w:tabs>
          <w:tab w:val="left" w:pos="993"/>
        </w:tabs>
        <w:spacing w:line="360" w:lineRule="auto"/>
        <w:ind w:left="0" w:firstLine="720"/>
        <w:jc w:val="both"/>
        <w:rPr>
          <w:szCs w:val="20"/>
        </w:rPr>
      </w:pPr>
      <w:r w:rsidRPr="00B825BB">
        <w:t>Atsižvelgus į tai, kad savivaldybės būstas išnuomojamas G. K</w:t>
      </w:r>
      <w:r w:rsidR="00B90DFD">
        <w:t>.</w:t>
      </w:r>
      <w:r w:rsidRPr="00B825BB">
        <w:t>, kaip asmeniui, kuri</w:t>
      </w:r>
      <w:r>
        <w:t>s</w:t>
      </w:r>
      <w:r w:rsidRPr="00B825BB">
        <w:t xml:space="preserve"> savo darbais ir veikla mokslo, kultūros ir visuomeninėje srityse </w:t>
      </w:r>
      <w:r>
        <w:t xml:space="preserve">garsino </w:t>
      </w:r>
      <w:r w:rsidRPr="00B825BB">
        <w:t>Molėtų rajono savivaldyb</w:t>
      </w:r>
      <w:r>
        <w:t>ę</w:t>
      </w:r>
      <w:r w:rsidRPr="00B825BB">
        <w:t xml:space="preserve"> Lietuvoje ir užsienyje, </w:t>
      </w:r>
      <w:r>
        <w:t xml:space="preserve">už </w:t>
      </w:r>
      <w:r w:rsidRPr="00B825BB">
        <w:t>pilietiškumą ir nuopelnus, atkuriant Lietuvos nepriklausomybę bei svarų indėlį, kuriant Molėtų rajono gyventojų kultūrinę ir dvasinę gerovę</w:t>
      </w:r>
      <w:r>
        <w:t xml:space="preserve">, </w:t>
      </w:r>
      <w:r w:rsidR="00F018EE">
        <w:t xml:space="preserve">siūloma sprendime nustatyti, kad Nuomininkui ir jo šeimos nariams leidžiama deklaruoti gyvenamą vietą </w:t>
      </w:r>
      <w:r w:rsidR="00F018EE" w:rsidRPr="001A7EF7">
        <w:t>savivaldybės būste</w:t>
      </w:r>
      <w:r w:rsidR="00F018EE">
        <w:t xml:space="preserve">, ir kad Nuomininko šeimos narių gyvenamoji vieta </w:t>
      </w:r>
      <w:r w:rsidR="007665B7">
        <w:t xml:space="preserve">savivaldybės būste </w:t>
      </w:r>
      <w:r w:rsidR="00F018EE">
        <w:t>gali būti deklaruota ne ilgiau kaip 2 (du) mėnesius po Nuomininko mirties</w:t>
      </w:r>
      <w:r w:rsidR="00F018EE">
        <w:rPr>
          <w:szCs w:val="20"/>
        </w:rPr>
        <w:t>.</w:t>
      </w:r>
    </w:p>
    <w:p w14:paraId="3C3A7DF0" w14:textId="5F15C825" w:rsidR="00E222B2" w:rsidRPr="00F018EE" w:rsidRDefault="00E222B2" w:rsidP="00F018EE">
      <w:pPr>
        <w:pStyle w:val="Sraopastraipa"/>
        <w:tabs>
          <w:tab w:val="left" w:pos="993"/>
        </w:tabs>
        <w:spacing w:line="360" w:lineRule="auto"/>
        <w:ind w:left="0" w:firstLine="720"/>
        <w:jc w:val="both"/>
        <w:rPr>
          <w:szCs w:val="20"/>
        </w:rPr>
      </w:pPr>
      <w:r>
        <w:t xml:space="preserve">Savivaldybės būstas bus išnuomotas rinkos kaina, taikant rinkos pataisos koeficientą </w:t>
      </w:r>
      <w:r w:rsidRPr="00A543C9">
        <w:t xml:space="preserve">R </w:t>
      </w:r>
      <w:r w:rsidRPr="00A543C9">
        <w:rPr>
          <w:lang w:eastAsia="ar-SA"/>
        </w:rPr>
        <w:t>= 7</w:t>
      </w:r>
      <w:r>
        <w:rPr>
          <w:lang w:eastAsia="ar-SA"/>
        </w:rPr>
        <w:t>. Vieno mėn. nuomos kaina – 77,40 Eur.</w:t>
      </w:r>
    </w:p>
    <w:p w14:paraId="35D4B0E1" w14:textId="66734F9E" w:rsidR="007665B7" w:rsidRPr="00E0075B" w:rsidRDefault="005D1A00" w:rsidP="007665B7">
      <w:pPr>
        <w:pStyle w:val="Sraopastraipa"/>
        <w:tabs>
          <w:tab w:val="left" w:pos="993"/>
        </w:tabs>
        <w:spacing w:line="360" w:lineRule="auto"/>
        <w:ind w:left="0" w:firstLine="720"/>
        <w:jc w:val="both"/>
      </w:pPr>
      <w:r w:rsidRPr="0025171F">
        <w:rPr>
          <w:rFonts w:eastAsia="Calibri"/>
        </w:rPr>
        <w:t xml:space="preserve">Parengto sprendimo projekto tikslas – </w:t>
      </w:r>
      <w:r w:rsidR="007665B7">
        <w:t>i</w:t>
      </w:r>
      <w:r w:rsidR="007665B7" w:rsidRPr="00E0075B">
        <w:t>šnuomoti G</w:t>
      </w:r>
      <w:r w:rsidR="00B90DFD">
        <w:t>.</w:t>
      </w:r>
      <w:r w:rsidR="007665B7" w:rsidRPr="00E0075B">
        <w:t xml:space="preserve"> K</w:t>
      </w:r>
      <w:r w:rsidR="00B90DFD">
        <w:t>.</w:t>
      </w:r>
      <w:r w:rsidR="007665B7" w:rsidRPr="00E0075B">
        <w:t xml:space="preserve"> 2 </w:t>
      </w:r>
      <w:r w:rsidR="007665B7" w:rsidRPr="00E0075B">
        <w:rPr>
          <w:lang w:eastAsia="ar-SA"/>
        </w:rPr>
        <w:t>kambarių 73,47 kv. m bendrojo ploto gyvenamąjį na</w:t>
      </w:r>
      <w:r w:rsidR="00000EF0">
        <w:rPr>
          <w:lang w:eastAsia="ar-SA"/>
        </w:rPr>
        <w:t>mą (unikalus Nr. 6290-0001-8010;</w:t>
      </w:r>
      <w:r w:rsidR="007665B7" w:rsidRPr="00E0075B">
        <w:rPr>
          <w:lang w:eastAsia="ar-SA"/>
        </w:rPr>
        <w:t xml:space="preserve"> plane pažymėtas 1A1ž), šulinį (unikalus Nr. </w:t>
      </w:r>
      <w:r w:rsidR="007665B7" w:rsidRPr="00E0075B">
        <w:rPr>
          <w:bCs/>
          <w:color w:val="000000"/>
        </w:rPr>
        <w:t>4400-5590-6604</w:t>
      </w:r>
      <w:r w:rsidR="00000EF0">
        <w:rPr>
          <w:bCs/>
          <w:color w:val="000000"/>
        </w:rPr>
        <w:t>;</w:t>
      </w:r>
      <w:r w:rsidR="007665B7" w:rsidRPr="00E0075B">
        <w:rPr>
          <w:lang w:eastAsia="ar-SA"/>
        </w:rPr>
        <w:t xml:space="preserve"> plane pažymėtas k), nuotekų rezervuarą (unikalus Nr. </w:t>
      </w:r>
      <w:r w:rsidR="007665B7" w:rsidRPr="00E0075B">
        <w:rPr>
          <w:bCs/>
          <w:color w:val="000000"/>
        </w:rPr>
        <w:t>4400-5590-6615</w:t>
      </w:r>
      <w:r w:rsidR="00000EF0">
        <w:rPr>
          <w:bCs/>
          <w:color w:val="000000"/>
        </w:rPr>
        <w:t>;</w:t>
      </w:r>
      <w:r w:rsidR="007665B7" w:rsidRPr="00E0075B">
        <w:rPr>
          <w:lang w:eastAsia="ar-SA"/>
        </w:rPr>
        <w:t xml:space="preserve"> plane pažymėtas r)</w:t>
      </w:r>
      <w:r w:rsidR="007665B7" w:rsidRPr="00E0075B">
        <w:t>, esanči</w:t>
      </w:r>
      <w:r w:rsidR="007665B7">
        <w:t>us</w:t>
      </w:r>
      <w:r w:rsidR="007665B7" w:rsidRPr="00E0075B">
        <w:t xml:space="preserve"> Molėtų r.</w:t>
      </w:r>
      <w:r w:rsidR="00000EF0">
        <w:t xml:space="preserve"> sav.</w:t>
      </w:r>
      <w:r w:rsidR="007665B7" w:rsidRPr="00E0075B">
        <w:t xml:space="preserve">, </w:t>
      </w:r>
      <w:proofErr w:type="spellStart"/>
      <w:r w:rsidR="007665B7" w:rsidRPr="00E0075B">
        <w:t>Čiulėnų</w:t>
      </w:r>
      <w:proofErr w:type="spellEnd"/>
      <w:r w:rsidR="007665B7" w:rsidRPr="00E0075B">
        <w:t xml:space="preserve"> sen., </w:t>
      </w:r>
      <w:proofErr w:type="spellStart"/>
      <w:r w:rsidR="007665B7" w:rsidRPr="00E0075B">
        <w:t>Cezariškių</w:t>
      </w:r>
      <w:proofErr w:type="spellEnd"/>
      <w:r w:rsidR="007665B7" w:rsidRPr="00E0075B">
        <w:t xml:space="preserve"> k., </w:t>
      </w:r>
      <w:proofErr w:type="spellStart"/>
      <w:r w:rsidR="007665B7" w:rsidRPr="00E0075B">
        <w:t>Cezariškio</w:t>
      </w:r>
      <w:proofErr w:type="spellEnd"/>
      <w:r w:rsidR="007665B7" w:rsidRPr="00E0075B">
        <w:t xml:space="preserve"> g. 5</w:t>
      </w:r>
      <w:r w:rsidR="007665B7">
        <w:t xml:space="preserve">, rinkos kaina ir taikyti rinkos pataisos koeficientą </w:t>
      </w:r>
      <w:r w:rsidR="007665B7" w:rsidRPr="00A543C9">
        <w:t xml:space="preserve">R </w:t>
      </w:r>
      <w:r w:rsidR="007665B7" w:rsidRPr="00A543C9">
        <w:rPr>
          <w:lang w:eastAsia="ar-SA"/>
        </w:rPr>
        <w:t>= 7</w:t>
      </w:r>
      <w:r w:rsidR="007665B7">
        <w:t>.</w:t>
      </w:r>
      <w:r w:rsidR="007665B7" w:rsidRPr="00E0075B">
        <w:t xml:space="preserve"> Šeimoje du asmenys. </w:t>
      </w:r>
    </w:p>
    <w:p w14:paraId="08C725AD" w14:textId="706D8D5A" w:rsidR="005D1A00" w:rsidRPr="005D1A00" w:rsidRDefault="005D1A00" w:rsidP="005D1A00">
      <w:pPr>
        <w:tabs>
          <w:tab w:val="left" w:pos="993"/>
        </w:tabs>
        <w:spacing w:line="360" w:lineRule="auto"/>
        <w:ind w:firstLine="720"/>
        <w:contextualSpacing/>
        <w:jc w:val="both"/>
        <w:rPr>
          <w:rFonts w:eastAsia="Calibri"/>
          <w:b/>
          <w:lang w:val="lt-LT"/>
        </w:rPr>
      </w:pPr>
      <w:r w:rsidRPr="005D1A00">
        <w:rPr>
          <w:rFonts w:eastAsia="Calibri"/>
          <w:b/>
          <w:lang w:val="lt-LT"/>
        </w:rPr>
        <w:t>2. Š</w:t>
      </w:r>
      <w:r w:rsidRPr="005D1A00">
        <w:rPr>
          <w:rFonts w:eastAsia="Calibri"/>
          <w:b/>
          <w:lang w:val="pt-BR"/>
        </w:rPr>
        <w:t>iuo metu esantis teisinis reglamentavimas</w:t>
      </w:r>
    </w:p>
    <w:p w14:paraId="47D25AC9" w14:textId="039C1870" w:rsidR="007665B7" w:rsidRDefault="00000EF0" w:rsidP="005D1A00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lastRenderedPageBreak/>
        <w:t>Lietuvos Respublikos c</w:t>
      </w:r>
      <w:r w:rsidR="007665B7" w:rsidRPr="007665B7">
        <w:rPr>
          <w:lang w:val="lt-LT"/>
        </w:rPr>
        <w:t>ivilinio k</w:t>
      </w:r>
      <w:r w:rsidR="007665B7">
        <w:rPr>
          <w:lang w:val="lt-LT"/>
        </w:rPr>
        <w:t>odekso 6.580 straipsnio 2 dalis;</w:t>
      </w:r>
      <w:r w:rsidR="007665B7" w:rsidRPr="007665B7">
        <w:rPr>
          <w:lang w:val="lt-LT"/>
        </w:rPr>
        <w:t xml:space="preserve"> </w:t>
      </w:r>
    </w:p>
    <w:p w14:paraId="5028FCEE" w14:textId="70678421" w:rsidR="007665B7" w:rsidRDefault="007665B7" w:rsidP="005D1A00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7665B7">
        <w:rPr>
          <w:lang w:val="lt-LT"/>
        </w:rPr>
        <w:t>Lietuvos Respublikos vietos savivaldos įstatymo 6 straipsnio 3, 15 punktai, 16 straipsnio 2 dalies 26 punkt</w:t>
      </w:r>
      <w:r>
        <w:rPr>
          <w:lang w:val="lt-LT"/>
        </w:rPr>
        <w:t>as, 48 straipsnio 1 dalis;</w:t>
      </w:r>
      <w:r w:rsidRPr="007665B7">
        <w:rPr>
          <w:lang w:val="lt-LT"/>
        </w:rPr>
        <w:t xml:space="preserve"> </w:t>
      </w:r>
    </w:p>
    <w:p w14:paraId="0A94B881" w14:textId="77777777" w:rsidR="007665B7" w:rsidRDefault="007665B7" w:rsidP="005D1A00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7665B7">
        <w:rPr>
          <w:lang w:val="lt-LT"/>
        </w:rPr>
        <w:t>Lietuvos Respublikos paramos būstui įsigyti ar išsinuomoti įstatymo 14 straipsnio 1 dalies 4 punkt</w:t>
      </w:r>
      <w:r>
        <w:rPr>
          <w:lang w:val="lt-LT"/>
        </w:rPr>
        <w:t>as;</w:t>
      </w:r>
    </w:p>
    <w:p w14:paraId="558982D8" w14:textId="77777777" w:rsidR="007665B7" w:rsidRDefault="007665B7" w:rsidP="005D1A00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7665B7">
        <w:rPr>
          <w:lang w:val="lt-LT"/>
        </w:rPr>
        <w:t>Lietuvos Respublikos valstybės ir savivaldybių turto valdymo, naudojimo ir disponavimo juo įstatymo 15 straipsnio 2 dalies 7 punkt</w:t>
      </w:r>
      <w:r>
        <w:rPr>
          <w:lang w:val="lt-LT"/>
        </w:rPr>
        <w:t>as;</w:t>
      </w:r>
    </w:p>
    <w:p w14:paraId="4C0B0339" w14:textId="77777777" w:rsidR="007665B7" w:rsidRDefault="007665B7" w:rsidP="005D1A00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7665B7">
        <w:rPr>
          <w:lang w:val="lt-LT"/>
        </w:rPr>
        <w:t>Lietuvos Respublikos gyvenamosios vietos deklaravimo</w:t>
      </w:r>
      <w:r>
        <w:rPr>
          <w:lang w:val="lt-LT"/>
        </w:rPr>
        <w:t xml:space="preserve"> įstatymo 4 straipsnio 13 dalis;</w:t>
      </w:r>
    </w:p>
    <w:p w14:paraId="54AA4393" w14:textId="7BC32E4D" w:rsidR="007665B7" w:rsidRDefault="007665B7" w:rsidP="005D1A00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7665B7">
        <w:rPr>
          <w:lang w:val="lt-LT"/>
        </w:rPr>
        <w:t>Molėtų rajono savivaldybės būsto ir socialinio būsto nuomos ir naudojimo tvarkos aprašo, patvirtinto Molėtų rajono savivaldybės tarybos 2019 m. rugsėjo 26 d. sprendimu Nr. B1-194 „Dėl Molėtų rajono savivaldybės būsto ir savivaldybės socialinio būsto nuomos ir naudojimo tvarkos aprašo patvirtinimo“, 32.5 papunk</w:t>
      </w:r>
      <w:r>
        <w:rPr>
          <w:lang w:val="lt-LT"/>
        </w:rPr>
        <w:t>tis</w:t>
      </w:r>
      <w:r w:rsidRPr="007665B7">
        <w:rPr>
          <w:lang w:val="lt-LT"/>
        </w:rPr>
        <w:t>, 33 punkt</w:t>
      </w:r>
      <w:r>
        <w:rPr>
          <w:lang w:val="lt-LT"/>
        </w:rPr>
        <w:t>as;</w:t>
      </w:r>
      <w:r w:rsidRPr="007665B7">
        <w:rPr>
          <w:lang w:val="lt-LT"/>
        </w:rPr>
        <w:t xml:space="preserve"> </w:t>
      </w:r>
    </w:p>
    <w:p w14:paraId="71363C6F" w14:textId="586C8DB5" w:rsidR="007665B7" w:rsidRDefault="007665B7" w:rsidP="005D1A00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7665B7">
        <w:rPr>
          <w:lang w:val="lt-LT"/>
        </w:rPr>
        <w:t>Molėtų rajono savivaldybės tarybos 2020 m. vasario 26 d. sprendim</w:t>
      </w:r>
      <w:r>
        <w:rPr>
          <w:lang w:val="lt-LT"/>
        </w:rPr>
        <w:t>as</w:t>
      </w:r>
      <w:r w:rsidRPr="007665B7">
        <w:rPr>
          <w:lang w:val="lt-LT"/>
        </w:rPr>
        <w:t xml:space="preserve"> Nr. B1-60 „Dėl rinkos pataisos koeficiento, taikomo Molėtų rajono savivaldybės būsto (išskyrus socialinį būstą) nuomos mokesčiui apskaičiuoti, nustatymo“</w:t>
      </w:r>
      <w:r>
        <w:rPr>
          <w:lang w:val="lt-LT"/>
        </w:rPr>
        <w:t>.</w:t>
      </w:r>
    </w:p>
    <w:p w14:paraId="6957FC6F" w14:textId="3AE152E7" w:rsidR="005D1A00" w:rsidRPr="005D1A00" w:rsidRDefault="005D1A00" w:rsidP="005D1A00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5D1A00">
        <w:rPr>
          <w:b/>
          <w:lang w:val="lt-LT"/>
        </w:rPr>
        <w:t xml:space="preserve">3. </w:t>
      </w:r>
      <w:r w:rsidRPr="005D1A00">
        <w:rPr>
          <w:b/>
          <w:lang w:val="pt-BR"/>
        </w:rPr>
        <w:t>Galimos teigiamos ir neigiamos pasekmės priėmus siūlomą tarybos sprendimo projektą</w:t>
      </w:r>
      <w:r w:rsidRPr="005D1A00">
        <w:rPr>
          <w:b/>
          <w:lang w:val="lt-LT"/>
        </w:rPr>
        <w:t xml:space="preserve"> </w:t>
      </w:r>
    </w:p>
    <w:p w14:paraId="6F7C21B6" w14:textId="3DB78A21" w:rsidR="005D1A00" w:rsidRPr="005D1A00" w:rsidRDefault="005D1A00" w:rsidP="005D1A00">
      <w:pPr>
        <w:tabs>
          <w:tab w:val="left" w:pos="851"/>
        </w:tabs>
        <w:spacing w:line="360" w:lineRule="auto"/>
        <w:ind w:firstLine="709"/>
        <w:jc w:val="both"/>
        <w:rPr>
          <w:szCs w:val="20"/>
          <w:lang w:val="lt-LT"/>
        </w:rPr>
      </w:pPr>
      <w:r w:rsidRPr="005D1A00">
        <w:rPr>
          <w:lang w:val="lt-LT"/>
        </w:rPr>
        <w:t xml:space="preserve">Teigiamos pasekmės – </w:t>
      </w:r>
      <w:r w:rsidR="007665B7">
        <w:rPr>
          <w:lang w:val="lt-LT"/>
        </w:rPr>
        <w:t>priėmus sprendimą</w:t>
      </w:r>
      <w:r w:rsidRPr="005D1A00">
        <w:rPr>
          <w:lang w:val="lt-LT"/>
        </w:rPr>
        <w:t xml:space="preserve"> Molėtų rajono savivaldybės administracija </w:t>
      </w:r>
      <w:r w:rsidR="00653AA5">
        <w:rPr>
          <w:lang w:val="lt-LT"/>
        </w:rPr>
        <w:t>turės galimybę suteikti</w:t>
      </w:r>
      <w:r w:rsidRPr="005D1A00">
        <w:rPr>
          <w:lang w:val="lt-LT"/>
        </w:rPr>
        <w:t xml:space="preserve"> </w:t>
      </w:r>
      <w:r w:rsidRPr="005D1A00">
        <w:rPr>
          <w:szCs w:val="20"/>
          <w:lang w:val="lt-LT"/>
        </w:rPr>
        <w:t>G. K</w:t>
      </w:r>
      <w:r w:rsidR="00B90DFD">
        <w:rPr>
          <w:szCs w:val="20"/>
          <w:lang w:val="lt-LT"/>
        </w:rPr>
        <w:t>.</w:t>
      </w:r>
      <w:bookmarkStart w:id="0" w:name="_GoBack"/>
      <w:bookmarkEnd w:id="0"/>
      <w:r w:rsidR="00653AA5">
        <w:rPr>
          <w:szCs w:val="20"/>
          <w:lang w:val="lt-LT"/>
        </w:rPr>
        <w:t xml:space="preserve"> gyvenamąjį plotą</w:t>
      </w:r>
      <w:r w:rsidRPr="005D1A00">
        <w:rPr>
          <w:lang w:val="lt-LT"/>
        </w:rPr>
        <w:t>.</w:t>
      </w:r>
    </w:p>
    <w:p w14:paraId="082638D5" w14:textId="77777777" w:rsidR="005D1A00" w:rsidRPr="005D1A00" w:rsidRDefault="005D1A00" w:rsidP="005D1A00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/>
          <w:lang w:val="lt-LT"/>
        </w:rPr>
      </w:pPr>
      <w:r w:rsidRPr="005D1A00">
        <w:rPr>
          <w:b/>
          <w:lang w:val="lt-LT"/>
        </w:rPr>
        <w:t>4. Priemonės sprendimui įgyvendinti</w:t>
      </w:r>
    </w:p>
    <w:p w14:paraId="5377732D" w14:textId="71697BF5" w:rsidR="00653AA5" w:rsidRDefault="00653AA5" w:rsidP="005D1A00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>
        <w:rPr>
          <w:lang w:val="lt-LT"/>
        </w:rPr>
        <w:t xml:space="preserve">Sudaryti </w:t>
      </w:r>
      <w:r w:rsidRPr="005D1A00">
        <w:rPr>
          <w:lang w:val="lt-LT"/>
        </w:rPr>
        <w:t>savivaldybės būst</w:t>
      </w:r>
      <w:r>
        <w:rPr>
          <w:lang w:val="lt-LT"/>
        </w:rPr>
        <w:t>o</w:t>
      </w:r>
      <w:r w:rsidRPr="005D1A00">
        <w:rPr>
          <w:lang w:val="lt-LT"/>
        </w:rPr>
        <w:t xml:space="preserve"> </w:t>
      </w:r>
      <w:r>
        <w:rPr>
          <w:lang w:val="lt-LT"/>
        </w:rPr>
        <w:t>nuomos sutartį.</w:t>
      </w:r>
      <w:r w:rsidRPr="005D1A00">
        <w:rPr>
          <w:b/>
          <w:lang w:val="lt-LT"/>
        </w:rPr>
        <w:t xml:space="preserve"> </w:t>
      </w:r>
    </w:p>
    <w:p w14:paraId="0141E970" w14:textId="7AB38162" w:rsidR="005D1A00" w:rsidRPr="005D1A00" w:rsidRDefault="005D1A00" w:rsidP="005D1A00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5D1A00">
        <w:rPr>
          <w:b/>
          <w:lang w:val="lt-LT"/>
        </w:rPr>
        <w:t>5. Lėšų poreikis ir jų šaltiniai</w:t>
      </w:r>
    </w:p>
    <w:p w14:paraId="58A529B4" w14:textId="6961F51C" w:rsidR="005D1A00" w:rsidRPr="005D1A00" w:rsidRDefault="00653AA5" w:rsidP="005D1A00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Lėšų poreikio nėra.</w:t>
      </w:r>
    </w:p>
    <w:p w14:paraId="533DCB30" w14:textId="77777777" w:rsidR="005D1A00" w:rsidRPr="005D1A00" w:rsidRDefault="005D1A00" w:rsidP="005D1A00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5D1A00">
        <w:rPr>
          <w:b/>
          <w:lang w:val="lt-LT"/>
        </w:rPr>
        <w:t xml:space="preserve">6. Vykdytojai, įvykdymo terminai </w:t>
      </w:r>
    </w:p>
    <w:p w14:paraId="04A8CBDB" w14:textId="77777777" w:rsidR="005D1A00" w:rsidRPr="005D1A00" w:rsidRDefault="005D1A00" w:rsidP="005D1A00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 w:rsidRPr="005D1A00">
        <w:rPr>
          <w:b/>
          <w:lang w:val="lt-LT"/>
        </w:rPr>
        <w:t xml:space="preserve">            </w:t>
      </w:r>
      <w:r w:rsidRPr="005D1A00">
        <w:rPr>
          <w:lang w:val="lt-LT"/>
        </w:rPr>
        <w:t xml:space="preserve">Molėtų rajono savivaldybės administracija. </w:t>
      </w:r>
    </w:p>
    <w:p w14:paraId="383BBE4E" w14:textId="38E25B31" w:rsidR="00CD6C8D" w:rsidRPr="005D1A00" w:rsidRDefault="00CD6C8D" w:rsidP="005D1A00"/>
    <w:sectPr w:rsidR="00CD6C8D" w:rsidRPr="005D1A00" w:rsidSect="005D1A00">
      <w:headerReference w:type="even" r:id="rId7"/>
      <w:headerReference w:type="default" r:id="rId8"/>
      <w:pgSz w:w="11906" w:h="16838"/>
      <w:pgMar w:top="1135" w:right="567" w:bottom="1135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9B0E0" w14:textId="77777777" w:rsidR="00DC6618" w:rsidRDefault="00DC6618">
      <w:r>
        <w:separator/>
      </w:r>
    </w:p>
  </w:endnote>
  <w:endnote w:type="continuationSeparator" w:id="0">
    <w:p w14:paraId="153B8217" w14:textId="77777777" w:rsidR="00DC6618" w:rsidRDefault="00DC6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78168" w14:textId="77777777" w:rsidR="00DC6618" w:rsidRDefault="00DC6618">
      <w:r>
        <w:separator/>
      </w:r>
    </w:p>
  </w:footnote>
  <w:footnote w:type="continuationSeparator" w:id="0">
    <w:p w14:paraId="6193B493" w14:textId="77777777" w:rsidR="00DC6618" w:rsidRDefault="00DC6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9544A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D138BE0" w14:textId="77777777"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C9757" w14:textId="4FED4982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90DF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656D9DE" w14:textId="77777777"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23D4B"/>
    <w:multiLevelType w:val="multilevel"/>
    <w:tmpl w:val="2EC256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1833" w:hanging="720"/>
      </w:pPr>
    </w:lvl>
    <w:lvl w:ilvl="4">
      <w:start w:val="1"/>
      <w:numFmt w:val="decimal"/>
      <w:isLgl/>
      <w:lvlText w:val="%1.%2.%3.%4.%5."/>
      <w:lvlJc w:val="left"/>
      <w:pPr>
        <w:ind w:left="2324" w:hanging="1080"/>
      </w:pPr>
    </w:lvl>
    <w:lvl w:ilvl="5">
      <w:start w:val="1"/>
      <w:numFmt w:val="decimal"/>
      <w:isLgl/>
      <w:lvlText w:val="%1.%2.%3.%4.%5.%6."/>
      <w:lvlJc w:val="left"/>
      <w:pPr>
        <w:ind w:left="2455" w:hanging="1080"/>
      </w:pPr>
    </w:lvl>
    <w:lvl w:ilvl="6">
      <w:start w:val="1"/>
      <w:numFmt w:val="decimal"/>
      <w:isLgl/>
      <w:lvlText w:val="%1.%2.%3.%4.%5.%6.%7."/>
      <w:lvlJc w:val="left"/>
      <w:pPr>
        <w:ind w:left="2946" w:hanging="1440"/>
      </w:p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</w:lvl>
  </w:abstractNum>
  <w:abstractNum w:abstractNumId="1" w15:restartNumberingAfterBreak="0">
    <w:nsid w:val="45342E84"/>
    <w:multiLevelType w:val="hybridMultilevel"/>
    <w:tmpl w:val="77DE051C"/>
    <w:lvl w:ilvl="0" w:tplc="22DA9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D07506"/>
    <w:multiLevelType w:val="hybridMultilevel"/>
    <w:tmpl w:val="6B38A0A8"/>
    <w:lvl w:ilvl="0" w:tplc="A67EB90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4FA06396"/>
    <w:multiLevelType w:val="hybridMultilevel"/>
    <w:tmpl w:val="BFEAFB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901E5"/>
    <w:multiLevelType w:val="hybridMultilevel"/>
    <w:tmpl w:val="8EC00576"/>
    <w:lvl w:ilvl="0" w:tplc="77DC8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6067F3"/>
    <w:multiLevelType w:val="hybridMultilevel"/>
    <w:tmpl w:val="50EE3542"/>
    <w:lvl w:ilvl="0" w:tplc="01965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F12126"/>
    <w:multiLevelType w:val="hybridMultilevel"/>
    <w:tmpl w:val="7F6A89DA"/>
    <w:lvl w:ilvl="0" w:tplc="2CBECAC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0EF0"/>
    <w:rsid w:val="00007E3F"/>
    <w:rsid w:val="00016708"/>
    <w:rsid w:val="00026B11"/>
    <w:rsid w:val="00054756"/>
    <w:rsid w:val="0008199B"/>
    <w:rsid w:val="00093E4A"/>
    <w:rsid w:val="000A3A4A"/>
    <w:rsid w:val="000B68D6"/>
    <w:rsid w:val="000C032D"/>
    <w:rsid w:val="000C24D6"/>
    <w:rsid w:val="000D289D"/>
    <w:rsid w:val="000D469C"/>
    <w:rsid w:val="000E1521"/>
    <w:rsid w:val="000E699D"/>
    <w:rsid w:val="0010695E"/>
    <w:rsid w:val="0010714B"/>
    <w:rsid w:val="0010716F"/>
    <w:rsid w:val="00114D95"/>
    <w:rsid w:val="00127B1B"/>
    <w:rsid w:val="00140EDA"/>
    <w:rsid w:val="00147F99"/>
    <w:rsid w:val="0015399F"/>
    <w:rsid w:val="0015627D"/>
    <w:rsid w:val="001751C5"/>
    <w:rsid w:val="00182DE6"/>
    <w:rsid w:val="0019375C"/>
    <w:rsid w:val="001946AD"/>
    <w:rsid w:val="001B4061"/>
    <w:rsid w:val="001B699C"/>
    <w:rsid w:val="001C3044"/>
    <w:rsid w:val="001F6B38"/>
    <w:rsid w:val="00201897"/>
    <w:rsid w:val="0020366D"/>
    <w:rsid w:val="00203BE6"/>
    <w:rsid w:val="00204BE6"/>
    <w:rsid w:val="0023042A"/>
    <w:rsid w:val="002361B3"/>
    <w:rsid w:val="002408AE"/>
    <w:rsid w:val="0024702B"/>
    <w:rsid w:val="0025171F"/>
    <w:rsid w:val="002559EE"/>
    <w:rsid w:val="00262A1D"/>
    <w:rsid w:val="00274431"/>
    <w:rsid w:val="00287779"/>
    <w:rsid w:val="00293941"/>
    <w:rsid w:val="00296F10"/>
    <w:rsid w:val="002978DD"/>
    <w:rsid w:val="002B1527"/>
    <w:rsid w:val="002B6F7B"/>
    <w:rsid w:val="002C3B03"/>
    <w:rsid w:val="002D3527"/>
    <w:rsid w:val="002D696D"/>
    <w:rsid w:val="002E04BC"/>
    <w:rsid w:val="002F44A2"/>
    <w:rsid w:val="002F5893"/>
    <w:rsid w:val="003014D6"/>
    <w:rsid w:val="00312DAC"/>
    <w:rsid w:val="00324347"/>
    <w:rsid w:val="00340826"/>
    <w:rsid w:val="0035020C"/>
    <w:rsid w:val="00352627"/>
    <w:rsid w:val="00354445"/>
    <w:rsid w:val="00354C2F"/>
    <w:rsid w:val="003641DD"/>
    <w:rsid w:val="003642EC"/>
    <w:rsid w:val="00367514"/>
    <w:rsid w:val="00380301"/>
    <w:rsid w:val="00390BA4"/>
    <w:rsid w:val="003931FD"/>
    <w:rsid w:val="003A3A77"/>
    <w:rsid w:val="003B448A"/>
    <w:rsid w:val="003B69E3"/>
    <w:rsid w:val="003C25B0"/>
    <w:rsid w:val="003C3D3C"/>
    <w:rsid w:val="003D651B"/>
    <w:rsid w:val="003E0DC1"/>
    <w:rsid w:val="003F1BED"/>
    <w:rsid w:val="003F31C6"/>
    <w:rsid w:val="004024BF"/>
    <w:rsid w:val="00403E74"/>
    <w:rsid w:val="00426FBA"/>
    <w:rsid w:val="004352B1"/>
    <w:rsid w:val="004444F4"/>
    <w:rsid w:val="00455A23"/>
    <w:rsid w:val="004562A9"/>
    <w:rsid w:val="004575E0"/>
    <w:rsid w:val="004624BB"/>
    <w:rsid w:val="0046258B"/>
    <w:rsid w:val="0046653F"/>
    <w:rsid w:val="00474748"/>
    <w:rsid w:val="0048159A"/>
    <w:rsid w:val="00482849"/>
    <w:rsid w:val="0049324B"/>
    <w:rsid w:val="0049710A"/>
    <w:rsid w:val="00497824"/>
    <w:rsid w:val="004C5AA4"/>
    <w:rsid w:val="004D05FB"/>
    <w:rsid w:val="004D262D"/>
    <w:rsid w:val="004D68B1"/>
    <w:rsid w:val="004E6E8A"/>
    <w:rsid w:val="004F6A3A"/>
    <w:rsid w:val="004F7CAF"/>
    <w:rsid w:val="0051070C"/>
    <w:rsid w:val="00533E6A"/>
    <w:rsid w:val="00535F58"/>
    <w:rsid w:val="00551395"/>
    <w:rsid w:val="00554C5A"/>
    <w:rsid w:val="00555000"/>
    <w:rsid w:val="00566DF8"/>
    <w:rsid w:val="005728D0"/>
    <w:rsid w:val="005760F1"/>
    <w:rsid w:val="00596059"/>
    <w:rsid w:val="005B59C0"/>
    <w:rsid w:val="005C2FB6"/>
    <w:rsid w:val="005C3675"/>
    <w:rsid w:val="005C3ED0"/>
    <w:rsid w:val="005D1A00"/>
    <w:rsid w:val="005E449A"/>
    <w:rsid w:val="005E6581"/>
    <w:rsid w:val="0060506B"/>
    <w:rsid w:val="00605D81"/>
    <w:rsid w:val="0060764C"/>
    <w:rsid w:val="00614E30"/>
    <w:rsid w:val="00615E45"/>
    <w:rsid w:val="006178D2"/>
    <w:rsid w:val="00622493"/>
    <w:rsid w:val="00625D9C"/>
    <w:rsid w:val="006300D9"/>
    <w:rsid w:val="006335AB"/>
    <w:rsid w:val="00634BC0"/>
    <w:rsid w:val="00637FD8"/>
    <w:rsid w:val="006400BC"/>
    <w:rsid w:val="00653AA5"/>
    <w:rsid w:val="006579AD"/>
    <w:rsid w:val="006643BD"/>
    <w:rsid w:val="00694805"/>
    <w:rsid w:val="00694D6D"/>
    <w:rsid w:val="006A2C6F"/>
    <w:rsid w:val="006A4241"/>
    <w:rsid w:val="006A50DD"/>
    <w:rsid w:val="006A6226"/>
    <w:rsid w:val="006A7C91"/>
    <w:rsid w:val="006C48B9"/>
    <w:rsid w:val="006C6D60"/>
    <w:rsid w:val="006F3697"/>
    <w:rsid w:val="00700DAA"/>
    <w:rsid w:val="0070527B"/>
    <w:rsid w:val="00710A2A"/>
    <w:rsid w:val="00710FE6"/>
    <w:rsid w:val="00712427"/>
    <w:rsid w:val="00720C3C"/>
    <w:rsid w:val="0072565B"/>
    <w:rsid w:val="00746386"/>
    <w:rsid w:val="00750EE3"/>
    <w:rsid w:val="0075686D"/>
    <w:rsid w:val="007665B7"/>
    <w:rsid w:val="00770FD2"/>
    <w:rsid w:val="00772C30"/>
    <w:rsid w:val="00776E04"/>
    <w:rsid w:val="00780369"/>
    <w:rsid w:val="00781A7C"/>
    <w:rsid w:val="0079068F"/>
    <w:rsid w:val="00796645"/>
    <w:rsid w:val="007A1D5D"/>
    <w:rsid w:val="007B3EE6"/>
    <w:rsid w:val="007B6720"/>
    <w:rsid w:val="007D0CE9"/>
    <w:rsid w:val="007D15C0"/>
    <w:rsid w:val="007D540D"/>
    <w:rsid w:val="007E17E7"/>
    <w:rsid w:val="007E3DF5"/>
    <w:rsid w:val="007F3552"/>
    <w:rsid w:val="007F37E5"/>
    <w:rsid w:val="0082675C"/>
    <w:rsid w:val="0083046E"/>
    <w:rsid w:val="00834575"/>
    <w:rsid w:val="0083709D"/>
    <w:rsid w:val="008443D6"/>
    <w:rsid w:val="00847B37"/>
    <w:rsid w:val="00847DD7"/>
    <w:rsid w:val="00850655"/>
    <w:rsid w:val="00855E2B"/>
    <w:rsid w:val="00857965"/>
    <w:rsid w:val="00860844"/>
    <w:rsid w:val="008611D2"/>
    <w:rsid w:val="00870237"/>
    <w:rsid w:val="008738D9"/>
    <w:rsid w:val="00880F5E"/>
    <w:rsid w:val="00882B33"/>
    <w:rsid w:val="008849CE"/>
    <w:rsid w:val="00893B1A"/>
    <w:rsid w:val="00897B61"/>
    <w:rsid w:val="008A2A81"/>
    <w:rsid w:val="008B44B2"/>
    <w:rsid w:val="008B4AAE"/>
    <w:rsid w:val="008B5A5F"/>
    <w:rsid w:val="008B5DA1"/>
    <w:rsid w:val="008B74FE"/>
    <w:rsid w:val="008C11B3"/>
    <w:rsid w:val="008C3098"/>
    <w:rsid w:val="008D04AA"/>
    <w:rsid w:val="008D0DFB"/>
    <w:rsid w:val="008D5C65"/>
    <w:rsid w:val="00921452"/>
    <w:rsid w:val="0092750B"/>
    <w:rsid w:val="009322FC"/>
    <w:rsid w:val="00936BAF"/>
    <w:rsid w:val="00944829"/>
    <w:rsid w:val="009457C7"/>
    <w:rsid w:val="00952EFE"/>
    <w:rsid w:val="00956579"/>
    <w:rsid w:val="00957F63"/>
    <w:rsid w:val="00967B55"/>
    <w:rsid w:val="0098336D"/>
    <w:rsid w:val="0098475E"/>
    <w:rsid w:val="00985CC2"/>
    <w:rsid w:val="009A325B"/>
    <w:rsid w:val="009A6AE8"/>
    <w:rsid w:val="009B0C02"/>
    <w:rsid w:val="009C367F"/>
    <w:rsid w:val="009D13BF"/>
    <w:rsid w:val="00A115D4"/>
    <w:rsid w:val="00A15C0E"/>
    <w:rsid w:val="00A15F20"/>
    <w:rsid w:val="00A22B1E"/>
    <w:rsid w:val="00A3102D"/>
    <w:rsid w:val="00A41AA8"/>
    <w:rsid w:val="00A52F35"/>
    <w:rsid w:val="00A53374"/>
    <w:rsid w:val="00A84D9F"/>
    <w:rsid w:val="00AA496F"/>
    <w:rsid w:val="00AA6D5A"/>
    <w:rsid w:val="00AB0897"/>
    <w:rsid w:val="00AB3496"/>
    <w:rsid w:val="00AC06DE"/>
    <w:rsid w:val="00AC3527"/>
    <w:rsid w:val="00AC6750"/>
    <w:rsid w:val="00AE0B63"/>
    <w:rsid w:val="00AF3640"/>
    <w:rsid w:val="00AF7F93"/>
    <w:rsid w:val="00B0674F"/>
    <w:rsid w:val="00B075F5"/>
    <w:rsid w:val="00B105BD"/>
    <w:rsid w:val="00B206D8"/>
    <w:rsid w:val="00B22904"/>
    <w:rsid w:val="00B351F6"/>
    <w:rsid w:val="00B37894"/>
    <w:rsid w:val="00B50823"/>
    <w:rsid w:val="00B5125E"/>
    <w:rsid w:val="00B51CF8"/>
    <w:rsid w:val="00B56FF4"/>
    <w:rsid w:val="00B73A87"/>
    <w:rsid w:val="00B7437C"/>
    <w:rsid w:val="00B825BB"/>
    <w:rsid w:val="00B83FF2"/>
    <w:rsid w:val="00B87B59"/>
    <w:rsid w:val="00B90DFD"/>
    <w:rsid w:val="00B97FD2"/>
    <w:rsid w:val="00BB03C1"/>
    <w:rsid w:val="00BB7785"/>
    <w:rsid w:val="00BC2764"/>
    <w:rsid w:val="00BC31AD"/>
    <w:rsid w:val="00BC4492"/>
    <w:rsid w:val="00BC5BF6"/>
    <w:rsid w:val="00BC7B1F"/>
    <w:rsid w:val="00BD3277"/>
    <w:rsid w:val="00BD50FD"/>
    <w:rsid w:val="00BF671B"/>
    <w:rsid w:val="00C06BA3"/>
    <w:rsid w:val="00C206C0"/>
    <w:rsid w:val="00C22DE9"/>
    <w:rsid w:val="00C70A30"/>
    <w:rsid w:val="00C70D36"/>
    <w:rsid w:val="00C70D85"/>
    <w:rsid w:val="00C87809"/>
    <w:rsid w:val="00CA1281"/>
    <w:rsid w:val="00CA1C47"/>
    <w:rsid w:val="00CA7B97"/>
    <w:rsid w:val="00CB023F"/>
    <w:rsid w:val="00CB31C3"/>
    <w:rsid w:val="00CD5F8E"/>
    <w:rsid w:val="00CD6C8D"/>
    <w:rsid w:val="00CD712F"/>
    <w:rsid w:val="00CF4D69"/>
    <w:rsid w:val="00CF7F60"/>
    <w:rsid w:val="00D04822"/>
    <w:rsid w:val="00D13F7F"/>
    <w:rsid w:val="00D36EAB"/>
    <w:rsid w:val="00D44CCE"/>
    <w:rsid w:val="00D46CD3"/>
    <w:rsid w:val="00D6466D"/>
    <w:rsid w:val="00D66626"/>
    <w:rsid w:val="00D70F86"/>
    <w:rsid w:val="00D8032D"/>
    <w:rsid w:val="00D93759"/>
    <w:rsid w:val="00D94974"/>
    <w:rsid w:val="00D94FD2"/>
    <w:rsid w:val="00DA2E9C"/>
    <w:rsid w:val="00DA3BD4"/>
    <w:rsid w:val="00DC6618"/>
    <w:rsid w:val="00DC6B39"/>
    <w:rsid w:val="00DE17BD"/>
    <w:rsid w:val="00DF15FE"/>
    <w:rsid w:val="00DF35D7"/>
    <w:rsid w:val="00DF53EF"/>
    <w:rsid w:val="00E0222C"/>
    <w:rsid w:val="00E03F35"/>
    <w:rsid w:val="00E17543"/>
    <w:rsid w:val="00E222B2"/>
    <w:rsid w:val="00E24E6E"/>
    <w:rsid w:val="00E25CBA"/>
    <w:rsid w:val="00E32DA4"/>
    <w:rsid w:val="00E36D78"/>
    <w:rsid w:val="00E46F20"/>
    <w:rsid w:val="00E51AE0"/>
    <w:rsid w:val="00E6073B"/>
    <w:rsid w:val="00E65270"/>
    <w:rsid w:val="00E813B8"/>
    <w:rsid w:val="00E81E06"/>
    <w:rsid w:val="00E942CC"/>
    <w:rsid w:val="00EA270E"/>
    <w:rsid w:val="00EA7650"/>
    <w:rsid w:val="00EE4B99"/>
    <w:rsid w:val="00EF7D36"/>
    <w:rsid w:val="00F018EE"/>
    <w:rsid w:val="00F13B9F"/>
    <w:rsid w:val="00F36077"/>
    <w:rsid w:val="00F367FE"/>
    <w:rsid w:val="00F426EA"/>
    <w:rsid w:val="00F50851"/>
    <w:rsid w:val="00F64750"/>
    <w:rsid w:val="00F73236"/>
    <w:rsid w:val="00F74C79"/>
    <w:rsid w:val="00F81393"/>
    <w:rsid w:val="00F966C1"/>
    <w:rsid w:val="00FA1E91"/>
    <w:rsid w:val="00FA367E"/>
    <w:rsid w:val="00FB3A04"/>
    <w:rsid w:val="00FC1C85"/>
    <w:rsid w:val="00FD09C8"/>
    <w:rsid w:val="00FD47F8"/>
    <w:rsid w:val="00FD52B0"/>
    <w:rsid w:val="00FE0635"/>
    <w:rsid w:val="00FE2552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F990D3"/>
  <w15:chartTrackingRefBased/>
  <w15:docId w15:val="{EFAE705C-58E9-4A99-B638-877F9079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Sraopastraipa">
    <w:name w:val="List Paragraph"/>
    <w:basedOn w:val="prastasis"/>
    <w:uiPriority w:val="34"/>
    <w:qFormat/>
    <w:rsid w:val="00A52F35"/>
    <w:pPr>
      <w:ind w:left="720"/>
      <w:contextualSpacing/>
    </w:pPr>
    <w:rPr>
      <w:lang w:val="lt-LT"/>
    </w:rPr>
  </w:style>
  <w:style w:type="character" w:styleId="Komentaronuoroda">
    <w:name w:val="annotation reference"/>
    <w:basedOn w:val="Numatytasispastraiposriftas"/>
    <w:rsid w:val="00E0222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0222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E0222C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0222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0222C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2749</Words>
  <Characters>1568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3</cp:revision>
  <cp:lastPrinted>2015-08-11T06:55:00Z</cp:lastPrinted>
  <dcterms:created xsi:type="dcterms:W3CDTF">2021-02-12T13:29:00Z</dcterms:created>
  <dcterms:modified xsi:type="dcterms:W3CDTF">2021-02-12T13:31:00Z</dcterms:modified>
</cp:coreProperties>
</file>