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FBA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8CA4933" w14:textId="77777777" w:rsidR="00504780" w:rsidRPr="0093412A" w:rsidRDefault="00504780" w:rsidP="00794C2F">
      <w:pPr>
        <w:spacing w:before="120" w:after="120"/>
        <w:jc w:val="center"/>
        <w:rPr>
          <w:b/>
          <w:spacing w:val="20"/>
          <w:w w:val="110"/>
        </w:rPr>
      </w:pPr>
    </w:p>
    <w:p w14:paraId="63671C51" w14:textId="77777777" w:rsidR="00C16EA1" w:rsidRDefault="00C16EA1" w:rsidP="00561916">
      <w:pPr>
        <w:spacing w:after="120"/>
        <w:jc w:val="center"/>
        <w:rPr>
          <w:b/>
          <w:spacing w:val="20"/>
          <w:w w:val="110"/>
          <w:sz w:val="28"/>
        </w:rPr>
      </w:pPr>
      <w:r>
        <w:rPr>
          <w:b/>
          <w:spacing w:val="20"/>
          <w:w w:val="110"/>
          <w:sz w:val="28"/>
        </w:rPr>
        <w:t>SPRENDIMAS</w:t>
      </w:r>
    </w:p>
    <w:p w14:paraId="05B633C2" w14:textId="66AA7FE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17E21" w:rsidRPr="00C17E21">
        <w:rPr>
          <w:b/>
          <w:caps/>
          <w:noProof/>
        </w:rPr>
        <w:t>DĖL MOLĖTŲ RAJONO SAVIVALDYBĖS</w:t>
      </w:r>
      <w:r w:rsidR="00A612F6">
        <w:rPr>
          <w:b/>
          <w:caps/>
          <w:noProof/>
        </w:rPr>
        <w:t xml:space="preserve"> </w:t>
      </w:r>
      <w:r w:rsidR="000913B0">
        <w:rPr>
          <w:b/>
          <w:caps/>
          <w:noProof/>
        </w:rPr>
        <w:t>antikorupcijos</w:t>
      </w:r>
      <w:r w:rsidR="00C17E21" w:rsidRPr="00C17E21">
        <w:rPr>
          <w:b/>
          <w:caps/>
          <w:noProof/>
        </w:rPr>
        <w:t xml:space="preserve"> KOMISIJOS  NUOSTATŲ PATVIRTINIMO</w:t>
      </w:r>
      <w:r>
        <w:rPr>
          <w:b/>
          <w:caps/>
        </w:rPr>
        <w:fldChar w:fldCharType="end"/>
      </w:r>
      <w:bookmarkEnd w:id="1"/>
      <w:r w:rsidR="00C16EA1">
        <w:rPr>
          <w:b/>
          <w:caps/>
        </w:rPr>
        <w:br/>
      </w:r>
    </w:p>
    <w:p w14:paraId="39EC5545" w14:textId="5FBAC20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612F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17E21">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612F6">
        <w:t>B68-</w:t>
      </w:r>
      <w:r w:rsidR="004F285B">
        <w:fldChar w:fldCharType="end"/>
      </w:r>
      <w:bookmarkEnd w:id="5"/>
    </w:p>
    <w:p w14:paraId="3A900FF5" w14:textId="77777777" w:rsidR="00C16EA1" w:rsidRDefault="00C16EA1" w:rsidP="00D74773">
      <w:pPr>
        <w:jc w:val="center"/>
      </w:pPr>
      <w:r>
        <w:t>Molėtai</w:t>
      </w:r>
    </w:p>
    <w:p w14:paraId="43C1065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1C22D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572AFDC" w14:textId="77777777" w:rsidR="00C16EA1" w:rsidRDefault="00C16EA1" w:rsidP="00D74773">
      <w:pPr>
        <w:tabs>
          <w:tab w:val="left" w:pos="1674"/>
        </w:tabs>
        <w:ind w:firstLine="1247"/>
      </w:pPr>
    </w:p>
    <w:p w14:paraId="2BD16583" w14:textId="77777777" w:rsidR="00C16EA1" w:rsidRDefault="00C16EA1" w:rsidP="00D74773">
      <w:pPr>
        <w:tabs>
          <w:tab w:val="left" w:pos="680"/>
          <w:tab w:val="left" w:pos="1206"/>
        </w:tabs>
        <w:spacing w:line="360" w:lineRule="auto"/>
        <w:ind w:firstLine="1247"/>
      </w:pPr>
    </w:p>
    <w:p w14:paraId="1B301D39" w14:textId="7FE3AD00" w:rsidR="00C17E21" w:rsidRDefault="00C17E21" w:rsidP="00C17E21">
      <w:pPr>
        <w:spacing w:line="360" w:lineRule="auto"/>
        <w:ind w:firstLine="680"/>
        <w:jc w:val="both"/>
        <w:rPr>
          <w:color w:val="000000"/>
          <w:lang w:eastAsia="lt-LT"/>
        </w:rPr>
      </w:pPr>
      <w:r>
        <w:rPr>
          <w:lang w:eastAsia="lt-LT"/>
        </w:rPr>
        <w:t xml:space="preserve">Vadovaudamasi Lietuvos Respublikos vietos savivaldos įstatymo </w:t>
      </w:r>
      <w:r w:rsidR="00BF301A">
        <w:rPr>
          <w:lang w:eastAsia="lt-LT"/>
        </w:rPr>
        <w:t xml:space="preserve">15 straipsnio 7 dalimi, 16 straipsnio 2 dalies 6 punktu, </w:t>
      </w:r>
      <w:r>
        <w:rPr>
          <w:lang w:eastAsia="lt-LT"/>
        </w:rPr>
        <w:t xml:space="preserve">18 straipsnio 1 dalimi, </w:t>
      </w:r>
      <w:r w:rsidR="003A3416">
        <w:rPr>
          <w:lang w:eastAsia="lt-LT"/>
        </w:rPr>
        <w:t>Lietuvos Respublikos vietos savivaldos įstatymo Nr. I-533 4, 7, 12, 13, 14, 15, 16, 19, 20, 24, 26, 27, 29, 32, 32</w:t>
      </w:r>
      <w:r w:rsidR="003A3416">
        <w:rPr>
          <w:vertAlign w:val="superscript"/>
          <w:lang w:eastAsia="lt-LT"/>
        </w:rPr>
        <w:t>1</w:t>
      </w:r>
      <w:r w:rsidR="003A3416">
        <w:rPr>
          <w:lang w:eastAsia="lt-LT"/>
        </w:rPr>
        <w:t>, 33, 35</w:t>
      </w:r>
      <w:r w:rsidR="003A3416">
        <w:rPr>
          <w:vertAlign w:val="superscript"/>
          <w:lang w:eastAsia="lt-LT"/>
        </w:rPr>
        <w:t>1</w:t>
      </w:r>
      <w:r w:rsidR="003A3416">
        <w:rPr>
          <w:lang w:eastAsia="lt-LT"/>
        </w:rPr>
        <w:t>, 53 straipsnių, devintojo skirsnio pakeitimo ir įstatymo papildymo 15</w:t>
      </w:r>
      <w:r w:rsidR="003A3416">
        <w:rPr>
          <w:vertAlign w:val="superscript"/>
          <w:lang w:eastAsia="lt-LT"/>
        </w:rPr>
        <w:t>1</w:t>
      </w:r>
      <w:r w:rsidR="003A3416">
        <w:rPr>
          <w:lang w:eastAsia="lt-LT"/>
        </w:rPr>
        <w:t xml:space="preserve"> straipsniu įstatymo 6 straipsniu</w:t>
      </w:r>
      <w:r w:rsidR="00243D75">
        <w:rPr>
          <w:lang w:eastAsia="lt-LT"/>
        </w:rPr>
        <w:t>,</w:t>
      </w:r>
    </w:p>
    <w:p w14:paraId="6BAE16F8" w14:textId="49CCEDD4" w:rsidR="00C16EA1" w:rsidRDefault="00C17E21" w:rsidP="00BF301A">
      <w:pPr>
        <w:spacing w:line="360" w:lineRule="auto"/>
        <w:ind w:firstLine="680"/>
        <w:jc w:val="both"/>
      </w:pPr>
      <w:r>
        <w:rPr>
          <w:color w:val="000000"/>
          <w:lang w:eastAsia="lt-LT"/>
        </w:rPr>
        <w:t xml:space="preserve">Molėtų </w:t>
      </w:r>
      <w:r>
        <w:rPr>
          <w:lang w:eastAsia="lt-LT"/>
        </w:rPr>
        <w:t>rajono savivaldybės taryba n u s p r e n d ž i a:</w:t>
      </w:r>
    </w:p>
    <w:p w14:paraId="7685146C" w14:textId="2DAFD100" w:rsidR="00BF301A" w:rsidRDefault="00BF301A" w:rsidP="00BF301A">
      <w:pPr>
        <w:pStyle w:val="Sraopastraipa"/>
        <w:numPr>
          <w:ilvl w:val="0"/>
          <w:numId w:val="1"/>
        </w:numPr>
        <w:tabs>
          <w:tab w:val="left" w:pos="0"/>
        </w:tabs>
        <w:spacing w:line="360" w:lineRule="auto"/>
      </w:pPr>
      <w:r>
        <w:t>Patvirtinti Molėtų rajono savivaldybės antikorupcijos komisijos nuostatus (pridedama).</w:t>
      </w:r>
    </w:p>
    <w:p w14:paraId="6A6D6BDE" w14:textId="1A9A76BA" w:rsidR="00BF301A" w:rsidRDefault="00BF301A" w:rsidP="003A3416">
      <w:pPr>
        <w:pStyle w:val="Sraopastraipa"/>
        <w:numPr>
          <w:ilvl w:val="0"/>
          <w:numId w:val="1"/>
        </w:numPr>
        <w:tabs>
          <w:tab w:val="left" w:pos="633"/>
          <w:tab w:val="left" w:pos="709"/>
        </w:tabs>
        <w:spacing w:line="360" w:lineRule="auto"/>
        <w:ind w:left="0" w:firstLine="709"/>
        <w:jc w:val="both"/>
      </w:pPr>
      <w:r>
        <w:t>Pripažinti netekusiu galios Molėtų rajono savivaldybės tarybos 2019 m. birželio 13 d. sprendimo Nr. B1-128 „Dėl Molėtų rajono savivaldybės antikorupcijos komisijos sudarymo ir jos nuostatų patvirtinimo“</w:t>
      </w:r>
      <w:r w:rsidRPr="0053380A">
        <w:rPr>
          <w:color w:val="FF0000"/>
        </w:rPr>
        <w:t xml:space="preserve"> </w:t>
      </w:r>
      <w:r>
        <w:t>3 punktą.</w:t>
      </w:r>
    </w:p>
    <w:p w14:paraId="02D00E93" w14:textId="77777777" w:rsidR="00BF301A" w:rsidRDefault="00BF301A" w:rsidP="00BF301A">
      <w:pPr>
        <w:pStyle w:val="Sraopastraipa"/>
        <w:spacing w:line="360" w:lineRule="auto"/>
        <w:ind w:left="0" w:firstLine="709"/>
        <w:jc w:val="both"/>
      </w:pPr>
      <w:r w:rsidRPr="0053380A">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81EF2B5" w14:textId="77777777" w:rsidR="004F285B" w:rsidRDefault="004F285B">
      <w:pPr>
        <w:tabs>
          <w:tab w:val="left" w:pos="1674"/>
        </w:tabs>
      </w:pPr>
    </w:p>
    <w:p w14:paraId="10B4248E" w14:textId="32C985CE" w:rsidR="00BF301A" w:rsidRDefault="00BF301A">
      <w:pPr>
        <w:tabs>
          <w:tab w:val="left" w:pos="1674"/>
        </w:tabs>
        <w:sectPr w:rsidR="00BF301A">
          <w:type w:val="continuous"/>
          <w:pgSz w:w="11906" w:h="16838" w:code="9"/>
          <w:pgMar w:top="1134" w:right="567" w:bottom="1134" w:left="1701" w:header="851" w:footer="454" w:gutter="0"/>
          <w:cols w:space="708"/>
          <w:formProt w:val="0"/>
          <w:docGrid w:linePitch="360"/>
        </w:sectPr>
      </w:pPr>
    </w:p>
    <w:p w14:paraId="69EB03D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056B54F67BA4DF29D006D8C56BDE8A6"/>
          </w:placeholder>
          <w:dropDownList>
            <w:listItem w:displayText="             " w:value="             "/>
            <w:listItem w:displayText="Saulius Jauneika" w:value="Saulius Jauneika"/>
          </w:dropDownList>
        </w:sdtPr>
        <w:sdtEndPr/>
        <w:sdtContent>
          <w:r w:rsidR="004D19A6">
            <w:t xml:space="preserve">             </w:t>
          </w:r>
        </w:sdtContent>
      </w:sdt>
    </w:p>
    <w:p w14:paraId="77FE7DE1" w14:textId="77777777" w:rsidR="007951EA" w:rsidRDefault="007951EA" w:rsidP="007951EA">
      <w:pPr>
        <w:tabs>
          <w:tab w:val="left" w:pos="680"/>
          <w:tab w:val="left" w:pos="1674"/>
        </w:tabs>
        <w:spacing w:line="360" w:lineRule="auto"/>
      </w:pPr>
    </w:p>
    <w:p w14:paraId="793024D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702089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7602" w14:textId="77777777" w:rsidR="009059E6" w:rsidRDefault="009059E6">
      <w:r>
        <w:separator/>
      </w:r>
    </w:p>
  </w:endnote>
  <w:endnote w:type="continuationSeparator" w:id="0">
    <w:p w14:paraId="4B529E06" w14:textId="77777777" w:rsidR="009059E6" w:rsidRDefault="0090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F124" w14:textId="77777777" w:rsidR="009059E6" w:rsidRDefault="009059E6">
      <w:r>
        <w:separator/>
      </w:r>
    </w:p>
  </w:footnote>
  <w:footnote w:type="continuationSeparator" w:id="0">
    <w:p w14:paraId="21C62C84" w14:textId="77777777" w:rsidR="009059E6" w:rsidRDefault="0090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574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75132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4C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651B">
      <w:rPr>
        <w:rStyle w:val="Puslapionumeris"/>
        <w:noProof/>
      </w:rPr>
      <w:t>2</w:t>
    </w:r>
    <w:r>
      <w:rPr>
        <w:rStyle w:val="Puslapionumeris"/>
      </w:rPr>
      <w:fldChar w:fldCharType="end"/>
    </w:r>
  </w:p>
  <w:p w14:paraId="157867F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86AE" w14:textId="77777777" w:rsidR="00C16EA1" w:rsidRDefault="00384B4D">
    <w:pPr>
      <w:pStyle w:val="Antrats"/>
      <w:jc w:val="center"/>
    </w:pPr>
    <w:r>
      <w:rPr>
        <w:noProof/>
        <w:lang w:eastAsia="lt-LT"/>
      </w:rPr>
      <w:drawing>
        <wp:inline distT="0" distB="0" distL="0" distR="0" wp14:anchorId="0FF0224F" wp14:editId="0A60E9E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702C0"/>
    <w:multiLevelType w:val="hybridMultilevel"/>
    <w:tmpl w:val="D2E668BE"/>
    <w:lvl w:ilvl="0" w:tplc="6B8A16BE">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CB"/>
    <w:rsid w:val="000913B0"/>
    <w:rsid w:val="001156B7"/>
    <w:rsid w:val="0012091C"/>
    <w:rsid w:val="00132437"/>
    <w:rsid w:val="001A2DCB"/>
    <w:rsid w:val="00211F14"/>
    <w:rsid w:val="00243D75"/>
    <w:rsid w:val="00280B07"/>
    <w:rsid w:val="00305758"/>
    <w:rsid w:val="00341D56"/>
    <w:rsid w:val="00384B4D"/>
    <w:rsid w:val="003975CE"/>
    <w:rsid w:val="003A3416"/>
    <w:rsid w:val="003A762C"/>
    <w:rsid w:val="003C61F1"/>
    <w:rsid w:val="003F651B"/>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C02DE"/>
    <w:rsid w:val="007E4516"/>
    <w:rsid w:val="00872337"/>
    <w:rsid w:val="008A401C"/>
    <w:rsid w:val="009059E6"/>
    <w:rsid w:val="0093412A"/>
    <w:rsid w:val="009B4614"/>
    <w:rsid w:val="009E70D9"/>
    <w:rsid w:val="00A612F6"/>
    <w:rsid w:val="00AE325A"/>
    <w:rsid w:val="00BA65BB"/>
    <w:rsid w:val="00BB2E6E"/>
    <w:rsid w:val="00BB70B1"/>
    <w:rsid w:val="00BF301A"/>
    <w:rsid w:val="00C16EA1"/>
    <w:rsid w:val="00C17E21"/>
    <w:rsid w:val="00CC1DF9"/>
    <w:rsid w:val="00D03D5A"/>
    <w:rsid w:val="00D74773"/>
    <w:rsid w:val="00D8136A"/>
    <w:rsid w:val="00DB7660"/>
    <w:rsid w:val="00DC6469"/>
    <w:rsid w:val="00E032E8"/>
    <w:rsid w:val="00EE645F"/>
    <w:rsid w:val="00EF6A79"/>
    <w:rsid w:val="00F54307"/>
    <w:rsid w:val="00FB77DF"/>
    <w:rsid w:val="00FD21C7"/>
    <w:rsid w:val="00FE0D95"/>
    <w:rsid w:val="00FF6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D75CE5"/>
  <w15:chartTrackingRefBased/>
  <w15:docId w15:val="{1523FB3E-0A1F-429F-9C58-A450AB1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9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56B54F67BA4DF29D006D8C56BDE8A6"/>
        <w:category>
          <w:name w:val="Bendrosios nuostatos"/>
          <w:gallery w:val="placeholder"/>
        </w:category>
        <w:types>
          <w:type w:val="bbPlcHdr"/>
        </w:types>
        <w:behaviors>
          <w:behavior w:val="content"/>
        </w:behaviors>
        <w:guid w:val="{ECA85D78-7378-4E9C-986A-3FC3FE94ACF7}"/>
      </w:docPartPr>
      <w:docPartBody>
        <w:p w:rsidR="00B81F05" w:rsidRDefault="008C2371">
          <w:pPr>
            <w:pStyle w:val="7056B54F67BA4DF29D006D8C56BDE8A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71"/>
    <w:rsid w:val="001B0A16"/>
    <w:rsid w:val="00847BBC"/>
    <w:rsid w:val="008C2371"/>
    <w:rsid w:val="00B81F05"/>
    <w:rsid w:val="00DD1A83"/>
    <w:rsid w:val="00F702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056B54F67BA4DF29D006D8C56BDE8A6">
    <w:name w:val="7056B54F67BA4DF29D006D8C56BDE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21</TotalTime>
  <Pages>1</Pages>
  <Words>209</Words>
  <Characters>1480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Žalienė Virginija</dc:creator>
  <cp:keywords/>
  <dc:description/>
  <cp:lastModifiedBy>Virginija Žalienė</cp:lastModifiedBy>
  <cp:revision>9</cp:revision>
  <cp:lastPrinted>2001-06-05T13:05:00Z</cp:lastPrinted>
  <dcterms:created xsi:type="dcterms:W3CDTF">2020-02-06T06:27:00Z</dcterms:created>
  <dcterms:modified xsi:type="dcterms:W3CDTF">2021-02-10T06:56:00Z</dcterms:modified>
</cp:coreProperties>
</file>