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BB6304"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07D26E6B" w14:textId="77777777" w:rsidR="00504780" w:rsidRPr="0093412A" w:rsidRDefault="00504780" w:rsidP="00794C2F">
      <w:pPr>
        <w:spacing w:before="120" w:after="120"/>
        <w:jc w:val="center"/>
        <w:rPr>
          <w:b/>
          <w:spacing w:val="20"/>
          <w:w w:val="110"/>
        </w:rPr>
      </w:pPr>
    </w:p>
    <w:p w14:paraId="2EE2A9CE" w14:textId="77777777" w:rsidR="00C16EA1" w:rsidRDefault="00C16EA1" w:rsidP="00561916">
      <w:pPr>
        <w:spacing w:after="120"/>
        <w:jc w:val="center"/>
        <w:rPr>
          <w:b/>
          <w:spacing w:val="20"/>
          <w:w w:val="110"/>
          <w:sz w:val="28"/>
        </w:rPr>
      </w:pPr>
      <w:r>
        <w:rPr>
          <w:b/>
          <w:spacing w:val="20"/>
          <w:w w:val="110"/>
          <w:sz w:val="28"/>
        </w:rPr>
        <w:t>SPRENDIMAS</w:t>
      </w:r>
    </w:p>
    <w:p w14:paraId="489920BF" w14:textId="28D1A201" w:rsidR="00F02DFE" w:rsidRDefault="00D74773">
      <w:pPr>
        <w:jc w:val="center"/>
        <w:rPr>
          <w:b/>
          <w:caps/>
          <w:noProof/>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FD2C0A" w:rsidRPr="00FD2C0A">
        <w:rPr>
          <w:b/>
          <w:caps/>
          <w:noProof/>
        </w:rPr>
        <w:t xml:space="preserve">DĖL SAVIVALDYBĖS </w:t>
      </w:r>
      <w:r w:rsidR="00B93573">
        <w:rPr>
          <w:b/>
          <w:caps/>
          <w:noProof/>
        </w:rPr>
        <w:t>ilgalaikio materialiojo</w:t>
      </w:r>
      <w:r w:rsidR="00FD2C0A" w:rsidRPr="00FD2C0A">
        <w:rPr>
          <w:b/>
          <w:caps/>
          <w:noProof/>
        </w:rPr>
        <w:t xml:space="preserve"> TURTO PERDAVIMO </w:t>
      </w:r>
      <w:r w:rsidR="00531044">
        <w:rPr>
          <w:b/>
          <w:caps/>
          <w:noProof/>
        </w:rPr>
        <w:t>PAGAL PATIKĖJIMO SUTARTĮ</w:t>
      </w:r>
      <w:r w:rsidR="004025D6">
        <w:rPr>
          <w:b/>
          <w:caps/>
          <w:noProof/>
        </w:rPr>
        <w:t xml:space="preserve"> VIEŠAJAI ĮSTAIGAI mOLĖTŲ R. PIRMINĖS SVEIKATOS PRIEŽIŪROS CENTRUI</w:t>
      </w:r>
    </w:p>
    <w:p w14:paraId="358A2238" w14:textId="77777777" w:rsidR="00C16EA1" w:rsidRDefault="00D74773">
      <w:pPr>
        <w:jc w:val="center"/>
        <w:rPr>
          <w:b/>
          <w:caps/>
        </w:rPr>
      </w:pPr>
      <w:r>
        <w:rPr>
          <w:b/>
          <w:caps/>
        </w:rPr>
        <w:fldChar w:fldCharType="end"/>
      </w:r>
      <w:bookmarkEnd w:id="1"/>
      <w:r w:rsidR="00C16EA1">
        <w:rPr>
          <w:b/>
          <w:caps/>
        </w:rPr>
        <w:br/>
      </w:r>
    </w:p>
    <w:p w14:paraId="0F4F883A" w14:textId="57C54C8C" w:rsidR="00C16EA1" w:rsidRDefault="00FD21C7" w:rsidP="00D74773">
      <w:pPr>
        <w:jc w:val="center"/>
      </w:pPr>
      <w:r>
        <w:fldChar w:fldCharType="begin">
          <w:ffData>
            <w:name w:val="data_metai"/>
            <w:enabled/>
            <w:calcOnExit w:val="0"/>
            <w:textInput>
              <w:type w:val="number"/>
              <w:default w:val="2020"/>
              <w:maxLength w:val="4"/>
            </w:textInput>
          </w:ffData>
        </w:fldChar>
      </w:r>
      <w:bookmarkStart w:id="2" w:name="data_metai"/>
      <w:r>
        <w:instrText xml:space="preserve"> FORMTEXT </w:instrText>
      </w:r>
      <w:r>
        <w:fldChar w:fldCharType="separate"/>
      </w:r>
      <w:r>
        <w:rPr>
          <w:noProof/>
        </w:rPr>
        <w:t>202</w:t>
      </w:r>
      <w:r w:rsidR="00456171">
        <w:rPr>
          <w:noProof/>
        </w:rPr>
        <w:t>1</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456171">
        <w:t>sausio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4539A7">
        <w:rPr>
          <w:noProof/>
        </w:rPr>
        <w:t>28</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377A51">
        <w:rPr>
          <w:noProof/>
        </w:rPr>
        <w:t>B1-</w:t>
      </w:r>
      <w:r w:rsidR="004539A7">
        <w:rPr>
          <w:noProof/>
        </w:rPr>
        <w:t>21</w:t>
      </w:r>
      <w:r w:rsidR="004F285B">
        <w:fldChar w:fldCharType="end"/>
      </w:r>
      <w:bookmarkEnd w:id="5"/>
    </w:p>
    <w:p w14:paraId="7929D04A" w14:textId="77777777" w:rsidR="00C16EA1" w:rsidRDefault="00C16EA1" w:rsidP="00D74773">
      <w:pPr>
        <w:jc w:val="center"/>
      </w:pPr>
      <w:r>
        <w:t>Molėtai</w:t>
      </w:r>
    </w:p>
    <w:p w14:paraId="5428A210" w14:textId="77777777"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2817447A" w14:textId="77777777" w:rsidR="00C16EA1" w:rsidRDefault="00C16EA1" w:rsidP="00D74773">
      <w:pPr>
        <w:tabs>
          <w:tab w:val="left" w:pos="1674"/>
        </w:tabs>
        <w:ind w:firstLine="1247"/>
      </w:pPr>
    </w:p>
    <w:p w14:paraId="36669C0C" w14:textId="438656D1" w:rsidR="00312C93" w:rsidRDefault="00B636AC" w:rsidP="00957ED7">
      <w:pPr>
        <w:spacing w:line="360" w:lineRule="auto"/>
        <w:ind w:firstLine="709"/>
        <w:jc w:val="both"/>
      </w:pPr>
      <w:r>
        <w:t>Vadovaudamasi Lietuvos Respublikos vietos savivaldos</w:t>
      </w:r>
      <w:r w:rsidR="004C1DCF">
        <w:t xml:space="preserve"> įstatymo 6 straipsnio 3,</w:t>
      </w:r>
      <w:r w:rsidR="00B010B5" w:rsidRPr="00B010B5">
        <w:rPr>
          <w:color w:val="FF0000"/>
        </w:rPr>
        <w:t xml:space="preserve"> </w:t>
      </w:r>
      <w:r w:rsidR="00DE0676">
        <w:t>1</w:t>
      </w:r>
      <w:r w:rsidR="00E25B83">
        <w:t>7</w:t>
      </w:r>
      <w:r w:rsidR="00F10281">
        <w:t xml:space="preserve"> </w:t>
      </w:r>
      <w:r w:rsidR="00BE19DF" w:rsidRPr="00E25B83">
        <w:t>punktais</w:t>
      </w:r>
      <w:r w:rsidRPr="00E25B83">
        <w:t>,</w:t>
      </w:r>
      <w:r>
        <w:t xml:space="preserve"> 16 straipsnio 2 dalies </w:t>
      </w:r>
      <w:r>
        <w:rPr>
          <w:bCs/>
        </w:rPr>
        <w:t xml:space="preserve">26 punktu, Lietuvos Respublikos valstybės ir savivaldybių turto valdymo, naudojimo ir disponavimo juo įstatymo 8 straipsnio 1 dalies 1 punktu, </w:t>
      </w:r>
      <w:r>
        <w:t xml:space="preserve">12 straipsnio </w:t>
      </w:r>
      <w:r w:rsidRPr="00C716DB">
        <w:t xml:space="preserve">1, </w:t>
      </w:r>
      <w:r w:rsidR="00DE0676">
        <w:t>3</w:t>
      </w:r>
      <w:r>
        <w:t>, 4 dalimis,</w:t>
      </w:r>
      <w:r w:rsidR="00DE0676" w:rsidRPr="00DE0676">
        <w:t xml:space="preserve"> </w:t>
      </w:r>
      <w:r w:rsidR="00DE0676">
        <w:t xml:space="preserve">Lietuvos Respublikos sveikatos priežiūros įstaigų įstatymo </w:t>
      </w:r>
      <w:r w:rsidR="00144E13">
        <w:t xml:space="preserve">36 straipsnio </w:t>
      </w:r>
      <w:r w:rsidR="00DE0676">
        <w:t>3, 4</w:t>
      </w:r>
      <w:r w:rsidR="00DE0676" w:rsidRPr="00B010B5">
        <w:rPr>
          <w:color w:val="FF0000"/>
        </w:rPr>
        <w:t xml:space="preserve"> </w:t>
      </w:r>
      <w:r w:rsidR="00DE0676">
        <w:t>dalimis,</w:t>
      </w:r>
      <w:r>
        <w:t xml:space="preserve"> </w:t>
      </w:r>
      <w:r w:rsidR="00F3187C">
        <w:t xml:space="preserve">Molėtų rajono savivaldybei nuosavybės teise priklausančio turto perdavimo valdyti, naudoti ir disponuoti juo patikėjimo teise tvarkos aprašo, patvirtinto Molėtų rajono savivaldybės tarybos 2014 m. gruodžio 18 d. sprendimu Nr. B1-211 „Dėl Molėtų rajono savivaldybei nuosavybės teise priklausančio turto perdavimo valdyti, naudoti ir disponuoti juo patikėjimo teise tvarkos </w:t>
      </w:r>
      <w:r w:rsidR="00F3187C" w:rsidRPr="00F861C9">
        <w:t>aprašo patvirtinimo“, 3.</w:t>
      </w:r>
      <w:r w:rsidR="00DE0676" w:rsidRPr="00F861C9">
        <w:t>2</w:t>
      </w:r>
      <w:r w:rsidR="00F3187C" w:rsidRPr="00F861C9">
        <w:t xml:space="preserve"> </w:t>
      </w:r>
      <w:r w:rsidR="00F3187C" w:rsidRPr="00A123D2">
        <w:t>papunkčiu,</w:t>
      </w:r>
      <w:r w:rsidR="00957ED7" w:rsidRPr="00A123D2">
        <w:t xml:space="preserve"> </w:t>
      </w:r>
      <w:r w:rsidRPr="00A123D2">
        <w:t>atsižvelgdama</w:t>
      </w:r>
      <w:r w:rsidR="00312046" w:rsidRPr="00A123D2">
        <w:t xml:space="preserve"> į </w:t>
      </w:r>
      <w:r w:rsidR="00A123D2" w:rsidRPr="00A123D2">
        <w:t>projekto Nr.</w:t>
      </w:r>
      <w:r w:rsidR="00A123D2" w:rsidRPr="00957ED7">
        <w:t xml:space="preserve"> 08.1.3-CPVA-R-609-91-0004  „Molėtų r. pirminės sveikatos priežiūros centro veiklos efektyvumo didinimas“</w:t>
      </w:r>
      <w:r w:rsidR="00A123D2" w:rsidRPr="00A123D2">
        <w:t xml:space="preserve"> </w:t>
      </w:r>
      <w:r w:rsidR="00A123D2">
        <w:t xml:space="preserve">įgyvendinimo metu įgytą turtą, </w:t>
      </w:r>
      <w:r w:rsidR="005A43EC" w:rsidRPr="00F861C9">
        <w:t>Molėtų rajono savivaldybės administr</w:t>
      </w:r>
      <w:r w:rsidR="00C716DB" w:rsidRPr="00F861C9">
        <w:t>acijos direktoriaus 202</w:t>
      </w:r>
      <w:r w:rsidR="00456171">
        <w:t>1</w:t>
      </w:r>
      <w:r w:rsidR="00C716DB" w:rsidRPr="00F861C9">
        <w:t xml:space="preserve"> m. </w:t>
      </w:r>
      <w:r w:rsidR="00456171">
        <w:t>sausio</w:t>
      </w:r>
      <w:r w:rsidR="00772D58">
        <w:t xml:space="preserve"> </w:t>
      </w:r>
      <w:r w:rsidR="00772D58" w:rsidRPr="00772D58">
        <w:t xml:space="preserve">12 </w:t>
      </w:r>
      <w:r w:rsidR="005A43EC" w:rsidRPr="00772D58">
        <w:t>d. įsak</w:t>
      </w:r>
      <w:r w:rsidR="00C716DB" w:rsidRPr="00772D58">
        <w:t>ymą Nr. B6-</w:t>
      </w:r>
      <w:r w:rsidR="00772D58" w:rsidRPr="00772D58">
        <w:t>23</w:t>
      </w:r>
      <w:r w:rsidR="00456171" w:rsidRPr="00772D58">
        <w:t xml:space="preserve"> </w:t>
      </w:r>
      <w:r w:rsidR="005A43EC" w:rsidRPr="00772D58">
        <w:t xml:space="preserve"> „Dėl Molėtų</w:t>
      </w:r>
      <w:r w:rsidR="005A43EC" w:rsidRPr="00F861C9">
        <w:t xml:space="preserve"> rajono savivaldybės turto pri</w:t>
      </w:r>
      <w:r w:rsidR="00393325" w:rsidRPr="00F861C9">
        <w:t>pažinimo nereikalingu</w:t>
      </w:r>
      <w:r w:rsidR="007479D1" w:rsidRPr="00F861C9">
        <w:t>“</w:t>
      </w:r>
      <w:r w:rsidR="006C044F" w:rsidRPr="00F861C9">
        <w:t>,</w:t>
      </w:r>
    </w:p>
    <w:p w14:paraId="726633EF" w14:textId="77777777" w:rsidR="00B636AC" w:rsidRDefault="00B636AC" w:rsidP="004025D6">
      <w:pPr>
        <w:spacing w:line="360" w:lineRule="auto"/>
        <w:ind w:firstLine="709"/>
        <w:jc w:val="both"/>
        <w:rPr>
          <w:spacing w:val="30"/>
        </w:rPr>
      </w:pPr>
      <w:r>
        <w:t xml:space="preserve">Molėtų rajono savivaldybės taryba  </w:t>
      </w:r>
      <w:r>
        <w:rPr>
          <w:spacing w:val="30"/>
        </w:rPr>
        <w:t>nusprendžia:</w:t>
      </w:r>
    </w:p>
    <w:p w14:paraId="2BE01B98" w14:textId="4AA12062" w:rsidR="0048092D" w:rsidRDefault="00B636AC" w:rsidP="00312C93">
      <w:pPr>
        <w:tabs>
          <w:tab w:val="left" w:pos="993"/>
        </w:tabs>
        <w:spacing w:line="360" w:lineRule="auto"/>
        <w:ind w:firstLine="709"/>
        <w:jc w:val="both"/>
      </w:pPr>
      <w:r w:rsidRPr="007358E8">
        <w:t xml:space="preserve">Perduoti </w:t>
      </w:r>
      <w:r w:rsidR="00DE0676" w:rsidRPr="007358E8">
        <w:t xml:space="preserve">viešajai įstaigai Molėtų </w:t>
      </w:r>
      <w:r w:rsidR="00E25B83">
        <w:t>r</w:t>
      </w:r>
      <w:r w:rsidR="004025D6">
        <w:t>.</w:t>
      </w:r>
      <w:r w:rsidR="00E25B83">
        <w:t xml:space="preserve"> pirminės sveikatos priežiūros centrui</w:t>
      </w:r>
      <w:r w:rsidR="00DE0676" w:rsidRPr="007358E8">
        <w:t xml:space="preserve"> (kodas </w:t>
      </w:r>
      <w:r w:rsidR="00E25B83">
        <w:t>303134121</w:t>
      </w:r>
      <w:r w:rsidR="00312046" w:rsidRPr="007358E8">
        <w:t>)</w:t>
      </w:r>
      <w:r w:rsidR="003E37FF" w:rsidRPr="007358E8">
        <w:t xml:space="preserve"> </w:t>
      </w:r>
      <w:r w:rsidR="00EB4292">
        <w:t>patikėjimo teise</w:t>
      </w:r>
      <w:r w:rsidR="006C4C4E" w:rsidRPr="007358E8">
        <w:t xml:space="preserve"> </w:t>
      </w:r>
      <w:r w:rsidR="006C4C4E" w:rsidRPr="004C1DCF">
        <w:t xml:space="preserve">pagal </w:t>
      </w:r>
      <w:r w:rsidR="00B010B5" w:rsidRPr="004C1DCF">
        <w:t xml:space="preserve">turto </w:t>
      </w:r>
      <w:r w:rsidR="006C4C4E" w:rsidRPr="004C1DCF">
        <w:t xml:space="preserve">patikėjimo </w:t>
      </w:r>
      <w:r w:rsidR="006C4C4E" w:rsidRPr="00772D58">
        <w:t xml:space="preserve">sutartį </w:t>
      </w:r>
      <w:r w:rsidRPr="00772D58">
        <w:t>savarankišk</w:t>
      </w:r>
      <w:r w:rsidR="00D5493D" w:rsidRPr="00772D58">
        <w:t>ajai</w:t>
      </w:r>
      <w:r w:rsidR="00580FC8" w:rsidRPr="00772D58">
        <w:t xml:space="preserve"> </w:t>
      </w:r>
      <w:r w:rsidRPr="00772D58">
        <w:t>savivaldybės funkcij</w:t>
      </w:r>
      <w:r w:rsidR="00D5493D" w:rsidRPr="00772D58">
        <w:t>ai</w:t>
      </w:r>
      <w:r w:rsidR="00164CA5" w:rsidRPr="004C1DCF">
        <w:t xml:space="preserve"> – </w:t>
      </w:r>
      <w:r w:rsidR="00656963">
        <w:t xml:space="preserve">pirminei asmens ir visuomenės sveikatos priežiūrai </w:t>
      </w:r>
      <w:r w:rsidR="00603374" w:rsidRPr="007358E8">
        <w:rPr>
          <w:lang w:eastAsia="lt-LT"/>
        </w:rPr>
        <w:t>–</w:t>
      </w:r>
      <w:r w:rsidRPr="007358E8">
        <w:t xml:space="preserve"> įgyvendin</w:t>
      </w:r>
      <w:r w:rsidR="00580FC8" w:rsidRPr="007358E8">
        <w:t>ti</w:t>
      </w:r>
      <w:r w:rsidR="00603374" w:rsidRPr="007358E8">
        <w:t xml:space="preserve"> 20 (dvidešimčiai) metų</w:t>
      </w:r>
      <w:r w:rsidRPr="007358E8">
        <w:t xml:space="preserve"> </w:t>
      </w:r>
      <w:r w:rsidR="00F76DB5">
        <w:t>S</w:t>
      </w:r>
      <w:r w:rsidRPr="007358E8">
        <w:t>avivaldybei nuosavybės teise priklausantį</w:t>
      </w:r>
      <w:r w:rsidR="00F76DB5">
        <w:t xml:space="preserve"> ir šiuo metu Molėtų rajono savivaldybės administracijos pa</w:t>
      </w:r>
      <w:r w:rsidR="005E0BD8">
        <w:t>t</w:t>
      </w:r>
      <w:r w:rsidR="00F76DB5">
        <w:t>ikėjimo teise valdomą</w:t>
      </w:r>
      <w:r w:rsidRPr="007358E8">
        <w:t xml:space="preserve"> </w:t>
      </w:r>
      <w:r w:rsidR="00456171">
        <w:t>ilgalaikį materialųjį</w:t>
      </w:r>
      <w:r w:rsidRPr="003314C5">
        <w:t xml:space="preserve"> turtą</w:t>
      </w:r>
      <w:r w:rsidR="00312C93">
        <w:t xml:space="preserve"> pagal sąrašą (pridedama).</w:t>
      </w:r>
    </w:p>
    <w:p w14:paraId="4EDE3357" w14:textId="6FD0F198" w:rsidR="00F71320" w:rsidRDefault="00F71320" w:rsidP="00F71320">
      <w:pPr>
        <w:spacing w:after="160" w:line="360" w:lineRule="auto"/>
        <w:ind w:firstLine="680"/>
        <w:jc w:val="both"/>
      </w:pPr>
      <w:r>
        <w:rPr>
          <w:color w:val="000000"/>
          <w:shd w:val="clear" w:color="auto" w:fill="FFFFFF"/>
        </w:rPr>
        <w:t>Šis sprendimas gali būti skundžiamas Molėtų rajono savivaldybės tarybai (Vilniaus g. 44,</w:t>
      </w:r>
      <w:r w:rsidR="00057843">
        <w:rPr>
          <w:color w:val="000000"/>
          <w:shd w:val="clear" w:color="auto" w:fill="FFFFFF"/>
        </w:rPr>
        <w:t xml:space="preserve"> </w:t>
      </w:r>
      <w:r>
        <w:rPr>
          <w:color w:val="000000"/>
          <w:shd w:val="clear" w:color="auto" w:fill="FFFFFF"/>
        </w:rPr>
        <w:t xml:space="preserve">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w:t>
      </w:r>
      <w:r>
        <w:rPr>
          <w:color w:val="000000"/>
          <w:shd w:val="clear" w:color="auto" w:fill="FFFFFF"/>
        </w:rPr>
        <w:lastRenderedPageBreak/>
        <w:t>62, 35158 Panevėžys) Lietuvos Respublikos administracinių bylų teisenos įstatymo nustatyta tvarka per vieną mėnesį nuo jo paskelbimo arba įteikimo suinteresuotai šaliai dienos.</w:t>
      </w:r>
      <w:r>
        <w:t> </w:t>
      </w:r>
    </w:p>
    <w:p w14:paraId="752DAF55" w14:textId="77777777" w:rsidR="00F71320" w:rsidRPr="006C044F" w:rsidRDefault="00F71320" w:rsidP="00312C93">
      <w:pPr>
        <w:tabs>
          <w:tab w:val="left" w:pos="993"/>
        </w:tabs>
        <w:spacing w:line="360" w:lineRule="auto"/>
        <w:ind w:firstLine="709"/>
        <w:jc w:val="both"/>
      </w:pPr>
    </w:p>
    <w:p w14:paraId="4D043E89" w14:textId="77777777" w:rsidR="004F285B" w:rsidRDefault="004F285B">
      <w:pPr>
        <w:tabs>
          <w:tab w:val="left" w:pos="1674"/>
        </w:tabs>
      </w:pPr>
    </w:p>
    <w:p w14:paraId="36DFE177" w14:textId="77777777" w:rsidR="00813EE8" w:rsidRDefault="00813EE8">
      <w:pPr>
        <w:tabs>
          <w:tab w:val="left" w:pos="1674"/>
        </w:tabs>
        <w:sectPr w:rsidR="00813EE8">
          <w:type w:val="continuous"/>
          <w:pgSz w:w="11906" w:h="16838" w:code="9"/>
          <w:pgMar w:top="1134" w:right="567" w:bottom="1134" w:left="1701" w:header="851" w:footer="454" w:gutter="0"/>
          <w:cols w:space="708"/>
          <w:formProt w:val="0"/>
          <w:docGrid w:linePitch="360"/>
        </w:sectPr>
      </w:pPr>
    </w:p>
    <w:p w14:paraId="45D967F3" w14:textId="173BC52E"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4D71FB692DB249288D4E310D90A0763C"/>
          </w:placeholder>
          <w:dropDownList>
            <w:listItem w:displayText="             " w:value="             "/>
            <w:listItem w:displayText="Saulius Jauneika" w:value="Saulius Jauneika"/>
          </w:dropDownList>
        </w:sdtPr>
        <w:sdtEndPr/>
        <w:sdtContent>
          <w:r w:rsidR="004539A7">
            <w:t>Saulius Jauneika</w:t>
          </w:r>
        </w:sdtContent>
      </w:sdt>
    </w:p>
    <w:p w14:paraId="4075A753" w14:textId="77777777" w:rsidR="007951EA" w:rsidRDefault="007951EA" w:rsidP="007951EA">
      <w:pPr>
        <w:tabs>
          <w:tab w:val="left" w:pos="680"/>
          <w:tab w:val="left" w:pos="1674"/>
        </w:tabs>
        <w:spacing w:line="360" w:lineRule="auto"/>
      </w:pPr>
    </w:p>
    <w:p w14:paraId="7CA0F104"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1E6D755A" w14:textId="77777777" w:rsidR="00057843" w:rsidRDefault="00057843" w:rsidP="00D305BB">
      <w:pPr>
        <w:ind w:left="5954"/>
      </w:pPr>
      <w:bookmarkStart w:id="7" w:name="_Hlk60914632"/>
    </w:p>
    <w:p w14:paraId="57057FC4" w14:textId="77777777" w:rsidR="00057843" w:rsidRDefault="00057843" w:rsidP="00D305BB">
      <w:pPr>
        <w:ind w:left="5954"/>
      </w:pPr>
    </w:p>
    <w:p w14:paraId="60C98559" w14:textId="77777777" w:rsidR="00057843" w:rsidRDefault="00057843" w:rsidP="00D305BB">
      <w:pPr>
        <w:ind w:left="5954"/>
      </w:pPr>
    </w:p>
    <w:p w14:paraId="59578D2E" w14:textId="77777777" w:rsidR="00057843" w:rsidRDefault="00057843" w:rsidP="00D305BB">
      <w:pPr>
        <w:ind w:left="5954"/>
      </w:pPr>
    </w:p>
    <w:p w14:paraId="5A58D967" w14:textId="77777777" w:rsidR="00057843" w:rsidRDefault="00057843" w:rsidP="00D305BB">
      <w:pPr>
        <w:ind w:left="5954"/>
      </w:pPr>
    </w:p>
    <w:p w14:paraId="1952574F" w14:textId="77777777" w:rsidR="00057843" w:rsidRDefault="00057843" w:rsidP="00D305BB">
      <w:pPr>
        <w:ind w:left="5954"/>
      </w:pPr>
    </w:p>
    <w:p w14:paraId="30F86BDE" w14:textId="77777777" w:rsidR="00057843" w:rsidRDefault="00057843" w:rsidP="00D305BB">
      <w:pPr>
        <w:ind w:left="5954"/>
      </w:pPr>
    </w:p>
    <w:p w14:paraId="0170E0D2" w14:textId="77777777" w:rsidR="00057843" w:rsidRDefault="00057843" w:rsidP="00D305BB">
      <w:pPr>
        <w:ind w:left="5954"/>
      </w:pPr>
    </w:p>
    <w:p w14:paraId="1F0AD637" w14:textId="77777777" w:rsidR="00057843" w:rsidRDefault="00057843" w:rsidP="00D305BB">
      <w:pPr>
        <w:ind w:left="5954"/>
      </w:pPr>
    </w:p>
    <w:p w14:paraId="1A2A88B5" w14:textId="77777777" w:rsidR="00057843" w:rsidRDefault="00057843" w:rsidP="00D305BB">
      <w:pPr>
        <w:ind w:left="5954"/>
      </w:pPr>
    </w:p>
    <w:p w14:paraId="4FAB6A11" w14:textId="77777777" w:rsidR="00057843" w:rsidRDefault="00057843" w:rsidP="00D305BB">
      <w:pPr>
        <w:ind w:left="5954"/>
      </w:pPr>
    </w:p>
    <w:p w14:paraId="6831C3AD" w14:textId="77777777" w:rsidR="00057843" w:rsidRDefault="00057843" w:rsidP="00D305BB">
      <w:pPr>
        <w:ind w:left="5954"/>
      </w:pPr>
    </w:p>
    <w:p w14:paraId="46EE8977" w14:textId="77777777" w:rsidR="00057843" w:rsidRDefault="00057843" w:rsidP="00D305BB">
      <w:pPr>
        <w:ind w:left="5954"/>
      </w:pPr>
    </w:p>
    <w:p w14:paraId="0794DD18" w14:textId="77777777" w:rsidR="00057843" w:rsidRDefault="00057843" w:rsidP="00D305BB">
      <w:pPr>
        <w:ind w:left="5954"/>
      </w:pPr>
    </w:p>
    <w:p w14:paraId="17E28164" w14:textId="77777777" w:rsidR="00057843" w:rsidRDefault="00057843" w:rsidP="00D305BB">
      <w:pPr>
        <w:ind w:left="5954"/>
      </w:pPr>
    </w:p>
    <w:p w14:paraId="4D8CDB5D" w14:textId="77777777" w:rsidR="00057843" w:rsidRDefault="00057843" w:rsidP="00D305BB">
      <w:pPr>
        <w:ind w:left="5954"/>
      </w:pPr>
    </w:p>
    <w:p w14:paraId="34F3F8AD" w14:textId="77777777" w:rsidR="00057843" w:rsidRDefault="00057843" w:rsidP="00D305BB">
      <w:pPr>
        <w:ind w:left="5954"/>
      </w:pPr>
    </w:p>
    <w:p w14:paraId="71D6E829" w14:textId="77777777" w:rsidR="00057843" w:rsidRDefault="00057843" w:rsidP="00D305BB">
      <w:pPr>
        <w:ind w:left="5954"/>
      </w:pPr>
    </w:p>
    <w:p w14:paraId="6A05FB28" w14:textId="77777777" w:rsidR="00057843" w:rsidRDefault="00057843" w:rsidP="00D305BB">
      <w:pPr>
        <w:ind w:left="5954"/>
      </w:pPr>
    </w:p>
    <w:p w14:paraId="2E4353CF" w14:textId="77777777" w:rsidR="00057843" w:rsidRDefault="00057843" w:rsidP="00D305BB">
      <w:pPr>
        <w:ind w:left="5954"/>
      </w:pPr>
    </w:p>
    <w:p w14:paraId="70E83A0E" w14:textId="77777777" w:rsidR="00057843" w:rsidRDefault="00057843" w:rsidP="00D305BB">
      <w:pPr>
        <w:ind w:left="5954"/>
      </w:pPr>
    </w:p>
    <w:p w14:paraId="0BAE106D" w14:textId="77777777" w:rsidR="00057843" w:rsidRDefault="00057843" w:rsidP="00D305BB">
      <w:pPr>
        <w:ind w:left="5954"/>
      </w:pPr>
    </w:p>
    <w:p w14:paraId="64270025" w14:textId="77777777" w:rsidR="00057843" w:rsidRDefault="00057843" w:rsidP="00D305BB">
      <w:pPr>
        <w:ind w:left="5954"/>
      </w:pPr>
    </w:p>
    <w:p w14:paraId="1E79723F" w14:textId="77777777" w:rsidR="00057843" w:rsidRDefault="00057843" w:rsidP="00D305BB">
      <w:pPr>
        <w:ind w:left="5954"/>
      </w:pPr>
    </w:p>
    <w:p w14:paraId="61E261DC" w14:textId="77777777" w:rsidR="00057843" w:rsidRDefault="00057843" w:rsidP="00D305BB">
      <w:pPr>
        <w:ind w:left="5954"/>
      </w:pPr>
    </w:p>
    <w:p w14:paraId="2377FD48" w14:textId="77777777" w:rsidR="00057843" w:rsidRDefault="00057843" w:rsidP="00D305BB">
      <w:pPr>
        <w:ind w:left="5954"/>
      </w:pPr>
    </w:p>
    <w:p w14:paraId="22F7B27B" w14:textId="77777777" w:rsidR="00057843" w:rsidRDefault="00057843" w:rsidP="00D305BB">
      <w:pPr>
        <w:ind w:left="5954"/>
      </w:pPr>
    </w:p>
    <w:p w14:paraId="37445C32" w14:textId="77777777" w:rsidR="00057843" w:rsidRDefault="00057843" w:rsidP="00D305BB">
      <w:pPr>
        <w:ind w:left="5954"/>
      </w:pPr>
    </w:p>
    <w:p w14:paraId="73AC737A" w14:textId="77777777" w:rsidR="00057843" w:rsidRDefault="00057843" w:rsidP="00D305BB">
      <w:pPr>
        <w:ind w:left="5954"/>
      </w:pPr>
    </w:p>
    <w:p w14:paraId="090E49C8" w14:textId="77777777" w:rsidR="00057843" w:rsidRDefault="00057843" w:rsidP="00D305BB">
      <w:pPr>
        <w:ind w:left="5954"/>
      </w:pPr>
    </w:p>
    <w:p w14:paraId="6C176F77" w14:textId="77777777" w:rsidR="00057843" w:rsidRDefault="00057843" w:rsidP="00D305BB">
      <w:pPr>
        <w:ind w:left="5954"/>
      </w:pPr>
    </w:p>
    <w:p w14:paraId="01348AF2" w14:textId="77777777" w:rsidR="00057843" w:rsidRDefault="00057843" w:rsidP="00D305BB">
      <w:pPr>
        <w:ind w:left="5954"/>
      </w:pPr>
    </w:p>
    <w:p w14:paraId="7298042A" w14:textId="77777777" w:rsidR="00057843" w:rsidRDefault="00057843" w:rsidP="00D305BB">
      <w:pPr>
        <w:ind w:left="5954"/>
      </w:pPr>
    </w:p>
    <w:p w14:paraId="7A47D503" w14:textId="77777777" w:rsidR="00057843" w:rsidRDefault="00057843" w:rsidP="00D305BB">
      <w:pPr>
        <w:ind w:left="5954"/>
      </w:pPr>
    </w:p>
    <w:p w14:paraId="64E1E556" w14:textId="77777777" w:rsidR="00057843" w:rsidRDefault="00057843" w:rsidP="00D305BB">
      <w:pPr>
        <w:ind w:left="5954"/>
      </w:pPr>
    </w:p>
    <w:p w14:paraId="1FF8DE5C" w14:textId="77777777" w:rsidR="00057843" w:rsidRDefault="00057843" w:rsidP="00D305BB">
      <w:pPr>
        <w:ind w:left="5954"/>
      </w:pPr>
    </w:p>
    <w:p w14:paraId="5A7A039D" w14:textId="77777777" w:rsidR="00057843" w:rsidRDefault="00057843" w:rsidP="00D305BB">
      <w:pPr>
        <w:ind w:left="5954"/>
      </w:pPr>
    </w:p>
    <w:p w14:paraId="3A71A97C" w14:textId="77777777" w:rsidR="00057843" w:rsidRDefault="00057843" w:rsidP="00D305BB">
      <w:pPr>
        <w:ind w:left="5954"/>
      </w:pPr>
    </w:p>
    <w:p w14:paraId="03696338" w14:textId="77777777" w:rsidR="00057843" w:rsidRDefault="00057843" w:rsidP="00D305BB">
      <w:pPr>
        <w:ind w:left="5954"/>
      </w:pPr>
    </w:p>
    <w:p w14:paraId="6C4BFD80" w14:textId="77777777" w:rsidR="00057843" w:rsidRDefault="00057843" w:rsidP="00D305BB">
      <w:pPr>
        <w:ind w:left="5954"/>
      </w:pPr>
    </w:p>
    <w:p w14:paraId="20D46981" w14:textId="77777777" w:rsidR="00057843" w:rsidRDefault="00057843" w:rsidP="00D305BB">
      <w:pPr>
        <w:ind w:left="5954"/>
      </w:pPr>
    </w:p>
    <w:p w14:paraId="260196BD" w14:textId="77777777" w:rsidR="00057843" w:rsidRDefault="00057843" w:rsidP="00D305BB">
      <w:pPr>
        <w:ind w:left="5954"/>
      </w:pPr>
    </w:p>
    <w:p w14:paraId="7D052272" w14:textId="77777777" w:rsidR="00057843" w:rsidRDefault="00057843" w:rsidP="00D305BB">
      <w:pPr>
        <w:ind w:left="5954"/>
      </w:pPr>
    </w:p>
    <w:p w14:paraId="39BCDB53" w14:textId="77777777" w:rsidR="00057843" w:rsidRDefault="00057843" w:rsidP="00D305BB">
      <w:pPr>
        <w:ind w:left="5954"/>
      </w:pPr>
    </w:p>
    <w:p w14:paraId="7731CFFD" w14:textId="26A843E4" w:rsidR="00D305BB" w:rsidRDefault="00D305BB" w:rsidP="00D305BB">
      <w:pPr>
        <w:ind w:left="5954"/>
      </w:pPr>
      <w:r>
        <w:lastRenderedPageBreak/>
        <w:t xml:space="preserve">Molėtų rajono savivaldybės tarybos 2020 m. sausio </w:t>
      </w:r>
      <w:r w:rsidR="008167F5">
        <w:t xml:space="preserve">28 </w:t>
      </w:r>
      <w:r>
        <w:t>d. sprendimo Nr.</w:t>
      </w:r>
      <w:r w:rsidR="008167F5">
        <w:t>B1-21</w:t>
      </w:r>
    </w:p>
    <w:p w14:paraId="4D0525BB" w14:textId="1B7C09BE" w:rsidR="00D305BB" w:rsidRDefault="00D305BB" w:rsidP="00D305BB">
      <w:pPr>
        <w:ind w:left="5954"/>
      </w:pPr>
      <w:r>
        <w:t>priedas</w:t>
      </w:r>
    </w:p>
    <w:p w14:paraId="5985447C" w14:textId="77777777" w:rsidR="00D305BB" w:rsidRDefault="00D305BB" w:rsidP="00D305BB">
      <w:pPr>
        <w:ind w:left="5954"/>
      </w:pPr>
    </w:p>
    <w:p w14:paraId="68A122CF" w14:textId="778BA336" w:rsidR="00D305BB" w:rsidRDefault="00D305BB" w:rsidP="00D305BB">
      <w:pPr>
        <w:tabs>
          <w:tab w:val="left" w:pos="0"/>
        </w:tabs>
        <w:jc w:val="center"/>
        <w:rPr>
          <w:b/>
        </w:rPr>
      </w:pPr>
      <w:r>
        <w:rPr>
          <w:b/>
        </w:rPr>
        <w:t>VIEŠAJAI ĮSTAIGAI MOLĖTŲ R. PIRMINĖS SVEIKATOS PRIEŽIŪROS CENTRUI PERDUODAMO VALDYTI PAGAL TURTO PATIKĖJIMO SUTARTĮ ILGALAIKIO MATERIALIOJO TURTO SĄRAŠAS</w:t>
      </w:r>
    </w:p>
    <w:p w14:paraId="08C15045" w14:textId="77777777" w:rsidR="00D305BB" w:rsidRDefault="00D305BB" w:rsidP="00D305BB">
      <w:pPr>
        <w:tabs>
          <w:tab w:val="left" w:pos="0"/>
        </w:tabs>
        <w:jc w:val="center"/>
        <w:rPr>
          <w:b/>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
        <w:gridCol w:w="2269"/>
        <w:gridCol w:w="1275"/>
        <w:gridCol w:w="1276"/>
        <w:gridCol w:w="2834"/>
      </w:tblGrid>
      <w:tr w:rsidR="006D520A" w14:paraId="2F647160" w14:textId="77777777" w:rsidTr="007549D5">
        <w:trPr>
          <w:trHeight w:val="934"/>
        </w:trPr>
        <w:tc>
          <w:tcPr>
            <w:tcW w:w="993" w:type="dxa"/>
            <w:tcBorders>
              <w:top w:val="single" w:sz="4" w:space="0" w:color="auto"/>
              <w:left w:val="single" w:sz="4" w:space="0" w:color="auto"/>
              <w:bottom w:val="single" w:sz="4" w:space="0" w:color="auto"/>
              <w:right w:val="single" w:sz="4" w:space="0" w:color="auto"/>
            </w:tcBorders>
            <w:hideMark/>
          </w:tcPr>
          <w:p w14:paraId="14834A76" w14:textId="77777777" w:rsidR="006D520A" w:rsidRDefault="006D520A">
            <w:pPr>
              <w:spacing w:line="252" w:lineRule="auto"/>
              <w:rPr>
                <w:rFonts w:eastAsia="Calibri"/>
              </w:rPr>
            </w:pPr>
            <w:r>
              <w:rPr>
                <w:rFonts w:eastAsia="Calibri"/>
              </w:rPr>
              <w:t>Eil. Nr.</w:t>
            </w:r>
          </w:p>
        </w:tc>
        <w:tc>
          <w:tcPr>
            <w:tcW w:w="992" w:type="dxa"/>
            <w:tcBorders>
              <w:top w:val="single" w:sz="4" w:space="0" w:color="auto"/>
              <w:left w:val="single" w:sz="4" w:space="0" w:color="auto"/>
              <w:bottom w:val="single" w:sz="4" w:space="0" w:color="auto"/>
              <w:right w:val="single" w:sz="4" w:space="0" w:color="auto"/>
            </w:tcBorders>
            <w:hideMark/>
          </w:tcPr>
          <w:p w14:paraId="0BCC4ED6" w14:textId="77777777" w:rsidR="006D520A" w:rsidRDefault="006D520A">
            <w:pPr>
              <w:spacing w:line="252" w:lineRule="auto"/>
              <w:rPr>
                <w:rFonts w:eastAsia="Calibri"/>
              </w:rPr>
            </w:pPr>
            <w:r>
              <w:rPr>
                <w:rFonts w:eastAsia="Calibri"/>
              </w:rPr>
              <w:t>Inventorinis Nr.</w:t>
            </w:r>
          </w:p>
        </w:tc>
        <w:tc>
          <w:tcPr>
            <w:tcW w:w="2269" w:type="dxa"/>
            <w:tcBorders>
              <w:top w:val="single" w:sz="4" w:space="0" w:color="auto"/>
              <w:left w:val="single" w:sz="4" w:space="0" w:color="auto"/>
              <w:bottom w:val="single" w:sz="4" w:space="0" w:color="auto"/>
              <w:right w:val="single" w:sz="4" w:space="0" w:color="auto"/>
            </w:tcBorders>
            <w:hideMark/>
          </w:tcPr>
          <w:p w14:paraId="37F92389" w14:textId="77777777" w:rsidR="006D520A" w:rsidRDefault="006D520A">
            <w:pPr>
              <w:spacing w:line="252" w:lineRule="auto"/>
              <w:rPr>
                <w:rFonts w:eastAsia="Calibri"/>
              </w:rPr>
            </w:pPr>
            <w:r>
              <w:rPr>
                <w:rFonts w:eastAsia="Calibri"/>
              </w:rPr>
              <w:t>Turto pavadinimas</w:t>
            </w:r>
          </w:p>
        </w:tc>
        <w:tc>
          <w:tcPr>
            <w:tcW w:w="1275" w:type="dxa"/>
            <w:tcBorders>
              <w:top w:val="single" w:sz="4" w:space="0" w:color="auto"/>
              <w:left w:val="single" w:sz="4" w:space="0" w:color="auto"/>
              <w:bottom w:val="single" w:sz="4" w:space="0" w:color="auto"/>
              <w:right w:val="single" w:sz="4" w:space="0" w:color="auto"/>
            </w:tcBorders>
            <w:hideMark/>
          </w:tcPr>
          <w:p w14:paraId="6BD516A8" w14:textId="77777777" w:rsidR="006D520A" w:rsidRDefault="006D520A">
            <w:pPr>
              <w:spacing w:line="252" w:lineRule="auto"/>
              <w:jc w:val="both"/>
              <w:rPr>
                <w:rFonts w:eastAsia="Calibri"/>
              </w:rPr>
            </w:pPr>
            <w:r>
              <w:t>Įsigijimo vertė, Eur</w:t>
            </w:r>
          </w:p>
        </w:tc>
        <w:tc>
          <w:tcPr>
            <w:tcW w:w="1276" w:type="dxa"/>
            <w:tcBorders>
              <w:top w:val="single" w:sz="4" w:space="0" w:color="auto"/>
              <w:left w:val="single" w:sz="4" w:space="0" w:color="auto"/>
              <w:bottom w:val="single" w:sz="4" w:space="0" w:color="auto"/>
              <w:right w:val="single" w:sz="4" w:space="0" w:color="auto"/>
            </w:tcBorders>
            <w:hideMark/>
          </w:tcPr>
          <w:p w14:paraId="68D32DB4" w14:textId="77777777" w:rsidR="006D520A" w:rsidRDefault="006D520A">
            <w:pPr>
              <w:spacing w:line="252" w:lineRule="auto"/>
              <w:jc w:val="both"/>
              <w:rPr>
                <w:rFonts w:eastAsia="Calibri"/>
              </w:rPr>
            </w:pPr>
            <w:r>
              <w:rPr>
                <w:rFonts w:eastAsia="Calibri"/>
              </w:rPr>
              <w:t>Likutinė vertė 2021-01-01, Eur</w:t>
            </w:r>
          </w:p>
        </w:tc>
        <w:tc>
          <w:tcPr>
            <w:tcW w:w="2834" w:type="dxa"/>
            <w:tcBorders>
              <w:top w:val="single" w:sz="4" w:space="0" w:color="auto"/>
              <w:left w:val="single" w:sz="4" w:space="0" w:color="auto"/>
              <w:bottom w:val="single" w:sz="4" w:space="0" w:color="auto"/>
              <w:right w:val="single" w:sz="4" w:space="0" w:color="auto"/>
            </w:tcBorders>
            <w:hideMark/>
          </w:tcPr>
          <w:p w14:paraId="088D4A34" w14:textId="26A6D31C" w:rsidR="006D520A" w:rsidRDefault="006F7777">
            <w:pPr>
              <w:spacing w:line="252" w:lineRule="auto"/>
              <w:jc w:val="both"/>
              <w:rPr>
                <w:rFonts w:eastAsia="Calibri"/>
              </w:rPr>
            </w:pPr>
            <w:r>
              <w:rPr>
                <w:rFonts w:eastAsia="Calibri"/>
              </w:rPr>
              <w:t>Papildoma informacija</w:t>
            </w:r>
          </w:p>
        </w:tc>
      </w:tr>
      <w:tr w:rsidR="006D520A" w14:paraId="5F5C4071" w14:textId="77777777" w:rsidTr="007549D5">
        <w:trPr>
          <w:trHeight w:val="260"/>
        </w:trPr>
        <w:tc>
          <w:tcPr>
            <w:tcW w:w="993" w:type="dxa"/>
            <w:tcBorders>
              <w:top w:val="single" w:sz="4" w:space="0" w:color="auto"/>
              <w:left w:val="single" w:sz="4" w:space="0" w:color="auto"/>
              <w:bottom w:val="single" w:sz="4" w:space="0" w:color="auto"/>
              <w:right w:val="single" w:sz="4" w:space="0" w:color="auto"/>
            </w:tcBorders>
            <w:hideMark/>
          </w:tcPr>
          <w:p w14:paraId="3B5E4A77" w14:textId="77777777" w:rsidR="006D520A" w:rsidRDefault="006D520A">
            <w:pPr>
              <w:spacing w:line="252" w:lineRule="auto"/>
              <w:jc w:val="center"/>
              <w:rPr>
                <w:color w:val="000000"/>
                <w:lang w:eastAsia="lt-LT"/>
              </w:rPr>
            </w:pPr>
            <w:r>
              <w:rPr>
                <w:color w:val="000000"/>
                <w:lang w:eastAsia="lt-LT"/>
              </w:rPr>
              <w:t>1</w:t>
            </w:r>
          </w:p>
        </w:tc>
        <w:tc>
          <w:tcPr>
            <w:tcW w:w="992" w:type="dxa"/>
            <w:tcBorders>
              <w:top w:val="single" w:sz="4" w:space="0" w:color="auto"/>
              <w:left w:val="single" w:sz="4" w:space="0" w:color="auto"/>
              <w:bottom w:val="single" w:sz="4" w:space="0" w:color="auto"/>
              <w:right w:val="single" w:sz="4" w:space="0" w:color="auto"/>
            </w:tcBorders>
            <w:hideMark/>
          </w:tcPr>
          <w:p w14:paraId="2B5B81DC" w14:textId="77777777" w:rsidR="006D520A" w:rsidRDefault="006D520A">
            <w:pPr>
              <w:spacing w:line="252" w:lineRule="auto"/>
              <w:jc w:val="center"/>
            </w:pPr>
            <w:r>
              <w:t>2</w:t>
            </w:r>
          </w:p>
        </w:tc>
        <w:tc>
          <w:tcPr>
            <w:tcW w:w="2269" w:type="dxa"/>
            <w:tcBorders>
              <w:top w:val="single" w:sz="4" w:space="0" w:color="auto"/>
              <w:left w:val="single" w:sz="4" w:space="0" w:color="auto"/>
              <w:bottom w:val="single" w:sz="4" w:space="0" w:color="auto"/>
              <w:right w:val="single" w:sz="4" w:space="0" w:color="auto"/>
            </w:tcBorders>
            <w:hideMark/>
          </w:tcPr>
          <w:p w14:paraId="7091AB76" w14:textId="77777777" w:rsidR="006D520A" w:rsidRDefault="006D520A">
            <w:pPr>
              <w:spacing w:line="252" w:lineRule="auto"/>
              <w:jc w:val="center"/>
            </w:pPr>
            <w:r>
              <w:t>3</w:t>
            </w:r>
          </w:p>
        </w:tc>
        <w:tc>
          <w:tcPr>
            <w:tcW w:w="1275" w:type="dxa"/>
            <w:tcBorders>
              <w:top w:val="single" w:sz="4" w:space="0" w:color="auto"/>
              <w:left w:val="single" w:sz="4" w:space="0" w:color="auto"/>
              <w:bottom w:val="single" w:sz="4" w:space="0" w:color="auto"/>
              <w:right w:val="single" w:sz="4" w:space="0" w:color="auto"/>
            </w:tcBorders>
            <w:hideMark/>
          </w:tcPr>
          <w:p w14:paraId="1F6BC634" w14:textId="77777777" w:rsidR="006D520A" w:rsidRDefault="006D520A">
            <w:pPr>
              <w:spacing w:line="252" w:lineRule="auto"/>
              <w:jc w:val="center"/>
            </w:pPr>
            <w:r>
              <w:t>4</w:t>
            </w:r>
          </w:p>
        </w:tc>
        <w:tc>
          <w:tcPr>
            <w:tcW w:w="1276" w:type="dxa"/>
            <w:tcBorders>
              <w:top w:val="single" w:sz="4" w:space="0" w:color="auto"/>
              <w:left w:val="single" w:sz="4" w:space="0" w:color="auto"/>
              <w:bottom w:val="single" w:sz="4" w:space="0" w:color="auto"/>
              <w:right w:val="single" w:sz="4" w:space="0" w:color="auto"/>
            </w:tcBorders>
            <w:hideMark/>
          </w:tcPr>
          <w:p w14:paraId="049F87F2" w14:textId="77777777" w:rsidR="006D520A" w:rsidRDefault="006D520A">
            <w:pPr>
              <w:spacing w:line="252" w:lineRule="auto"/>
              <w:jc w:val="center"/>
            </w:pPr>
            <w:r>
              <w:t>5</w:t>
            </w:r>
          </w:p>
        </w:tc>
        <w:tc>
          <w:tcPr>
            <w:tcW w:w="2834" w:type="dxa"/>
            <w:tcBorders>
              <w:top w:val="single" w:sz="4" w:space="0" w:color="auto"/>
              <w:left w:val="single" w:sz="4" w:space="0" w:color="auto"/>
              <w:bottom w:val="single" w:sz="4" w:space="0" w:color="auto"/>
              <w:right w:val="single" w:sz="4" w:space="0" w:color="auto"/>
            </w:tcBorders>
            <w:hideMark/>
          </w:tcPr>
          <w:p w14:paraId="772EF43A" w14:textId="77777777" w:rsidR="006D520A" w:rsidRDefault="006D520A">
            <w:pPr>
              <w:spacing w:line="252" w:lineRule="auto"/>
              <w:jc w:val="center"/>
            </w:pPr>
            <w:r>
              <w:t>6</w:t>
            </w:r>
          </w:p>
        </w:tc>
      </w:tr>
      <w:tr w:rsidR="007549D5" w14:paraId="7BE2BDAD" w14:textId="77777777" w:rsidTr="007549D5">
        <w:trPr>
          <w:trHeight w:val="260"/>
        </w:trPr>
        <w:tc>
          <w:tcPr>
            <w:tcW w:w="993" w:type="dxa"/>
            <w:tcBorders>
              <w:top w:val="single" w:sz="4" w:space="0" w:color="auto"/>
              <w:left w:val="single" w:sz="4" w:space="0" w:color="auto"/>
              <w:bottom w:val="single" w:sz="4" w:space="0" w:color="auto"/>
              <w:right w:val="single" w:sz="4" w:space="0" w:color="auto"/>
            </w:tcBorders>
            <w:hideMark/>
          </w:tcPr>
          <w:p w14:paraId="71211420" w14:textId="095A5199" w:rsidR="007549D5" w:rsidRDefault="007549D5" w:rsidP="006F7777">
            <w:pPr>
              <w:spacing w:line="252" w:lineRule="auto"/>
              <w:jc w:val="center"/>
              <w:rPr>
                <w:color w:val="000000"/>
                <w:lang w:eastAsia="lt-LT"/>
              </w:rPr>
            </w:pPr>
            <w:r>
              <w:rPr>
                <w:color w:val="000000"/>
                <w:lang w:eastAsia="lt-LT"/>
              </w:rPr>
              <w:t>1.</w:t>
            </w:r>
          </w:p>
        </w:tc>
        <w:tc>
          <w:tcPr>
            <w:tcW w:w="992" w:type="dxa"/>
            <w:tcBorders>
              <w:top w:val="single" w:sz="4" w:space="0" w:color="auto"/>
              <w:left w:val="single" w:sz="4" w:space="0" w:color="auto"/>
              <w:bottom w:val="single" w:sz="4" w:space="0" w:color="auto"/>
              <w:right w:val="single" w:sz="4" w:space="0" w:color="auto"/>
            </w:tcBorders>
            <w:hideMark/>
          </w:tcPr>
          <w:p w14:paraId="1D0E111B" w14:textId="77777777" w:rsidR="007549D5" w:rsidRDefault="007549D5" w:rsidP="007549D5">
            <w:pPr>
              <w:spacing w:line="252" w:lineRule="auto"/>
            </w:pPr>
            <w:r>
              <w:t>486593</w:t>
            </w:r>
          </w:p>
        </w:tc>
        <w:tc>
          <w:tcPr>
            <w:tcW w:w="2269" w:type="dxa"/>
            <w:tcBorders>
              <w:top w:val="single" w:sz="4" w:space="0" w:color="auto"/>
              <w:left w:val="single" w:sz="4" w:space="0" w:color="auto"/>
              <w:bottom w:val="single" w:sz="4" w:space="0" w:color="auto"/>
              <w:right w:val="single" w:sz="4" w:space="0" w:color="auto"/>
            </w:tcBorders>
            <w:hideMark/>
          </w:tcPr>
          <w:p w14:paraId="3FB2E77D" w14:textId="0F65498C" w:rsidR="007549D5" w:rsidRPr="00C81712" w:rsidRDefault="007549D5" w:rsidP="007549D5">
            <w:pPr>
              <w:spacing w:line="254" w:lineRule="auto"/>
            </w:pPr>
            <w:r w:rsidRPr="00C81712">
              <w:t xml:space="preserve">Paros kraujospūdžio matavimo aparatas </w:t>
            </w:r>
          </w:p>
        </w:tc>
        <w:tc>
          <w:tcPr>
            <w:tcW w:w="1275" w:type="dxa"/>
            <w:tcBorders>
              <w:top w:val="single" w:sz="4" w:space="0" w:color="auto"/>
              <w:left w:val="single" w:sz="4" w:space="0" w:color="auto"/>
              <w:bottom w:val="single" w:sz="4" w:space="0" w:color="auto"/>
              <w:right w:val="single" w:sz="4" w:space="0" w:color="auto"/>
            </w:tcBorders>
            <w:hideMark/>
          </w:tcPr>
          <w:p w14:paraId="4D678678" w14:textId="20413D53" w:rsidR="007549D5" w:rsidRDefault="007549D5" w:rsidP="008167F5">
            <w:pPr>
              <w:spacing w:line="254" w:lineRule="auto"/>
              <w:jc w:val="right"/>
            </w:pPr>
            <w:r w:rsidRPr="00C81712">
              <w:t xml:space="preserve">1355,20 </w:t>
            </w:r>
          </w:p>
        </w:tc>
        <w:tc>
          <w:tcPr>
            <w:tcW w:w="1276" w:type="dxa"/>
            <w:tcBorders>
              <w:top w:val="single" w:sz="4" w:space="0" w:color="auto"/>
              <w:left w:val="single" w:sz="4" w:space="0" w:color="auto"/>
              <w:bottom w:val="single" w:sz="4" w:space="0" w:color="auto"/>
              <w:right w:val="single" w:sz="4" w:space="0" w:color="auto"/>
            </w:tcBorders>
            <w:hideMark/>
          </w:tcPr>
          <w:p w14:paraId="179E7E31" w14:textId="77777777" w:rsidR="007549D5" w:rsidRDefault="007549D5" w:rsidP="007549D5">
            <w:pPr>
              <w:spacing w:line="254" w:lineRule="auto"/>
              <w:jc w:val="right"/>
            </w:pPr>
            <w:r>
              <w:t>1355,20</w:t>
            </w:r>
          </w:p>
        </w:tc>
        <w:tc>
          <w:tcPr>
            <w:tcW w:w="2834" w:type="dxa"/>
            <w:tcBorders>
              <w:top w:val="single" w:sz="4" w:space="0" w:color="auto"/>
              <w:left w:val="single" w:sz="4" w:space="0" w:color="auto"/>
              <w:bottom w:val="single" w:sz="4" w:space="0" w:color="auto"/>
              <w:right w:val="single" w:sz="4" w:space="0" w:color="auto"/>
            </w:tcBorders>
          </w:tcPr>
          <w:p w14:paraId="708A190B" w14:textId="00547DCC" w:rsidR="007549D5" w:rsidRDefault="007549D5" w:rsidP="007549D5">
            <w:pPr>
              <w:spacing w:line="256" w:lineRule="auto"/>
            </w:pPr>
            <w:r>
              <w:t xml:space="preserve">24 val. AKS matuoklis </w:t>
            </w:r>
            <w:r w:rsidR="00A07AF5" w:rsidRPr="00A07AF5">
              <w:t>„</w:t>
            </w:r>
            <w:proofErr w:type="spellStart"/>
            <w:r w:rsidRPr="00A07AF5">
              <w:t>M</w:t>
            </w:r>
            <w:r>
              <w:t>obil</w:t>
            </w:r>
            <w:proofErr w:type="spellEnd"/>
            <w:r>
              <w:t>-O-</w:t>
            </w:r>
            <w:proofErr w:type="spellStart"/>
            <w:r>
              <w:t>Graph</w:t>
            </w:r>
            <w:proofErr w:type="spellEnd"/>
            <w:r>
              <w:t xml:space="preserve"> ABPM“,</w:t>
            </w:r>
          </w:p>
          <w:p w14:paraId="365BD40D" w14:textId="0FD56340" w:rsidR="005F4954" w:rsidRDefault="002F6A1D" w:rsidP="006F7777">
            <w:pPr>
              <w:spacing w:line="252" w:lineRule="auto"/>
            </w:pPr>
            <w:r w:rsidRPr="005F4954">
              <w:t>tiekėjo suteiktas papildomas įrangos garantinio laikotarpio terminas - 12 mėn.</w:t>
            </w:r>
          </w:p>
        </w:tc>
      </w:tr>
      <w:tr w:rsidR="007549D5" w14:paraId="0DDEA6D1" w14:textId="77777777" w:rsidTr="007549D5">
        <w:trPr>
          <w:trHeight w:val="260"/>
        </w:trPr>
        <w:tc>
          <w:tcPr>
            <w:tcW w:w="993" w:type="dxa"/>
            <w:tcBorders>
              <w:top w:val="single" w:sz="4" w:space="0" w:color="auto"/>
              <w:left w:val="single" w:sz="4" w:space="0" w:color="auto"/>
              <w:bottom w:val="single" w:sz="4" w:space="0" w:color="auto"/>
              <w:right w:val="single" w:sz="4" w:space="0" w:color="auto"/>
            </w:tcBorders>
            <w:hideMark/>
          </w:tcPr>
          <w:p w14:paraId="44939693" w14:textId="6B1813DD" w:rsidR="007549D5" w:rsidRDefault="007549D5" w:rsidP="006F7777">
            <w:pPr>
              <w:spacing w:line="252" w:lineRule="auto"/>
              <w:jc w:val="center"/>
              <w:rPr>
                <w:color w:val="000000"/>
                <w:lang w:eastAsia="lt-LT"/>
              </w:rPr>
            </w:pPr>
            <w:r>
              <w:rPr>
                <w:color w:val="000000"/>
                <w:lang w:eastAsia="lt-LT"/>
              </w:rPr>
              <w:t>2.</w:t>
            </w:r>
          </w:p>
        </w:tc>
        <w:tc>
          <w:tcPr>
            <w:tcW w:w="992" w:type="dxa"/>
            <w:tcBorders>
              <w:top w:val="single" w:sz="4" w:space="0" w:color="auto"/>
              <w:left w:val="single" w:sz="4" w:space="0" w:color="auto"/>
              <w:bottom w:val="single" w:sz="4" w:space="0" w:color="auto"/>
              <w:right w:val="single" w:sz="4" w:space="0" w:color="auto"/>
            </w:tcBorders>
            <w:hideMark/>
          </w:tcPr>
          <w:p w14:paraId="6D0461A3" w14:textId="77777777" w:rsidR="007549D5" w:rsidRDefault="007549D5" w:rsidP="007549D5">
            <w:pPr>
              <w:spacing w:line="252" w:lineRule="auto"/>
            </w:pPr>
            <w:r>
              <w:t>486594</w:t>
            </w:r>
          </w:p>
        </w:tc>
        <w:tc>
          <w:tcPr>
            <w:tcW w:w="2269" w:type="dxa"/>
            <w:tcBorders>
              <w:top w:val="single" w:sz="4" w:space="0" w:color="auto"/>
              <w:left w:val="single" w:sz="4" w:space="0" w:color="auto"/>
              <w:bottom w:val="single" w:sz="4" w:space="0" w:color="auto"/>
              <w:right w:val="single" w:sz="4" w:space="0" w:color="auto"/>
            </w:tcBorders>
            <w:hideMark/>
          </w:tcPr>
          <w:p w14:paraId="5C229B0E" w14:textId="77777777" w:rsidR="007549D5" w:rsidRDefault="007549D5" w:rsidP="007549D5">
            <w:pPr>
              <w:spacing w:line="254" w:lineRule="auto"/>
            </w:pPr>
            <w:r>
              <w:t xml:space="preserve">Paros kraujospūdžio matavimo aparatas </w:t>
            </w:r>
          </w:p>
        </w:tc>
        <w:tc>
          <w:tcPr>
            <w:tcW w:w="1275" w:type="dxa"/>
            <w:tcBorders>
              <w:top w:val="single" w:sz="4" w:space="0" w:color="auto"/>
              <w:left w:val="single" w:sz="4" w:space="0" w:color="auto"/>
              <w:bottom w:val="single" w:sz="4" w:space="0" w:color="auto"/>
              <w:right w:val="single" w:sz="4" w:space="0" w:color="auto"/>
            </w:tcBorders>
            <w:hideMark/>
          </w:tcPr>
          <w:p w14:paraId="36A35735" w14:textId="64F0251B" w:rsidR="007549D5" w:rsidRPr="00675824" w:rsidRDefault="007549D5" w:rsidP="008167F5">
            <w:pPr>
              <w:spacing w:line="254" w:lineRule="auto"/>
              <w:jc w:val="right"/>
              <w:rPr>
                <w:strike/>
              </w:rPr>
            </w:pPr>
            <w:r>
              <w:t xml:space="preserve">1355,20 </w:t>
            </w:r>
          </w:p>
        </w:tc>
        <w:tc>
          <w:tcPr>
            <w:tcW w:w="1276" w:type="dxa"/>
            <w:tcBorders>
              <w:top w:val="single" w:sz="4" w:space="0" w:color="auto"/>
              <w:left w:val="single" w:sz="4" w:space="0" w:color="auto"/>
              <w:bottom w:val="single" w:sz="4" w:space="0" w:color="auto"/>
              <w:right w:val="single" w:sz="4" w:space="0" w:color="auto"/>
            </w:tcBorders>
            <w:hideMark/>
          </w:tcPr>
          <w:p w14:paraId="33554E0B" w14:textId="77777777" w:rsidR="007549D5" w:rsidRDefault="007549D5" w:rsidP="007549D5">
            <w:pPr>
              <w:spacing w:line="254" w:lineRule="auto"/>
              <w:jc w:val="right"/>
            </w:pPr>
            <w:r>
              <w:t>1355,20</w:t>
            </w:r>
          </w:p>
        </w:tc>
        <w:tc>
          <w:tcPr>
            <w:tcW w:w="2834" w:type="dxa"/>
            <w:tcBorders>
              <w:top w:val="single" w:sz="4" w:space="0" w:color="auto"/>
              <w:left w:val="single" w:sz="4" w:space="0" w:color="auto"/>
              <w:bottom w:val="single" w:sz="4" w:space="0" w:color="auto"/>
              <w:right w:val="single" w:sz="4" w:space="0" w:color="auto"/>
            </w:tcBorders>
          </w:tcPr>
          <w:p w14:paraId="117501BB" w14:textId="77777777" w:rsidR="007549D5" w:rsidRDefault="007549D5" w:rsidP="007549D5">
            <w:pPr>
              <w:spacing w:line="256" w:lineRule="auto"/>
            </w:pPr>
            <w:r>
              <w:t>24 val. AKS matuoklis „</w:t>
            </w:r>
            <w:proofErr w:type="spellStart"/>
            <w:r>
              <w:t>Mobil</w:t>
            </w:r>
            <w:proofErr w:type="spellEnd"/>
            <w:r>
              <w:t>-O-</w:t>
            </w:r>
            <w:proofErr w:type="spellStart"/>
            <w:r>
              <w:t>Graph</w:t>
            </w:r>
            <w:proofErr w:type="spellEnd"/>
            <w:r>
              <w:t xml:space="preserve"> ABPM“,</w:t>
            </w:r>
          </w:p>
          <w:p w14:paraId="6A9FC1E7" w14:textId="202CA5C8" w:rsidR="007549D5" w:rsidRDefault="002F6A1D" w:rsidP="006F7777">
            <w:pPr>
              <w:spacing w:line="252" w:lineRule="auto"/>
            </w:pPr>
            <w:r>
              <w:t>tiekėjo suteiktas papildomas įrangos garantinio laikotarpio terminas - 12 mėn.</w:t>
            </w:r>
          </w:p>
        </w:tc>
      </w:tr>
      <w:tr w:rsidR="007549D5" w14:paraId="49DC09CA" w14:textId="77777777" w:rsidTr="007549D5">
        <w:trPr>
          <w:trHeight w:val="321"/>
        </w:trPr>
        <w:tc>
          <w:tcPr>
            <w:tcW w:w="993" w:type="dxa"/>
            <w:tcBorders>
              <w:top w:val="single" w:sz="4" w:space="0" w:color="auto"/>
              <w:left w:val="single" w:sz="4" w:space="0" w:color="auto"/>
              <w:bottom w:val="single" w:sz="4" w:space="0" w:color="auto"/>
              <w:right w:val="single" w:sz="4" w:space="0" w:color="auto"/>
            </w:tcBorders>
            <w:hideMark/>
          </w:tcPr>
          <w:p w14:paraId="31B268FB" w14:textId="6D1EE323" w:rsidR="007549D5" w:rsidRDefault="007549D5" w:rsidP="006F7777">
            <w:pPr>
              <w:spacing w:line="252" w:lineRule="auto"/>
              <w:jc w:val="center"/>
              <w:rPr>
                <w:color w:val="000000"/>
                <w:lang w:eastAsia="lt-LT"/>
              </w:rPr>
            </w:pPr>
            <w:r>
              <w:rPr>
                <w:color w:val="000000"/>
                <w:lang w:eastAsia="lt-LT"/>
              </w:rPr>
              <w:t>3.</w:t>
            </w:r>
          </w:p>
        </w:tc>
        <w:tc>
          <w:tcPr>
            <w:tcW w:w="992" w:type="dxa"/>
            <w:tcBorders>
              <w:top w:val="single" w:sz="4" w:space="0" w:color="auto"/>
              <w:left w:val="single" w:sz="4" w:space="0" w:color="auto"/>
              <w:bottom w:val="single" w:sz="4" w:space="0" w:color="auto"/>
              <w:right w:val="single" w:sz="4" w:space="0" w:color="auto"/>
            </w:tcBorders>
            <w:hideMark/>
          </w:tcPr>
          <w:p w14:paraId="247242D9" w14:textId="77777777" w:rsidR="007549D5" w:rsidRDefault="007549D5" w:rsidP="007549D5">
            <w:pPr>
              <w:spacing w:line="480" w:lineRule="auto"/>
            </w:pPr>
            <w:r>
              <w:t>486595</w:t>
            </w:r>
          </w:p>
        </w:tc>
        <w:tc>
          <w:tcPr>
            <w:tcW w:w="2269" w:type="dxa"/>
            <w:tcBorders>
              <w:top w:val="single" w:sz="4" w:space="0" w:color="auto"/>
              <w:left w:val="single" w:sz="4" w:space="0" w:color="auto"/>
              <w:bottom w:val="single" w:sz="4" w:space="0" w:color="auto"/>
              <w:right w:val="single" w:sz="4" w:space="0" w:color="auto"/>
            </w:tcBorders>
            <w:hideMark/>
          </w:tcPr>
          <w:p w14:paraId="4E7B3441" w14:textId="77777777" w:rsidR="007549D5" w:rsidRDefault="007549D5" w:rsidP="007549D5">
            <w:pPr>
              <w:spacing w:line="254" w:lineRule="auto"/>
            </w:pPr>
            <w:r>
              <w:t xml:space="preserve">Paros kraujospūdžio matavimo aparatas </w:t>
            </w:r>
          </w:p>
        </w:tc>
        <w:tc>
          <w:tcPr>
            <w:tcW w:w="1275" w:type="dxa"/>
            <w:tcBorders>
              <w:top w:val="single" w:sz="4" w:space="0" w:color="auto"/>
              <w:left w:val="single" w:sz="4" w:space="0" w:color="auto"/>
              <w:bottom w:val="single" w:sz="4" w:space="0" w:color="auto"/>
              <w:right w:val="single" w:sz="4" w:space="0" w:color="auto"/>
            </w:tcBorders>
            <w:hideMark/>
          </w:tcPr>
          <w:p w14:paraId="67908F02" w14:textId="42766407" w:rsidR="007549D5" w:rsidRDefault="007549D5" w:rsidP="008167F5">
            <w:pPr>
              <w:spacing w:line="254" w:lineRule="auto"/>
              <w:jc w:val="right"/>
            </w:pPr>
            <w:r>
              <w:t xml:space="preserve">1355,20 </w:t>
            </w:r>
          </w:p>
        </w:tc>
        <w:tc>
          <w:tcPr>
            <w:tcW w:w="1276" w:type="dxa"/>
            <w:tcBorders>
              <w:top w:val="single" w:sz="4" w:space="0" w:color="auto"/>
              <w:left w:val="single" w:sz="4" w:space="0" w:color="auto"/>
              <w:bottom w:val="single" w:sz="4" w:space="0" w:color="auto"/>
              <w:right w:val="single" w:sz="4" w:space="0" w:color="auto"/>
            </w:tcBorders>
            <w:hideMark/>
          </w:tcPr>
          <w:p w14:paraId="2FCB210F" w14:textId="77777777" w:rsidR="007549D5" w:rsidRDefault="007549D5" w:rsidP="007549D5">
            <w:pPr>
              <w:spacing w:line="254" w:lineRule="auto"/>
              <w:jc w:val="right"/>
            </w:pPr>
            <w:r>
              <w:t>1355,20</w:t>
            </w:r>
          </w:p>
        </w:tc>
        <w:tc>
          <w:tcPr>
            <w:tcW w:w="2834" w:type="dxa"/>
            <w:tcBorders>
              <w:top w:val="single" w:sz="4" w:space="0" w:color="auto"/>
              <w:left w:val="single" w:sz="4" w:space="0" w:color="auto"/>
              <w:bottom w:val="single" w:sz="4" w:space="0" w:color="auto"/>
              <w:right w:val="single" w:sz="4" w:space="0" w:color="auto"/>
            </w:tcBorders>
          </w:tcPr>
          <w:p w14:paraId="58D918BF" w14:textId="77777777" w:rsidR="007549D5" w:rsidRDefault="007549D5" w:rsidP="007549D5">
            <w:pPr>
              <w:spacing w:line="256" w:lineRule="auto"/>
            </w:pPr>
            <w:r>
              <w:t>24 val. AKS matuoklis „</w:t>
            </w:r>
            <w:proofErr w:type="spellStart"/>
            <w:r>
              <w:t>Mobil</w:t>
            </w:r>
            <w:proofErr w:type="spellEnd"/>
            <w:r>
              <w:t>-O-</w:t>
            </w:r>
            <w:proofErr w:type="spellStart"/>
            <w:r>
              <w:t>Graph</w:t>
            </w:r>
            <w:proofErr w:type="spellEnd"/>
            <w:r>
              <w:t xml:space="preserve"> ABPM“,</w:t>
            </w:r>
          </w:p>
          <w:p w14:paraId="1EC0146B" w14:textId="16835D38" w:rsidR="007549D5" w:rsidRDefault="002F6A1D" w:rsidP="006F7777">
            <w:pPr>
              <w:spacing w:line="252" w:lineRule="auto"/>
            </w:pPr>
            <w:r>
              <w:t>tiekėjo suteiktas papildomas įrangos garantinio laikotarpio terminas - 12 mėn.</w:t>
            </w:r>
          </w:p>
        </w:tc>
      </w:tr>
      <w:tr w:rsidR="00D95618" w14:paraId="2C4EC805" w14:textId="77777777" w:rsidTr="00D95618">
        <w:trPr>
          <w:trHeight w:val="260"/>
        </w:trPr>
        <w:tc>
          <w:tcPr>
            <w:tcW w:w="993" w:type="dxa"/>
            <w:tcBorders>
              <w:top w:val="single" w:sz="4" w:space="0" w:color="auto"/>
              <w:left w:val="single" w:sz="4" w:space="0" w:color="auto"/>
              <w:bottom w:val="single" w:sz="4" w:space="0" w:color="auto"/>
              <w:right w:val="single" w:sz="4" w:space="0" w:color="auto"/>
            </w:tcBorders>
            <w:hideMark/>
          </w:tcPr>
          <w:p w14:paraId="197057B6" w14:textId="26BDE6D4" w:rsidR="00D95618" w:rsidRDefault="00D95618" w:rsidP="00D95618">
            <w:pPr>
              <w:spacing w:line="252" w:lineRule="auto"/>
              <w:jc w:val="center"/>
              <w:rPr>
                <w:color w:val="000000"/>
                <w:lang w:eastAsia="lt-LT"/>
              </w:rPr>
            </w:pPr>
            <w:r>
              <w:rPr>
                <w:color w:val="000000"/>
                <w:lang w:eastAsia="lt-LT"/>
              </w:rPr>
              <w:t>4.</w:t>
            </w:r>
          </w:p>
        </w:tc>
        <w:tc>
          <w:tcPr>
            <w:tcW w:w="992" w:type="dxa"/>
            <w:tcBorders>
              <w:top w:val="single" w:sz="4" w:space="0" w:color="auto"/>
              <w:left w:val="single" w:sz="4" w:space="0" w:color="auto"/>
              <w:bottom w:val="single" w:sz="4" w:space="0" w:color="auto"/>
              <w:right w:val="single" w:sz="4" w:space="0" w:color="auto"/>
            </w:tcBorders>
            <w:hideMark/>
          </w:tcPr>
          <w:p w14:paraId="05E1A5FB" w14:textId="77777777" w:rsidR="00D95618" w:rsidRDefault="00D95618" w:rsidP="00D95618">
            <w:pPr>
              <w:spacing w:line="252" w:lineRule="auto"/>
              <w:rPr>
                <w:highlight w:val="yellow"/>
              </w:rPr>
            </w:pPr>
            <w:r>
              <w:t>486596</w:t>
            </w:r>
          </w:p>
        </w:tc>
        <w:tc>
          <w:tcPr>
            <w:tcW w:w="2269" w:type="dxa"/>
            <w:tcBorders>
              <w:top w:val="single" w:sz="4" w:space="0" w:color="auto"/>
              <w:left w:val="single" w:sz="4" w:space="0" w:color="auto"/>
              <w:bottom w:val="single" w:sz="4" w:space="0" w:color="auto"/>
              <w:right w:val="single" w:sz="4" w:space="0" w:color="auto"/>
            </w:tcBorders>
            <w:hideMark/>
          </w:tcPr>
          <w:p w14:paraId="3CA93EE3" w14:textId="77777777" w:rsidR="00D95618" w:rsidRDefault="00D95618" w:rsidP="00D95618">
            <w:pPr>
              <w:spacing w:line="254" w:lineRule="auto"/>
            </w:pPr>
            <w:r>
              <w:t xml:space="preserve">Paros kraujospūdžio matavimo aparatas </w:t>
            </w:r>
          </w:p>
        </w:tc>
        <w:tc>
          <w:tcPr>
            <w:tcW w:w="1275" w:type="dxa"/>
            <w:tcBorders>
              <w:top w:val="single" w:sz="4" w:space="0" w:color="auto"/>
              <w:left w:val="single" w:sz="4" w:space="0" w:color="auto"/>
              <w:bottom w:val="single" w:sz="4" w:space="0" w:color="auto"/>
              <w:right w:val="single" w:sz="4" w:space="0" w:color="auto"/>
            </w:tcBorders>
          </w:tcPr>
          <w:p w14:paraId="43DE66DA" w14:textId="70C9FA0C" w:rsidR="00D95618" w:rsidRPr="00D95618" w:rsidRDefault="00D95618" w:rsidP="008167F5">
            <w:pPr>
              <w:spacing w:line="254" w:lineRule="auto"/>
              <w:jc w:val="right"/>
              <w:rPr>
                <w:b/>
                <w:bCs/>
              </w:rPr>
            </w:pPr>
            <w:r w:rsidRPr="00D82AF5">
              <w:t>1355,20</w:t>
            </w:r>
            <w:r w:rsidRPr="00D95618">
              <w:rPr>
                <w:b/>
                <w:bCs/>
              </w:rPr>
              <w:t xml:space="preserve"> </w:t>
            </w:r>
          </w:p>
        </w:tc>
        <w:tc>
          <w:tcPr>
            <w:tcW w:w="1276" w:type="dxa"/>
            <w:tcBorders>
              <w:top w:val="single" w:sz="4" w:space="0" w:color="auto"/>
              <w:left w:val="single" w:sz="4" w:space="0" w:color="auto"/>
              <w:bottom w:val="single" w:sz="4" w:space="0" w:color="auto"/>
              <w:right w:val="single" w:sz="4" w:space="0" w:color="auto"/>
            </w:tcBorders>
            <w:hideMark/>
          </w:tcPr>
          <w:p w14:paraId="461C919C" w14:textId="77777777" w:rsidR="00D95618" w:rsidRDefault="00D95618" w:rsidP="00D95618">
            <w:pPr>
              <w:spacing w:line="254" w:lineRule="auto"/>
              <w:jc w:val="right"/>
            </w:pPr>
            <w:r>
              <w:t>1355,20</w:t>
            </w:r>
          </w:p>
        </w:tc>
        <w:tc>
          <w:tcPr>
            <w:tcW w:w="2834" w:type="dxa"/>
            <w:tcBorders>
              <w:top w:val="single" w:sz="4" w:space="0" w:color="auto"/>
              <w:left w:val="single" w:sz="4" w:space="0" w:color="auto"/>
              <w:bottom w:val="single" w:sz="4" w:space="0" w:color="auto"/>
              <w:right w:val="single" w:sz="4" w:space="0" w:color="auto"/>
            </w:tcBorders>
          </w:tcPr>
          <w:p w14:paraId="167B5F61" w14:textId="77777777" w:rsidR="00D95618" w:rsidRDefault="00D95618" w:rsidP="00D95618">
            <w:pPr>
              <w:spacing w:line="256" w:lineRule="auto"/>
            </w:pPr>
            <w:r>
              <w:t>24 val. AKS matuoklis „</w:t>
            </w:r>
            <w:proofErr w:type="spellStart"/>
            <w:r>
              <w:t>Mobil</w:t>
            </w:r>
            <w:proofErr w:type="spellEnd"/>
            <w:r>
              <w:t>-O-</w:t>
            </w:r>
            <w:proofErr w:type="spellStart"/>
            <w:r>
              <w:t>Graph</w:t>
            </w:r>
            <w:proofErr w:type="spellEnd"/>
            <w:r>
              <w:t xml:space="preserve"> ABPM“,</w:t>
            </w:r>
          </w:p>
          <w:p w14:paraId="510AF466" w14:textId="2BA63367" w:rsidR="00D95618" w:rsidRDefault="00D95618" w:rsidP="00D95618">
            <w:pPr>
              <w:spacing w:line="252" w:lineRule="auto"/>
            </w:pPr>
            <w:r>
              <w:t>tiekėjo suteiktas papildomas įrangos garantinio laikotarpio terminas - 12 mėn.</w:t>
            </w:r>
          </w:p>
        </w:tc>
      </w:tr>
      <w:tr w:rsidR="00D95618" w14:paraId="1175896A" w14:textId="77777777" w:rsidTr="00D95618">
        <w:trPr>
          <w:trHeight w:val="260"/>
        </w:trPr>
        <w:tc>
          <w:tcPr>
            <w:tcW w:w="993" w:type="dxa"/>
            <w:tcBorders>
              <w:top w:val="single" w:sz="4" w:space="0" w:color="auto"/>
              <w:left w:val="single" w:sz="4" w:space="0" w:color="auto"/>
              <w:bottom w:val="single" w:sz="4" w:space="0" w:color="auto"/>
              <w:right w:val="single" w:sz="4" w:space="0" w:color="auto"/>
            </w:tcBorders>
            <w:hideMark/>
          </w:tcPr>
          <w:p w14:paraId="655C2EEC" w14:textId="5842364A" w:rsidR="00D95618" w:rsidRDefault="00D95618" w:rsidP="00D95618">
            <w:pPr>
              <w:spacing w:line="252" w:lineRule="auto"/>
              <w:jc w:val="center"/>
              <w:rPr>
                <w:color w:val="000000"/>
                <w:lang w:eastAsia="lt-LT"/>
              </w:rPr>
            </w:pPr>
            <w:r>
              <w:rPr>
                <w:color w:val="000000"/>
                <w:lang w:eastAsia="lt-LT"/>
              </w:rPr>
              <w:t>5.</w:t>
            </w:r>
          </w:p>
        </w:tc>
        <w:tc>
          <w:tcPr>
            <w:tcW w:w="992" w:type="dxa"/>
            <w:tcBorders>
              <w:top w:val="single" w:sz="4" w:space="0" w:color="auto"/>
              <w:left w:val="single" w:sz="4" w:space="0" w:color="auto"/>
              <w:bottom w:val="single" w:sz="4" w:space="0" w:color="auto"/>
              <w:right w:val="single" w:sz="4" w:space="0" w:color="auto"/>
            </w:tcBorders>
            <w:hideMark/>
          </w:tcPr>
          <w:p w14:paraId="1C80FC09" w14:textId="77777777" w:rsidR="00D95618" w:rsidRDefault="00D95618" w:rsidP="00D95618">
            <w:pPr>
              <w:spacing w:line="252" w:lineRule="auto"/>
            </w:pPr>
            <w:r>
              <w:t>486597</w:t>
            </w:r>
          </w:p>
        </w:tc>
        <w:tc>
          <w:tcPr>
            <w:tcW w:w="2269" w:type="dxa"/>
            <w:tcBorders>
              <w:top w:val="single" w:sz="4" w:space="0" w:color="auto"/>
              <w:left w:val="single" w:sz="4" w:space="0" w:color="auto"/>
              <w:bottom w:val="single" w:sz="4" w:space="0" w:color="auto"/>
              <w:right w:val="single" w:sz="4" w:space="0" w:color="auto"/>
            </w:tcBorders>
          </w:tcPr>
          <w:p w14:paraId="1B51B91E" w14:textId="77777777" w:rsidR="00D95618" w:rsidRDefault="00D95618" w:rsidP="00D95618">
            <w:pPr>
              <w:spacing w:line="254" w:lineRule="auto"/>
            </w:pPr>
            <w:r>
              <w:t xml:space="preserve">Paros kraujospūdžio matavimo aparatas </w:t>
            </w:r>
          </w:p>
          <w:p w14:paraId="29377131" w14:textId="77777777" w:rsidR="00D95618" w:rsidRDefault="00D95618" w:rsidP="00D95618">
            <w:pPr>
              <w:spacing w:line="252" w:lineRule="auto"/>
            </w:pPr>
          </w:p>
        </w:tc>
        <w:tc>
          <w:tcPr>
            <w:tcW w:w="1275" w:type="dxa"/>
            <w:tcBorders>
              <w:top w:val="single" w:sz="4" w:space="0" w:color="auto"/>
              <w:left w:val="single" w:sz="4" w:space="0" w:color="auto"/>
              <w:bottom w:val="single" w:sz="4" w:space="0" w:color="auto"/>
              <w:right w:val="single" w:sz="4" w:space="0" w:color="auto"/>
            </w:tcBorders>
          </w:tcPr>
          <w:p w14:paraId="2857FB1D" w14:textId="4A85943D" w:rsidR="00EF3DE8" w:rsidRPr="00EF3DE8" w:rsidRDefault="00D95618" w:rsidP="008167F5">
            <w:pPr>
              <w:spacing w:line="254" w:lineRule="auto"/>
              <w:jc w:val="right"/>
              <w:rPr>
                <w:b/>
                <w:bCs/>
                <w:strike/>
              </w:rPr>
            </w:pPr>
            <w:r w:rsidRPr="00D82AF5">
              <w:t>1355,20</w:t>
            </w:r>
            <w:r w:rsidRPr="00D95618">
              <w:rPr>
                <w:b/>
                <w:bCs/>
              </w:rPr>
              <w:t xml:space="preserve"> </w:t>
            </w:r>
          </w:p>
          <w:p w14:paraId="4EFE2E9B" w14:textId="5123B4FA" w:rsidR="00D95618" w:rsidRPr="00D95618" w:rsidRDefault="00D95618" w:rsidP="008167F5">
            <w:pPr>
              <w:spacing w:line="254" w:lineRule="auto"/>
              <w:jc w:val="right"/>
              <w:rPr>
                <w:b/>
                <w:bCs/>
              </w:rPr>
            </w:pPr>
          </w:p>
        </w:tc>
        <w:tc>
          <w:tcPr>
            <w:tcW w:w="1276" w:type="dxa"/>
            <w:tcBorders>
              <w:top w:val="single" w:sz="4" w:space="0" w:color="auto"/>
              <w:left w:val="single" w:sz="4" w:space="0" w:color="auto"/>
              <w:bottom w:val="single" w:sz="4" w:space="0" w:color="auto"/>
              <w:right w:val="single" w:sz="4" w:space="0" w:color="auto"/>
            </w:tcBorders>
            <w:hideMark/>
          </w:tcPr>
          <w:p w14:paraId="084EC6EE" w14:textId="77777777" w:rsidR="00D95618" w:rsidRDefault="00D95618" w:rsidP="00D95618">
            <w:pPr>
              <w:spacing w:line="254" w:lineRule="auto"/>
              <w:jc w:val="right"/>
            </w:pPr>
            <w:r>
              <w:t>1355,20</w:t>
            </w:r>
          </w:p>
        </w:tc>
        <w:tc>
          <w:tcPr>
            <w:tcW w:w="2834" w:type="dxa"/>
            <w:tcBorders>
              <w:top w:val="single" w:sz="4" w:space="0" w:color="auto"/>
              <w:left w:val="single" w:sz="4" w:space="0" w:color="auto"/>
              <w:bottom w:val="single" w:sz="4" w:space="0" w:color="auto"/>
              <w:right w:val="single" w:sz="4" w:space="0" w:color="auto"/>
            </w:tcBorders>
          </w:tcPr>
          <w:p w14:paraId="1AE1AD92" w14:textId="77777777" w:rsidR="00D95618" w:rsidRDefault="00D95618" w:rsidP="00D95618">
            <w:pPr>
              <w:spacing w:line="256" w:lineRule="auto"/>
            </w:pPr>
            <w:r>
              <w:t>24 val. AKS matuoklis „</w:t>
            </w:r>
            <w:proofErr w:type="spellStart"/>
            <w:r>
              <w:t>Mobil</w:t>
            </w:r>
            <w:proofErr w:type="spellEnd"/>
            <w:r>
              <w:t>-O-</w:t>
            </w:r>
            <w:proofErr w:type="spellStart"/>
            <w:r>
              <w:t>Graph</w:t>
            </w:r>
            <w:proofErr w:type="spellEnd"/>
            <w:r>
              <w:t xml:space="preserve"> ABPM“,</w:t>
            </w:r>
          </w:p>
          <w:p w14:paraId="51324B09" w14:textId="4E5D4E09" w:rsidR="00D95618" w:rsidRDefault="00D95618" w:rsidP="00D95618">
            <w:pPr>
              <w:spacing w:line="252" w:lineRule="auto"/>
            </w:pPr>
            <w:r>
              <w:t>tiekėjo suteiktas papildomas įrangos garantinio laikotarpio terminas - 12 mėn.</w:t>
            </w:r>
          </w:p>
        </w:tc>
      </w:tr>
      <w:tr w:rsidR="00D95618" w14:paraId="524C8062" w14:textId="77777777" w:rsidTr="007549D5">
        <w:trPr>
          <w:trHeight w:val="260"/>
        </w:trPr>
        <w:tc>
          <w:tcPr>
            <w:tcW w:w="993" w:type="dxa"/>
            <w:tcBorders>
              <w:top w:val="single" w:sz="4" w:space="0" w:color="auto"/>
              <w:left w:val="single" w:sz="4" w:space="0" w:color="auto"/>
              <w:bottom w:val="single" w:sz="4" w:space="0" w:color="auto"/>
              <w:right w:val="single" w:sz="4" w:space="0" w:color="auto"/>
            </w:tcBorders>
            <w:hideMark/>
          </w:tcPr>
          <w:p w14:paraId="29C6533C" w14:textId="702479D9" w:rsidR="00D95618" w:rsidRDefault="00D95618" w:rsidP="00D95618">
            <w:pPr>
              <w:spacing w:line="252" w:lineRule="auto"/>
              <w:jc w:val="center"/>
              <w:rPr>
                <w:color w:val="000000"/>
                <w:lang w:eastAsia="lt-LT"/>
              </w:rPr>
            </w:pPr>
            <w:r>
              <w:rPr>
                <w:color w:val="000000"/>
                <w:lang w:eastAsia="lt-LT"/>
              </w:rPr>
              <w:t>6.</w:t>
            </w:r>
          </w:p>
        </w:tc>
        <w:tc>
          <w:tcPr>
            <w:tcW w:w="992" w:type="dxa"/>
            <w:tcBorders>
              <w:top w:val="single" w:sz="4" w:space="0" w:color="auto"/>
              <w:left w:val="single" w:sz="4" w:space="0" w:color="auto"/>
              <w:bottom w:val="single" w:sz="4" w:space="0" w:color="auto"/>
              <w:right w:val="single" w:sz="4" w:space="0" w:color="auto"/>
            </w:tcBorders>
            <w:hideMark/>
          </w:tcPr>
          <w:p w14:paraId="3873F412" w14:textId="77777777" w:rsidR="00D95618" w:rsidRDefault="00D95618" w:rsidP="00D95618">
            <w:pPr>
              <w:spacing w:line="252" w:lineRule="auto"/>
            </w:pPr>
            <w:r>
              <w:t>486598</w:t>
            </w:r>
          </w:p>
        </w:tc>
        <w:tc>
          <w:tcPr>
            <w:tcW w:w="2269" w:type="dxa"/>
            <w:tcBorders>
              <w:top w:val="single" w:sz="4" w:space="0" w:color="auto"/>
              <w:left w:val="single" w:sz="4" w:space="0" w:color="auto"/>
              <w:bottom w:val="single" w:sz="4" w:space="0" w:color="auto"/>
              <w:right w:val="single" w:sz="4" w:space="0" w:color="auto"/>
            </w:tcBorders>
          </w:tcPr>
          <w:p w14:paraId="5367371F" w14:textId="77777777" w:rsidR="00D95618" w:rsidRDefault="00D95618" w:rsidP="00D95618">
            <w:pPr>
              <w:spacing w:line="254" w:lineRule="auto"/>
            </w:pPr>
            <w:proofErr w:type="spellStart"/>
            <w:r>
              <w:t>Elektrokardiografas</w:t>
            </w:r>
            <w:proofErr w:type="spellEnd"/>
            <w:r>
              <w:t xml:space="preserve"> </w:t>
            </w:r>
          </w:p>
          <w:p w14:paraId="39BA7F46" w14:textId="77777777" w:rsidR="00D95618" w:rsidRDefault="00D95618" w:rsidP="00D95618">
            <w:pPr>
              <w:spacing w:line="252" w:lineRule="auto"/>
            </w:pPr>
          </w:p>
        </w:tc>
        <w:tc>
          <w:tcPr>
            <w:tcW w:w="1275" w:type="dxa"/>
            <w:tcBorders>
              <w:top w:val="single" w:sz="4" w:space="0" w:color="auto"/>
              <w:left w:val="single" w:sz="4" w:space="0" w:color="auto"/>
              <w:bottom w:val="single" w:sz="4" w:space="0" w:color="auto"/>
              <w:right w:val="single" w:sz="4" w:space="0" w:color="auto"/>
            </w:tcBorders>
            <w:hideMark/>
          </w:tcPr>
          <w:p w14:paraId="42B16032" w14:textId="019F9BA1" w:rsidR="00D95618" w:rsidRDefault="00D95618" w:rsidP="008167F5">
            <w:pPr>
              <w:spacing w:line="254" w:lineRule="auto"/>
              <w:jc w:val="right"/>
            </w:pPr>
            <w:r>
              <w:t xml:space="preserve">1863,40 </w:t>
            </w:r>
          </w:p>
        </w:tc>
        <w:tc>
          <w:tcPr>
            <w:tcW w:w="1276" w:type="dxa"/>
            <w:tcBorders>
              <w:top w:val="single" w:sz="4" w:space="0" w:color="auto"/>
              <w:left w:val="single" w:sz="4" w:space="0" w:color="auto"/>
              <w:bottom w:val="single" w:sz="4" w:space="0" w:color="auto"/>
              <w:right w:val="single" w:sz="4" w:space="0" w:color="auto"/>
            </w:tcBorders>
            <w:hideMark/>
          </w:tcPr>
          <w:p w14:paraId="29C427BF" w14:textId="77777777" w:rsidR="00D95618" w:rsidRDefault="00D95618" w:rsidP="00D95618">
            <w:pPr>
              <w:spacing w:line="254" w:lineRule="auto"/>
              <w:jc w:val="right"/>
            </w:pPr>
            <w:r>
              <w:t>1863,40</w:t>
            </w:r>
          </w:p>
        </w:tc>
        <w:tc>
          <w:tcPr>
            <w:tcW w:w="2834" w:type="dxa"/>
            <w:tcBorders>
              <w:top w:val="single" w:sz="4" w:space="0" w:color="auto"/>
              <w:left w:val="single" w:sz="4" w:space="0" w:color="auto"/>
              <w:bottom w:val="single" w:sz="4" w:space="0" w:color="auto"/>
              <w:right w:val="single" w:sz="4" w:space="0" w:color="auto"/>
            </w:tcBorders>
          </w:tcPr>
          <w:p w14:paraId="654CDEB5" w14:textId="57CC5E58" w:rsidR="00D95618" w:rsidRDefault="00D95618" w:rsidP="00D95618">
            <w:pPr>
              <w:spacing w:line="256" w:lineRule="auto"/>
            </w:pPr>
            <w:r w:rsidRPr="002F6A1D">
              <w:t>„</w:t>
            </w:r>
            <w:proofErr w:type="spellStart"/>
            <w:r w:rsidRPr="002F6A1D">
              <w:t>K</w:t>
            </w:r>
            <w:r>
              <w:t>ardio</w:t>
            </w:r>
            <w:proofErr w:type="spellEnd"/>
            <w:r>
              <w:t xml:space="preserve"> M </w:t>
            </w:r>
            <w:proofErr w:type="spellStart"/>
            <w:r>
              <w:t>Plus</w:t>
            </w:r>
            <w:proofErr w:type="spellEnd"/>
            <w:r>
              <w:t>“,</w:t>
            </w:r>
          </w:p>
          <w:p w14:paraId="10EA3C6B" w14:textId="77777777" w:rsidR="00D95618" w:rsidRDefault="00D95618" w:rsidP="00D95618">
            <w:pPr>
              <w:spacing w:line="252" w:lineRule="auto"/>
            </w:pPr>
            <w:r>
              <w:t>tiekėjo suteiktas papildomas įrangos garantinio laikotarpio terminas - 12 mėn.</w:t>
            </w:r>
          </w:p>
          <w:p w14:paraId="65358C19" w14:textId="311BC1E5" w:rsidR="00D95618" w:rsidRDefault="00D95618" w:rsidP="00D95618">
            <w:pPr>
              <w:spacing w:line="252" w:lineRule="auto"/>
            </w:pPr>
          </w:p>
        </w:tc>
      </w:tr>
      <w:tr w:rsidR="00D95618" w14:paraId="0CF2BAC8" w14:textId="77777777" w:rsidTr="007549D5">
        <w:trPr>
          <w:trHeight w:val="260"/>
        </w:trPr>
        <w:tc>
          <w:tcPr>
            <w:tcW w:w="993" w:type="dxa"/>
            <w:tcBorders>
              <w:top w:val="single" w:sz="4" w:space="0" w:color="auto"/>
              <w:left w:val="single" w:sz="4" w:space="0" w:color="auto"/>
              <w:bottom w:val="single" w:sz="4" w:space="0" w:color="auto"/>
              <w:right w:val="single" w:sz="4" w:space="0" w:color="auto"/>
            </w:tcBorders>
          </w:tcPr>
          <w:p w14:paraId="27830D43" w14:textId="66F0A2C2" w:rsidR="00D95618" w:rsidRDefault="00D95618" w:rsidP="00D95618">
            <w:pPr>
              <w:spacing w:line="252" w:lineRule="auto"/>
              <w:jc w:val="center"/>
              <w:rPr>
                <w:color w:val="000000"/>
                <w:lang w:eastAsia="lt-LT"/>
              </w:rPr>
            </w:pPr>
            <w:r>
              <w:rPr>
                <w:color w:val="000000"/>
                <w:lang w:eastAsia="lt-LT"/>
              </w:rPr>
              <w:lastRenderedPageBreak/>
              <w:t>1</w:t>
            </w:r>
          </w:p>
        </w:tc>
        <w:tc>
          <w:tcPr>
            <w:tcW w:w="992" w:type="dxa"/>
            <w:tcBorders>
              <w:top w:val="single" w:sz="4" w:space="0" w:color="auto"/>
              <w:left w:val="single" w:sz="4" w:space="0" w:color="auto"/>
              <w:bottom w:val="single" w:sz="4" w:space="0" w:color="auto"/>
              <w:right w:val="single" w:sz="4" w:space="0" w:color="auto"/>
            </w:tcBorders>
          </w:tcPr>
          <w:p w14:paraId="69A09D07" w14:textId="38A0CB43" w:rsidR="00D95618" w:rsidRDefault="00D95618" w:rsidP="00D95618">
            <w:pPr>
              <w:spacing w:line="252" w:lineRule="auto"/>
              <w:jc w:val="center"/>
            </w:pPr>
            <w:r>
              <w:t>2</w:t>
            </w:r>
          </w:p>
        </w:tc>
        <w:tc>
          <w:tcPr>
            <w:tcW w:w="2269" w:type="dxa"/>
            <w:tcBorders>
              <w:top w:val="single" w:sz="4" w:space="0" w:color="auto"/>
              <w:left w:val="single" w:sz="4" w:space="0" w:color="auto"/>
              <w:bottom w:val="single" w:sz="4" w:space="0" w:color="auto"/>
              <w:right w:val="single" w:sz="4" w:space="0" w:color="auto"/>
            </w:tcBorders>
          </w:tcPr>
          <w:p w14:paraId="51B4FFA4" w14:textId="0BA29A91" w:rsidR="00D95618" w:rsidRDefault="00D95618" w:rsidP="00D95618">
            <w:pPr>
              <w:spacing w:line="254" w:lineRule="auto"/>
              <w:jc w:val="center"/>
            </w:pPr>
            <w:r>
              <w:t>3</w:t>
            </w:r>
          </w:p>
        </w:tc>
        <w:tc>
          <w:tcPr>
            <w:tcW w:w="1275" w:type="dxa"/>
            <w:tcBorders>
              <w:top w:val="single" w:sz="4" w:space="0" w:color="auto"/>
              <w:left w:val="single" w:sz="4" w:space="0" w:color="auto"/>
              <w:bottom w:val="single" w:sz="4" w:space="0" w:color="auto"/>
              <w:right w:val="single" w:sz="4" w:space="0" w:color="auto"/>
            </w:tcBorders>
          </w:tcPr>
          <w:p w14:paraId="27C01836" w14:textId="78105C41" w:rsidR="00D95618" w:rsidRDefault="00D95618" w:rsidP="008167F5">
            <w:pPr>
              <w:spacing w:line="254" w:lineRule="auto"/>
              <w:jc w:val="center"/>
            </w:pPr>
            <w:r>
              <w:t>4</w:t>
            </w:r>
          </w:p>
        </w:tc>
        <w:tc>
          <w:tcPr>
            <w:tcW w:w="1276" w:type="dxa"/>
            <w:tcBorders>
              <w:top w:val="single" w:sz="4" w:space="0" w:color="auto"/>
              <w:left w:val="single" w:sz="4" w:space="0" w:color="auto"/>
              <w:bottom w:val="single" w:sz="4" w:space="0" w:color="auto"/>
              <w:right w:val="single" w:sz="4" w:space="0" w:color="auto"/>
            </w:tcBorders>
          </w:tcPr>
          <w:p w14:paraId="0F6D9D19" w14:textId="26B01091" w:rsidR="00D95618" w:rsidRDefault="00D95618" w:rsidP="00D95618">
            <w:pPr>
              <w:spacing w:line="254" w:lineRule="auto"/>
              <w:jc w:val="center"/>
            </w:pPr>
            <w:r>
              <w:t>5</w:t>
            </w:r>
          </w:p>
        </w:tc>
        <w:tc>
          <w:tcPr>
            <w:tcW w:w="2834" w:type="dxa"/>
            <w:tcBorders>
              <w:top w:val="single" w:sz="4" w:space="0" w:color="auto"/>
              <w:left w:val="single" w:sz="4" w:space="0" w:color="auto"/>
              <w:bottom w:val="single" w:sz="4" w:space="0" w:color="auto"/>
              <w:right w:val="single" w:sz="4" w:space="0" w:color="auto"/>
            </w:tcBorders>
          </w:tcPr>
          <w:p w14:paraId="7B307483" w14:textId="4B785454" w:rsidR="00D95618" w:rsidRDefault="00D95618" w:rsidP="00D95618">
            <w:pPr>
              <w:spacing w:line="256" w:lineRule="auto"/>
              <w:jc w:val="center"/>
            </w:pPr>
            <w:r>
              <w:t>6</w:t>
            </w:r>
          </w:p>
        </w:tc>
      </w:tr>
      <w:tr w:rsidR="00D95618" w14:paraId="7C58C3E9" w14:textId="77777777" w:rsidTr="007549D5">
        <w:trPr>
          <w:trHeight w:val="260"/>
        </w:trPr>
        <w:tc>
          <w:tcPr>
            <w:tcW w:w="993" w:type="dxa"/>
            <w:tcBorders>
              <w:top w:val="single" w:sz="4" w:space="0" w:color="auto"/>
              <w:left w:val="single" w:sz="4" w:space="0" w:color="auto"/>
              <w:bottom w:val="single" w:sz="4" w:space="0" w:color="auto"/>
              <w:right w:val="single" w:sz="4" w:space="0" w:color="auto"/>
            </w:tcBorders>
            <w:hideMark/>
          </w:tcPr>
          <w:p w14:paraId="5BE61F9E" w14:textId="414994E0" w:rsidR="00D95618" w:rsidRDefault="00D95618" w:rsidP="00D95618">
            <w:pPr>
              <w:spacing w:line="252" w:lineRule="auto"/>
              <w:jc w:val="center"/>
              <w:rPr>
                <w:color w:val="000000"/>
                <w:lang w:eastAsia="lt-LT"/>
              </w:rPr>
            </w:pPr>
            <w:r>
              <w:rPr>
                <w:color w:val="000000"/>
                <w:lang w:eastAsia="lt-LT"/>
              </w:rPr>
              <w:t>7.</w:t>
            </w:r>
          </w:p>
        </w:tc>
        <w:tc>
          <w:tcPr>
            <w:tcW w:w="992" w:type="dxa"/>
            <w:tcBorders>
              <w:top w:val="single" w:sz="4" w:space="0" w:color="auto"/>
              <w:left w:val="single" w:sz="4" w:space="0" w:color="auto"/>
              <w:bottom w:val="single" w:sz="4" w:space="0" w:color="auto"/>
              <w:right w:val="single" w:sz="4" w:space="0" w:color="auto"/>
            </w:tcBorders>
            <w:hideMark/>
          </w:tcPr>
          <w:p w14:paraId="2657DF72" w14:textId="77777777" w:rsidR="00D95618" w:rsidRDefault="00D95618" w:rsidP="00D95618">
            <w:pPr>
              <w:spacing w:line="252" w:lineRule="auto"/>
            </w:pPr>
            <w:r>
              <w:t>486599</w:t>
            </w:r>
          </w:p>
        </w:tc>
        <w:tc>
          <w:tcPr>
            <w:tcW w:w="2269" w:type="dxa"/>
            <w:tcBorders>
              <w:top w:val="single" w:sz="4" w:space="0" w:color="auto"/>
              <w:left w:val="single" w:sz="4" w:space="0" w:color="auto"/>
              <w:bottom w:val="single" w:sz="4" w:space="0" w:color="auto"/>
              <w:right w:val="single" w:sz="4" w:space="0" w:color="auto"/>
            </w:tcBorders>
          </w:tcPr>
          <w:p w14:paraId="1423D33C" w14:textId="77777777" w:rsidR="00D95618" w:rsidRDefault="00D95618" w:rsidP="00D95618">
            <w:pPr>
              <w:spacing w:line="254" w:lineRule="auto"/>
            </w:pPr>
            <w:proofErr w:type="spellStart"/>
            <w:r>
              <w:t>Elektrokardiografas</w:t>
            </w:r>
            <w:proofErr w:type="spellEnd"/>
          </w:p>
          <w:p w14:paraId="3D6B6ED4" w14:textId="77777777" w:rsidR="00D95618" w:rsidRDefault="00D95618" w:rsidP="00D95618">
            <w:pPr>
              <w:spacing w:line="252" w:lineRule="auto"/>
            </w:pPr>
          </w:p>
        </w:tc>
        <w:tc>
          <w:tcPr>
            <w:tcW w:w="1275" w:type="dxa"/>
            <w:tcBorders>
              <w:top w:val="single" w:sz="4" w:space="0" w:color="auto"/>
              <w:left w:val="single" w:sz="4" w:space="0" w:color="auto"/>
              <w:bottom w:val="single" w:sz="4" w:space="0" w:color="auto"/>
              <w:right w:val="single" w:sz="4" w:space="0" w:color="auto"/>
            </w:tcBorders>
            <w:hideMark/>
          </w:tcPr>
          <w:p w14:paraId="5D87802C" w14:textId="5F8E0DF0" w:rsidR="00D95618" w:rsidRDefault="00D95618" w:rsidP="008167F5">
            <w:pPr>
              <w:spacing w:line="254" w:lineRule="auto"/>
              <w:jc w:val="right"/>
            </w:pPr>
            <w:r>
              <w:t xml:space="preserve">1863,40 </w:t>
            </w:r>
          </w:p>
        </w:tc>
        <w:tc>
          <w:tcPr>
            <w:tcW w:w="1276" w:type="dxa"/>
            <w:tcBorders>
              <w:top w:val="single" w:sz="4" w:space="0" w:color="auto"/>
              <w:left w:val="single" w:sz="4" w:space="0" w:color="auto"/>
              <w:bottom w:val="single" w:sz="4" w:space="0" w:color="auto"/>
              <w:right w:val="single" w:sz="4" w:space="0" w:color="auto"/>
            </w:tcBorders>
            <w:hideMark/>
          </w:tcPr>
          <w:p w14:paraId="324D0AED" w14:textId="77777777" w:rsidR="00D95618" w:rsidRDefault="00D95618" w:rsidP="00D95618">
            <w:pPr>
              <w:spacing w:line="254" w:lineRule="auto"/>
              <w:jc w:val="right"/>
            </w:pPr>
            <w:r>
              <w:t>1863,40</w:t>
            </w:r>
          </w:p>
        </w:tc>
        <w:tc>
          <w:tcPr>
            <w:tcW w:w="2834" w:type="dxa"/>
            <w:tcBorders>
              <w:top w:val="single" w:sz="4" w:space="0" w:color="auto"/>
              <w:left w:val="single" w:sz="4" w:space="0" w:color="auto"/>
              <w:bottom w:val="single" w:sz="4" w:space="0" w:color="auto"/>
              <w:right w:val="single" w:sz="4" w:space="0" w:color="auto"/>
            </w:tcBorders>
          </w:tcPr>
          <w:p w14:paraId="556EBE67" w14:textId="7C9705C1" w:rsidR="00D95618" w:rsidRDefault="00D95618" w:rsidP="00D95618">
            <w:pPr>
              <w:spacing w:line="256" w:lineRule="auto"/>
            </w:pPr>
            <w:r w:rsidRPr="002F6A1D">
              <w:t>„</w:t>
            </w:r>
            <w:proofErr w:type="spellStart"/>
            <w:r w:rsidRPr="002F6A1D">
              <w:t>K</w:t>
            </w:r>
            <w:r>
              <w:t>ardio</w:t>
            </w:r>
            <w:proofErr w:type="spellEnd"/>
            <w:r>
              <w:t xml:space="preserve"> M </w:t>
            </w:r>
            <w:proofErr w:type="spellStart"/>
            <w:r>
              <w:t>Plus</w:t>
            </w:r>
            <w:proofErr w:type="spellEnd"/>
            <w:r>
              <w:t>“,</w:t>
            </w:r>
          </w:p>
          <w:p w14:paraId="50A8F200" w14:textId="08211F5D" w:rsidR="00D95618" w:rsidRDefault="00D95618" w:rsidP="00D95618">
            <w:pPr>
              <w:spacing w:line="252" w:lineRule="auto"/>
            </w:pPr>
            <w:r>
              <w:t>tiekėjo suteiktas papildomas įrangos garantinio laikotarpio terminas - 12 mėn.</w:t>
            </w:r>
          </w:p>
        </w:tc>
      </w:tr>
      <w:tr w:rsidR="00D95618" w14:paraId="01B23F81" w14:textId="77777777" w:rsidTr="007549D5">
        <w:trPr>
          <w:trHeight w:val="260"/>
        </w:trPr>
        <w:tc>
          <w:tcPr>
            <w:tcW w:w="993" w:type="dxa"/>
            <w:tcBorders>
              <w:top w:val="single" w:sz="4" w:space="0" w:color="auto"/>
              <w:left w:val="single" w:sz="4" w:space="0" w:color="auto"/>
              <w:bottom w:val="single" w:sz="4" w:space="0" w:color="auto"/>
              <w:right w:val="single" w:sz="4" w:space="0" w:color="auto"/>
            </w:tcBorders>
            <w:hideMark/>
          </w:tcPr>
          <w:p w14:paraId="7460C0A5" w14:textId="36888B6B" w:rsidR="00D95618" w:rsidRDefault="00D95618" w:rsidP="00D95618">
            <w:pPr>
              <w:spacing w:line="252" w:lineRule="auto"/>
              <w:jc w:val="center"/>
              <w:rPr>
                <w:color w:val="000000"/>
                <w:lang w:eastAsia="lt-LT"/>
              </w:rPr>
            </w:pPr>
            <w:r>
              <w:rPr>
                <w:color w:val="000000"/>
                <w:lang w:eastAsia="lt-LT"/>
              </w:rPr>
              <w:t>8.</w:t>
            </w:r>
          </w:p>
        </w:tc>
        <w:tc>
          <w:tcPr>
            <w:tcW w:w="992" w:type="dxa"/>
            <w:tcBorders>
              <w:top w:val="single" w:sz="4" w:space="0" w:color="auto"/>
              <w:left w:val="single" w:sz="4" w:space="0" w:color="auto"/>
              <w:bottom w:val="single" w:sz="4" w:space="0" w:color="auto"/>
              <w:right w:val="single" w:sz="4" w:space="0" w:color="auto"/>
            </w:tcBorders>
            <w:hideMark/>
          </w:tcPr>
          <w:p w14:paraId="3ECB75A6" w14:textId="77777777" w:rsidR="00D95618" w:rsidRDefault="00D95618" w:rsidP="00D95618">
            <w:pPr>
              <w:spacing w:line="252" w:lineRule="auto"/>
            </w:pPr>
            <w:r>
              <w:t>486600</w:t>
            </w:r>
          </w:p>
        </w:tc>
        <w:tc>
          <w:tcPr>
            <w:tcW w:w="2269" w:type="dxa"/>
            <w:tcBorders>
              <w:top w:val="single" w:sz="4" w:space="0" w:color="auto"/>
              <w:left w:val="single" w:sz="4" w:space="0" w:color="auto"/>
              <w:bottom w:val="single" w:sz="4" w:space="0" w:color="auto"/>
              <w:right w:val="single" w:sz="4" w:space="0" w:color="auto"/>
            </w:tcBorders>
          </w:tcPr>
          <w:p w14:paraId="1E6D36F3" w14:textId="77777777" w:rsidR="00D95618" w:rsidRDefault="00D95618" w:rsidP="00D95618">
            <w:pPr>
              <w:spacing w:line="254" w:lineRule="auto"/>
            </w:pPr>
            <w:proofErr w:type="spellStart"/>
            <w:r>
              <w:t>Elektrokardiografas</w:t>
            </w:r>
            <w:proofErr w:type="spellEnd"/>
          </w:p>
          <w:p w14:paraId="5EE1D35B" w14:textId="77777777" w:rsidR="00D95618" w:rsidRDefault="00D95618" w:rsidP="00D95618">
            <w:pPr>
              <w:spacing w:line="252" w:lineRule="auto"/>
            </w:pPr>
          </w:p>
        </w:tc>
        <w:tc>
          <w:tcPr>
            <w:tcW w:w="1275" w:type="dxa"/>
            <w:tcBorders>
              <w:top w:val="single" w:sz="4" w:space="0" w:color="auto"/>
              <w:left w:val="single" w:sz="4" w:space="0" w:color="auto"/>
              <w:bottom w:val="single" w:sz="4" w:space="0" w:color="auto"/>
              <w:right w:val="single" w:sz="4" w:space="0" w:color="auto"/>
            </w:tcBorders>
            <w:hideMark/>
          </w:tcPr>
          <w:p w14:paraId="1876240D" w14:textId="247CFCAF" w:rsidR="00D95618" w:rsidRPr="00675824" w:rsidRDefault="00D95618" w:rsidP="008167F5">
            <w:pPr>
              <w:spacing w:line="254" w:lineRule="auto"/>
              <w:jc w:val="right"/>
              <w:rPr>
                <w:strike/>
              </w:rPr>
            </w:pPr>
            <w:r>
              <w:t xml:space="preserve">1863,40 </w:t>
            </w:r>
          </w:p>
        </w:tc>
        <w:tc>
          <w:tcPr>
            <w:tcW w:w="1276" w:type="dxa"/>
            <w:tcBorders>
              <w:top w:val="single" w:sz="4" w:space="0" w:color="auto"/>
              <w:left w:val="single" w:sz="4" w:space="0" w:color="auto"/>
              <w:bottom w:val="single" w:sz="4" w:space="0" w:color="auto"/>
              <w:right w:val="single" w:sz="4" w:space="0" w:color="auto"/>
            </w:tcBorders>
            <w:hideMark/>
          </w:tcPr>
          <w:p w14:paraId="0751BFF9" w14:textId="77777777" w:rsidR="00D95618" w:rsidRDefault="00D95618" w:rsidP="00D95618">
            <w:pPr>
              <w:spacing w:line="254" w:lineRule="auto"/>
              <w:jc w:val="right"/>
            </w:pPr>
            <w:r>
              <w:t>1863,40</w:t>
            </w:r>
          </w:p>
        </w:tc>
        <w:tc>
          <w:tcPr>
            <w:tcW w:w="2834" w:type="dxa"/>
            <w:tcBorders>
              <w:top w:val="single" w:sz="4" w:space="0" w:color="auto"/>
              <w:left w:val="single" w:sz="4" w:space="0" w:color="auto"/>
              <w:bottom w:val="single" w:sz="4" w:space="0" w:color="auto"/>
              <w:right w:val="single" w:sz="4" w:space="0" w:color="auto"/>
            </w:tcBorders>
          </w:tcPr>
          <w:p w14:paraId="424687CD" w14:textId="30DC2009" w:rsidR="00D95618" w:rsidRDefault="00D95618" w:rsidP="00D95618">
            <w:pPr>
              <w:spacing w:line="256" w:lineRule="auto"/>
            </w:pPr>
            <w:r w:rsidRPr="002F6A1D">
              <w:t>„</w:t>
            </w:r>
            <w:proofErr w:type="spellStart"/>
            <w:r w:rsidRPr="002F6A1D">
              <w:t>K</w:t>
            </w:r>
            <w:r>
              <w:t>ardio</w:t>
            </w:r>
            <w:proofErr w:type="spellEnd"/>
            <w:r>
              <w:t xml:space="preserve"> M </w:t>
            </w:r>
            <w:proofErr w:type="spellStart"/>
            <w:r>
              <w:t>Plus</w:t>
            </w:r>
            <w:proofErr w:type="spellEnd"/>
            <w:r>
              <w:t>“,</w:t>
            </w:r>
          </w:p>
          <w:p w14:paraId="663E5E3D" w14:textId="401ABC10" w:rsidR="00D95618" w:rsidRDefault="00D95618" w:rsidP="00D95618">
            <w:pPr>
              <w:spacing w:line="252" w:lineRule="auto"/>
            </w:pPr>
            <w:r>
              <w:t>tiekėjo suteiktas papildomas įrangos garantinio laikotarpio terminas - 12 mėn.</w:t>
            </w:r>
          </w:p>
        </w:tc>
      </w:tr>
      <w:tr w:rsidR="00D95618" w14:paraId="148F64B6" w14:textId="77777777" w:rsidTr="007549D5">
        <w:trPr>
          <w:trHeight w:val="260"/>
        </w:trPr>
        <w:tc>
          <w:tcPr>
            <w:tcW w:w="993" w:type="dxa"/>
            <w:tcBorders>
              <w:top w:val="single" w:sz="4" w:space="0" w:color="auto"/>
              <w:left w:val="single" w:sz="4" w:space="0" w:color="auto"/>
              <w:bottom w:val="single" w:sz="4" w:space="0" w:color="auto"/>
              <w:right w:val="single" w:sz="4" w:space="0" w:color="auto"/>
            </w:tcBorders>
            <w:hideMark/>
          </w:tcPr>
          <w:p w14:paraId="2E3AD636" w14:textId="4231D688" w:rsidR="00D95618" w:rsidRDefault="00D95618" w:rsidP="00D95618">
            <w:pPr>
              <w:spacing w:line="252" w:lineRule="auto"/>
              <w:jc w:val="center"/>
              <w:rPr>
                <w:color w:val="000000"/>
                <w:lang w:eastAsia="lt-LT"/>
              </w:rPr>
            </w:pPr>
            <w:r>
              <w:rPr>
                <w:color w:val="000000"/>
                <w:lang w:eastAsia="lt-LT"/>
              </w:rPr>
              <w:t>9.</w:t>
            </w:r>
          </w:p>
        </w:tc>
        <w:tc>
          <w:tcPr>
            <w:tcW w:w="992" w:type="dxa"/>
            <w:tcBorders>
              <w:top w:val="single" w:sz="4" w:space="0" w:color="auto"/>
              <w:left w:val="single" w:sz="4" w:space="0" w:color="auto"/>
              <w:bottom w:val="single" w:sz="4" w:space="0" w:color="auto"/>
              <w:right w:val="single" w:sz="4" w:space="0" w:color="auto"/>
            </w:tcBorders>
            <w:hideMark/>
          </w:tcPr>
          <w:p w14:paraId="22389EC0" w14:textId="77777777" w:rsidR="00D95618" w:rsidRDefault="00D95618" w:rsidP="00D95618">
            <w:pPr>
              <w:spacing w:line="252" w:lineRule="auto"/>
            </w:pPr>
            <w:r>
              <w:t>486601</w:t>
            </w:r>
          </w:p>
        </w:tc>
        <w:tc>
          <w:tcPr>
            <w:tcW w:w="2269" w:type="dxa"/>
            <w:tcBorders>
              <w:top w:val="single" w:sz="4" w:space="0" w:color="auto"/>
              <w:left w:val="single" w:sz="4" w:space="0" w:color="auto"/>
              <w:bottom w:val="single" w:sz="4" w:space="0" w:color="auto"/>
              <w:right w:val="single" w:sz="4" w:space="0" w:color="auto"/>
            </w:tcBorders>
          </w:tcPr>
          <w:p w14:paraId="712F0104" w14:textId="77777777" w:rsidR="00D95618" w:rsidRDefault="00D95618" w:rsidP="00D95618">
            <w:pPr>
              <w:spacing w:line="254" w:lineRule="auto"/>
            </w:pPr>
            <w:proofErr w:type="spellStart"/>
            <w:r>
              <w:t>Elektrokardiografas</w:t>
            </w:r>
            <w:proofErr w:type="spellEnd"/>
          </w:p>
          <w:p w14:paraId="3346EB6B" w14:textId="77777777" w:rsidR="00D95618" w:rsidRDefault="00D95618" w:rsidP="00D95618">
            <w:pPr>
              <w:spacing w:line="252" w:lineRule="auto"/>
            </w:pPr>
          </w:p>
        </w:tc>
        <w:tc>
          <w:tcPr>
            <w:tcW w:w="1275" w:type="dxa"/>
            <w:tcBorders>
              <w:top w:val="single" w:sz="4" w:space="0" w:color="auto"/>
              <w:left w:val="single" w:sz="4" w:space="0" w:color="auto"/>
              <w:bottom w:val="single" w:sz="4" w:space="0" w:color="auto"/>
              <w:right w:val="single" w:sz="4" w:space="0" w:color="auto"/>
            </w:tcBorders>
            <w:hideMark/>
          </w:tcPr>
          <w:p w14:paraId="42C2302D" w14:textId="1BCA94C0" w:rsidR="00D95618" w:rsidRDefault="00D95618" w:rsidP="008167F5">
            <w:pPr>
              <w:spacing w:line="254" w:lineRule="auto"/>
              <w:jc w:val="right"/>
            </w:pPr>
            <w:r>
              <w:t xml:space="preserve">1863,40 </w:t>
            </w:r>
          </w:p>
        </w:tc>
        <w:tc>
          <w:tcPr>
            <w:tcW w:w="1276" w:type="dxa"/>
            <w:tcBorders>
              <w:top w:val="single" w:sz="4" w:space="0" w:color="auto"/>
              <w:left w:val="single" w:sz="4" w:space="0" w:color="auto"/>
              <w:bottom w:val="single" w:sz="4" w:space="0" w:color="auto"/>
              <w:right w:val="single" w:sz="4" w:space="0" w:color="auto"/>
            </w:tcBorders>
            <w:hideMark/>
          </w:tcPr>
          <w:p w14:paraId="2EBF130D" w14:textId="77777777" w:rsidR="00D95618" w:rsidRDefault="00D95618" w:rsidP="00D95618">
            <w:pPr>
              <w:spacing w:line="254" w:lineRule="auto"/>
              <w:jc w:val="right"/>
            </w:pPr>
            <w:r>
              <w:t>1863,40</w:t>
            </w:r>
          </w:p>
        </w:tc>
        <w:tc>
          <w:tcPr>
            <w:tcW w:w="2834" w:type="dxa"/>
            <w:tcBorders>
              <w:top w:val="single" w:sz="4" w:space="0" w:color="auto"/>
              <w:left w:val="single" w:sz="4" w:space="0" w:color="auto"/>
              <w:bottom w:val="single" w:sz="4" w:space="0" w:color="auto"/>
              <w:right w:val="single" w:sz="4" w:space="0" w:color="auto"/>
            </w:tcBorders>
          </w:tcPr>
          <w:p w14:paraId="43EEEB64" w14:textId="54B40A8E" w:rsidR="00D95618" w:rsidRDefault="00D95618" w:rsidP="00D95618">
            <w:pPr>
              <w:spacing w:line="256" w:lineRule="auto"/>
            </w:pPr>
            <w:r w:rsidRPr="002F6A1D">
              <w:t>„</w:t>
            </w:r>
            <w:proofErr w:type="spellStart"/>
            <w:r w:rsidRPr="002F6A1D">
              <w:t>K</w:t>
            </w:r>
            <w:r>
              <w:t>ardio</w:t>
            </w:r>
            <w:proofErr w:type="spellEnd"/>
            <w:r>
              <w:t xml:space="preserve"> M </w:t>
            </w:r>
            <w:proofErr w:type="spellStart"/>
            <w:r>
              <w:t>Plus</w:t>
            </w:r>
            <w:proofErr w:type="spellEnd"/>
            <w:r>
              <w:t>“,</w:t>
            </w:r>
          </w:p>
          <w:p w14:paraId="734AB85B" w14:textId="246AA7CF" w:rsidR="00D95618" w:rsidRDefault="00D95618" w:rsidP="00D95618">
            <w:pPr>
              <w:spacing w:line="252" w:lineRule="auto"/>
            </w:pPr>
            <w:r>
              <w:t>tiekėjo suteiktas papildomas įrangos garantinio laikotarpio terminas - 12 mėn.</w:t>
            </w:r>
          </w:p>
        </w:tc>
      </w:tr>
      <w:tr w:rsidR="00D95618" w14:paraId="547DBA00" w14:textId="77777777" w:rsidTr="007549D5">
        <w:trPr>
          <w:trHeight w:val="260"/>
        </w:trPr>
        <w:tc>
          <w:tcPr>
            <w:tcW w:w="993" w:type="dxa"/>
            <w:tcBorders>
              <w:top w:val="single" w:sz="4" w:space="0" w:color="auto"/>
              <w:left w:val="single" w:sz="4" w:space="0" w:color="auto"/>
              <w:bottom w:val="single" w:sz="4" w:space="0" w:color="auto"/>
              <w:right w:val="single" w:sz="4" w:space="0" w:color="auto"/>
            </w:tcBorders>
            <w:hideMark/>
          </w:tcPr>
          <w:p w14:paraId="5C175216" w14:textId="59A55FA3" w:rsidR="00D95618" w:rsidRDefault="00D95618" w:rsidP="00D95618">
            <w:pPr>
              <w:spacing w:line="252" w:lineRule="auto"/>
              <w:jc w:val="center"/>
              <w:rPr>
                <w:color w:val="000000"/>
                <w:lang w:eastAsia="lt-LT"/>
              </w:rPr>
            </w:pPr>
            <w:r>
              <w:rPr>
                <w:color w:val="000000"/>
                <w:lang w:eastAsia="lt-LT"/>
              </w:rPr>
              <w:t>10.</w:t>
            </w:r>
          </w:p>
        </w:tc>
        <w:tc>
          <w:tcPr>
            <w:tcW w:w="992" w:type="dxa"/>
            <w:tcBorders>
              <w:top w:val="single" w:sz="4" w:space="0" w:color="auto"/>
              <w:left w:val="single" w:sz="4" w:space="0" w:color="auto"/>
              <w:bottom w:val="single" w:sz="4" w:space="0" w:color="auto"/>
              <w:right w:val="single" w:sz="4" w:space="0" w:color="auto"/>
            </w:tcBorders>
            <w:hideMark/>
          </w:tcPr>
          <w:p w14:paraId="05B50A23" w14:textId="77777777" w:rsidR="00D95618" w:rsidRDefault="00D95618" w:rsidP="00D95618">
            <w:pPr>
              <w:spacing w:line="252" w:lineRule="auto"/>
            </w:pPr>
            <w:r>
              <w:t>486602</w:t>
            </w:r>
          </w:p>
        </w:tc>
        <w:tc>
          <w:tcPr>
            <w:tcW w:w="2269" w:type="dxa"/>
            <w:tcBorders>
              <w:top w:val="single" w:sz="4" w:space="0" w:color="auto"/>
              <w:left w:val="single" w:sz="4" w:space="0" w:color="auto"/>
              <w:bottom w:val="single" w:sz="4" w:space="0" w:color="auto"/>
              <w:right w:val="single" w:sz="4" w:space="0" w:color="auto"/>
            </w:tcBorders>
          </w:tcPr>
          <w:p w14:paraId="0D5282A9" w14:textId="77777777" w:rsidR="00D95618" w:rsidRDefault="00D95618" w:rsidP="00D95618">
            <w:pPr>
              <w:spacing w:line="254" w:lineRule="auto"/>
            </w:pPr>
            <w:proofErr w:type="spellStart"/>
            <w:r>
              <w:t>Elektrokardiografas</w:t>
            </w:r>
            <w:proofErr w:type="spellEnd"/>
          </w:p>
          <w:p w14:paraId="316B4BBC" w14:textId="77777777" w:rsidR="00D95618" w:rsidRDefault="00D95618" w:rsidP="00D95618">
            <w:pPr>
              <w:spacing w:line="252" w:lineRule="auto"/>
            </w:pPr>
          </w:p>
        </w:tc>
        <w:tc>
          <w:tcPr>
            <w:tcW w:w="1275" w:type="dxa"/>
            <w:tcBorders>
              <w:top w:val="single" w:sz="4" w:space="0" w:color="auto"/>
              <w:left w:val="single" w:sz="4" w:space="0" w:color="auto"/>
              <w:bottom w:val="single" w:sz="4" w:space="0" w:color="auto"/>
              <w:right w:val="single" w:sz="4" w:space="0" w:color="auto"/>
            </w:tcBorders>
            <w:hideMark/>
          </w:tcPr>
          <w:p w14:paraId="7C4549EE" w14:textId="0A0DF645" w:rsidR="00D95618" w:rsidRDefault="00D95618" w:rsidP="008167F5">
            <w:pPr>
              <w:spacing w:line="254" w:lineRule="auto"/>
              <w:jc w:val="right"/>
            </w:pPr>
            <w:r>
              <w:t xml:space="preserve">1863,40 </w:t>
            </w:r>
          </w:p>
        </w:tc>
        <w:tc>
          <w:tcPr>
            <w:tcW w:w="1276" w:type="dxa"/>
            <w:tcBorders>
              <w:top w:val="single" w:sz="4" w:space="0" w:color="auto"/>
              <w:left w:val="single" w:sz="4" w:space="0" w:color="auto"/>
              <w:bottom w:val="single" w:sz="4" w:space="0" w:color="auto"/>
              <w:right w:val="single" w:sz="4" w:space="0" w:color="auto"/>
            </w:tcBorders>
            <w:hideMark/>
          </w:tcPr>
          <w:p w14:paraId="0932191D" w14:textId="77777777" w:rsidR="00D95618" w:rsidRDefault="00D95618" w:rsidP="00D95618">
            <w:pPr>
              <w:spacing w:line="254" w:lineRule="auto"/>
              <w:jc w:val="right"/>
            </w:pPr>
            <w:r>
              <w:t>1863,40</w:t>
            </w:r>
          </w:p>
        </w:tc>
        <w:tc>
          <w:tcPr>
            <w:tcW w:w="2834" w:type="dxa"/>
            <w:tcBorders>
              <w:top w:val="single" w:sz="4" w:space="0" w:color="auto"/>
              <w:left w:val="single" w:sz="4" w:space="0" w:color="auto"/>
              <w:bottom w:val="single" w:sz="4" w:space="0" w:color="auto"/>
              <w:right w:val="single" w:sz="4" w:space="0" w:color="auto"/>
            </w:tcBorders>
          </w:tcPr>
          <w:p w14:paraId="26DB2F58" w14:textId="5BF778EF" w:rsidR="00D95618" w:rsidRDefault="00D95618" w:rsidP="00D95618">
            <w:pPr>
              <w:spacing w:line="256" w:lineRule="auto"/>
            </w:pPr>
            <w:r w:rsidRPr="002F6A1D">
              <w:t>„</w:t>
            </w:r>
            <w:proofErr w:type="spellStart"/>
            <w:r w:rsidRPr="002F6A1D">
              <w:t>K</w:t>
            </w:r>
            <w:r>
              <w:t>ardio</w:t>
            </w:r>
            <w:proofErr w:type="spellEnd"/>
            <w:r>
              <w:t xml:space="preserve"> M </w:t>
            </w:r>
            <w:proofErr w:type="spellStart"/>
            <w:r>
              <w:t>Plus</w:t>
            </w:r>
            <w:proofErr w:type="spellEnd"/>
            <w:r>
              <w:t>“,</w:t>
            </w:r>
          </w:p>
          <w:p w14:paraId="61FA2581" w14:textId="63E35CEF" w:rsidR="00D95618" w:rsidRDefault="00D95618" w:rsidP="00D95618">
            <w:pPr>
              <w:spacing w:line="252" w:lineRule="auto"/>
            </w:pPr>
            <w:r>
              <w:t>tiekėjo suteiktas papildomas įrangos garantinio laikotarpio terminas - 12 mėn.</w:t>
            </w:r>
          </w:p>
        </w:tc>
      </w:tr>
      <w:tr w:rsidR="00D95618" w14:paraId="3705918F" w14:textId="77777777" w:rsidTr="007549D5">
        <w:trPr>
          <w:trHeight w:val="260"/>
        </w:trPr>
        <w:tc>
          <w:tcPr>
            <w:tcW w:w="993" w:type="dxa"/>
            <w:tcBorders>
              <w:top w:val="single" w:sz="4" w:space="0" w:color="auto"/>
              <w:left w:val="single" w:sz="4" w:space="0" w:color="auto"/>
              <w:bottom w:val="single" w:sz="4" w:space="0" w:color="auto"/>
              <w:right w:val="single" w:sz="4" w:space="0" w:color="auto"/>
            </w:tcBorders>
            <w:hideMark/>
          </w:tcPr>
          <w:p w14:paraId="765580AB" w14:textId="65F12403" w:rsidR="00D95618" w:rsidRDefault="00D95618" w:rsidP="00D95618">
            <w:pPr>
              <w:spacing w:line="252" w:lineRule="auto"/>
              <w:jc w:val="center"/>
              <w:rPr>
                <w:color w:val="000000"/>
                <w:lang w:eastAsia="lt-LT"/>
              </w:rPr>
            </w:pPr>
            <w:r>
              <w:rPr>
                <w:color w:val="000000"/>
                <w:lang w:eastAsia="lt-LT"/>
              </w:rPr>
              <w:t>11.</w:t>
            </w:r>
          </w:p>
        </w:tc>
        <w:tc>
          <w:tcPr>
            <w:tcW w:w="992" w:type="dxa"/>
            <w:tcBorders>
              <w:top w:val="single" w:sz="4" w:space="0" w:color="auto"/>
              <w:left w:val="single" w:sz="4" w:space="0" w:color="auto"/>
              <w:bottom w:val="single" w:sz="4" w:space="0" w:color="auto"/>
              <w:right w:val="single" w:sz="4" w:space="0" w:color="auto"/>
            </w:tcBorders>
            <w:hideMark/>
          </w:tcPr>
          <w:p w14:paraId="493604D3" w14:textId="77777777" w:rsidR="00D95618" w:rsidRDefault="00D95618" w:rsidP="00D95618">
            <w:pPr>
              <w:spacing w:line="252" w:lineRule="auto"/>
            </w:pPr>
            <w:r>
              <w:t>486630</w:t>
            </w:r>
          </w:p>
        </w:tc>
        <w:tc>
          <w:tcPr>
            <w:tcW w:w="2269" w:type="dxa"/>
            <w:tcBorders>
              <w:top w:val="single" w:sz="4" w:space="0" w:color="auto"/>
              <w:left w:val="single" w:sz="4" w:space="0" w:color="auto"/>
              <w:bottom w:val="single" w:sz="4" w:space="0" w:color="auto"/>
              <w:right w:val="single" w:sz="4" w:space="0" w:color="auto"/>
            </w:tcBorders>
          </w:tcPr>
          <w:p w14:paraId="3863F14A" w14:textId="77777777" w:rsidR="00D95618" w:rsidRDefault="00D95618" w:rsidP="00D95618">
            <w:pPr>
              <w:spacing w:line="254" w:lineRule="auto"/>
            </w:pPr>
            <w:r>
              <w:t>Kraujo paėmimo kėdė SALSA A2</w:t>
            </w:r>
          </w:p>
          <w:p w14:paraId="6D2C672A" w14:textId="77777777" w:rsidR="00D95618" w:rsidRDefault="00D95618" w:rsidP="00D95618">
            <w:pPr>
              <w:spacing w:line="252" w:lineRule="auto"/>
            </w:pPr>
          </w:p>
        </w:tc>
        <w:tc>
          <w:tcPr>
            <w:tcW w:w="1275" w:type="dxa"/>
            <w:tcBorders>
              <w:top w:val="single" w:sz="4" w:space="0" w:color="auto"/>
              <w:left w:val="single" w:sz="4" w:space="0" w:color="auto"/>
              <w:bottom w:val="single" w:sz="4" w:space="0" w:color="auto"/>
              <w:right w:val="single" w:sz="4" w:space="0" w:color="auto"/>
            </w:tcBorders>
            <w:hideMark/>
          </w:tcPr>
          <w:p w14:paraId="5B7EBACE" w14:textId="3C542B7B" w:rsidR="00D95618" w:rsidRDefault="00D95618" w:rsidP="008167F5">
            <w:pPr>
              <w:spacing w:line="252" w:lineRule="auto"/>
              <w:jc w:val="right"/>
            </w:pPr>
            <w:r>
              <w:t xml:space="preserve">2150,00 </w:t>
            </w:r>
          </w:p>
        </w:tc>
        <w:tc>
          <w:tcPr>
            <w:tcW w:w="1276" w:type="dxa"/>
            <w:tcBorders>
              <w:top w:val="single" w:sz="4" w:space="0" w:color="auto"/>
              <w:left w:val="single" w:sz="4" w:space="0" w:color="auto"/>
              <w:bottom w:val="single" w:sz="4" w:space="0" w:color="auto"/>
              <w:right w:val="single" w:sz="4" w:space="0" w:color="auto"/>
            </w:tcBorders>
            <w:hideMark/>
          </w:tcPr>
          <w:p w14:paraId="27D1571D" w14:textId="77777777" w:rsidR="00D95618" w:rsidRDefault="00D95618" w:rsidP="00D95618">
            <w:pPr>
              <w:spacing w:line="252" w:lineRule="auto"/>
              <w:jc w:val="right"/>
            </w:pPr>
            <w:r>
              <w:t>2150,00</w:t>
            </w:r>
          </w:p>
        </w:tc>
        <w:tc>
          <w:tcPr>
            <w:tcW w:w="2834" w:type="dxa"/>
            <w:tcBorders>
              <w:top w:val="single" w:sz="4" w:space="0" w:color="auto"/>
              <w:left w:val="single" w:sz="4" w:space="0" w:color="auto"/>
              <w:bottom w:val="single" w:sz="4" w:space="0" w:color="auto"/>
              <w:right w:val="single" w:sz="4" w:space="0" w:color="auto"/>
            </w:tcBorders>
          </w:tcPr>
          <w:p w14:paraId="2507CB0E" w14:textId="6CE851EE" w:rsidR="00D95618" w:rsidRDefault="00D95618" w:rsidP="00D95618">
            <w:pPr>
              <w:spacing w:line="252" w:lineRule="auto"/>
            </w:pPr>
            <w:r w:rsidRPr="005F4954">
              <w:t>Tiekėjo pasiūlytas papildomas įrangos garantinio laikotarpio terminas  - 36 mėn.</w:t>
            </w:r>
          </w:p>
        </w:tc>
      </w:tr>
      <w:tr w:rsidR="00D95618" w14:paraId="10C71CB9" w14:textId="77777777" w:rsidTr="007549D5">
        <w:trPr>
          <w:trHeight w:val="260"/>
        </w:trPr>
        <w:tc>
          <w:tcPr>
            <w:tcW w:w="993" w:type="dxa"/>
            <w:tcBorders>
              <w:top w:val="single" w:sz="4" w:space="0" w:color="auto"/>
              <w:left w:val="single" w:sz="4" w:space="0" w:color="auto"/>
              <w:bottom w:val="single" w:sz="4" w:space="0" w:color="auto"/>
              <w:right w:val="single" w:sz="4" w:space="0" w:color="auto"/>
            </w:tcBorders>
            <w:hideMark/>
          </w:tcPr>
          <w:p w14:paraId="6BADDAA3" w14:textId="38512119" w:rsidR="00D95618" w:rsidRDefault="00D95618" w:rsidP="00D95618">
            <w:pPr>
              <w:spacing w:line="252" w:lineRule="auto"/>
              <w:jc w:val="center"/>
              <w:rPr>
                <w:color w:val="000000"/>
                <w:lang w:eastAsia="lt-LT"/>
              </w:rPr>
            </w:pPr>
            <w:r>
              <w:rPr>
                <w:color w:val="000000"/>
                <w:lang w:eastAsia="lt-LT"/>
              </w:rPr>
              <w:t>12.</w:t>
            </w:r>
          </w:p>
        </w:tc>
        <w:tc>
          <w:tcPr>
            <w:tcW w:w="992" w:type="dxa"/>
            <w:tcBorders>
              <w:top w:val="single" w:sz="4" w:space="0" w:color="auto"/>
              <w:left w:val="single" w:sz="4" w:space="0" w:color="auto"/>
              <w:bottom w:val="single" w:sz="4" w:space="0" w:color="auto"/>
              <w:right w:val="single" w:sz="4" w:space="0" w:color="auto"/>
            </w:tcBorders>
            <w:hideMark/>
          </w:tcPr>
          <w:p w14:paraId="07A98831" w14:textId="77777777" w:rsidR="00D95618" w:rsidRDefault="00D95618" w:rsidP="00D95618">
            <w:pPr>
              <w:spacing w:line="252" w:lineRule="auto"/>
            </w:pPr>
            <w:r>
              <w:t>486631</w:t>
            </w:r>
          </w:p>
        </w:tc>
        <w:tc>
          <w:tcPr>
            <w:tcW w:w="2269" w:type="dxa"/>
            <w:tcBorders>
              <w:top w:val="single" w:sz="4" w:space="0" w:color="auto"/>
              <w:left w:val="single" w:sz="4" w:space="0" w:color="auto"/>
              <w:bottom w:val="single" w:sz="4" w:space="0" w:color="auto"/>
              <w:right w:val="single" w:sz="4" w:space="0" w:color="auto"/>
            </w:tcBorders>
          </w:tcPr>
          <w:p w14:paraId="0DDA85B6" w14:textId="77777777" w:rsidR="00D95618" w:rsidRDefault="00D95618" w:rsidP="00D95618">
            <w:pPr>
              <w:spacing w:line="254" w:lineRule="auto"/>
            </w:pPr>
            <w:r>
              <w:t>Kraujo paėmimo kėdė SALSA A2</w:t>
            </w:r>
          </w:p>
          <w:p w14:paraId="13485CA7" w14:textId="77777777" w:rsidR="00D95618" w:rsidRDefault="00D95618" w:rsidP="00D95618">
            <w:pPr>
              <w:spacing w:line="252" w:lineRule="auto"/>
            </w:pPr>
          </w:p>
        </w:tc>
        <w:tc>
          <w:tcPr>
            <w:tcW w:w="1275" w:type="dxa"/>
            <w:tcBorders>
              <w:top w:val="single" w:sz="4" w:space="0" w:color="auto"/>
              <w:left w:val="single" w:sz="4" w:space="0" w:color="auto"/>
              <w:bottom w:val="single" w:sz="4" w:space="0" w:color="auto"/>
              <w:right w:val="single" w:sz="4" w:space="0" w:color="auto"/>
            </w:tcBorders>
            <w:hideMark/>
          </w:tcPr>
          <w:p w14:paraId="5A173BB9" w14:textId="0414F17E" w:rsidR="00D95618" w:rsidRDefault="00D95618" w:rsidP="008167F5">
            <w:pPr>
              <w:spacing w:line="252" w:lineRule="auto"/>
              <w:jc w:val="right"/>
            </w:pPr>
            <w:r>
              <w:t xml:space="preserve">2150,00 </w:t>
            </w:r>
          </w:p>
        </w:tc>
        <w:tc>
          <w:tcPr>
            <w:tcW w:w="1276" w:type="dxa"/>
            <w:tcBorders>
              <w:top w:val="single" w:sz="4" w:space="0" w:color="auto"/>
              <w:left w:val="single" w:sz="4" w:space="0" w:color="auto"/>
              <w:bottom w:val="single" w:sz="4" w:space="0" w:color="auto"/>
              <w:right w:val="single" w:sz="4" w:space="0" w:color="auto"/>
            </w:tcBorders>
            <w:hideMark/>
          </w:tcPr>
          <w:p w14:paraId="485B05DE" w14:textId="77777777" w:rsidR="00D95618" w:rsidRDefault="00D95618" w:rsidP="00D95618">
            <w:pPr>
              <w:spacing w:line="252" w:lineRule="auto"/>
              <w:jc w:val="right"/>
            </w:pPr>
            <w:r>
              <w:t>2150,00</w:t>
            </w:r>
          </w:p>
        </w:tc>
        <w:tc>
          <w:tcPr>
            <w:tcW w:w="2834" w:type="dxa"/>
            <w:tcBorders>
              <w:top w:val="single" w:sz="4" w:space="0" w:color="auto"/>
              <w:left w:val="single" w:sz="4" w:space="0" w:color="auto"/>
              <w:bottom w:val="single" w:sz="4" w:space="0" w:color="auto"/>
              <w:right w:val="single" w:sz="4" w:space="0" w:color="auto"/>
            </w:tcBorders>
          </w:tcPr>
          <w:p w14:paraId="66FCF16F" w14:textId="29750D30" w:rsidR="00D95618" w:rsidRDefault="00D95618" w:rsidP="00D95618">
            <w:pPr>
              <w:spacing w:line="252" w:lineRule="auto"/>
            </w:pPr>
            <w:r>
              <w:t>Tiekėjo pasiūlytas papildomas įrangos garantinio laikotarpio terminas  - 36 mėn</w:t>
            </w:r>
            <w:r w:rsidRPr="002F6A1D">
              <w:t>.</w:t>
            </w:r>
          </w:p>
        </w:tc>
      </w:tr>
      <w:tr w:rsidR="00D95618" w14:paraId="07434113" w14:textId="77777777" w:rsidTr="007549D5">
        <w:trPr>
          <w:trHeight w:val="260"/>
        </w:trPr>
        <w:tc>
          <w:tcPr>
            <w:tcW w:w="993" w:type="dxa"/>
            <w:tcBorders>
              <w:top w:val="single" w:sz="4" w:space="0" w:color="auto"/>
              <w:left w:val="single" w:sz="4" w:space="0" w:color="auto"/>
              <w:bottom w:val="single" w:sz="4" w:space="0" w:color="auto"/>
              <w:right w:val="single" w:sz="4" w:space="0" w:color="auto"/>
            </w:tcBorders>
            <w:hideMark/>
          </w:tcPr>
          <w:p w14:paraId="41A5A02D" w14:textId="321749FC" w:rsidR="00D95618" w:rsidRDefault="00D95618" w:rsidP="00D95618">
            <w:pPr>
              <w:spacing w:line="252" w:lineRule="auto"/>
              <w:jc w:val="center"/>
              <w:rPr>
                <w:color w:val="000000"/>
                <w:lang w:eastAsia="lt-LT"/>
              </w:rPr>
            </w:pPr>
            <w:r>
              <w:rPr>
                <w:color w:val="000000"/>
                <w:lang w:eastAsia="lt-LT"/>
              </w:rPr>
              <w:t>13.</w:t>
            </w:r>
          </w:p>
        </w:tc>
        <w:tc>
          <w:tcPr>
            <w:tcW w:w="992" w:type="dxa"/>
            <w:tcBorders>
              <w:top w:val="single" w:sz="4" w:space="0" w:color="auto"/>
              <w:left w:val="single" w:sz="4" w:space="0" w:color="auto"/>
              <w:bottom w:val="single" w:sz="4" w:space="0" w:color="auto"/>
              <w:right w:val="single" w:sz="4" w:space="0" w:color="auto"/>
            </w:tcBorders>
            <w:hideMark/>
          </w:tcPr>
          <w:p w14:paraId="09FEB651" w14:textId="77777777" w:rsidR="00D95618" w:rsidRDefault="00D95618" w:rsidP="00D95618">
            <w:pPr>
              <w:spacing w:line="252" w:lineRule="auto"/>
            </w:pPr>
            <w:r>
              <w:t>486632</w:t>
            </w:r>
          </w:p>
        </w:tc>
        <w:tc>
          <w:tcPr>
            <w:tcW w:w="2269" w:type="dxa"/>
            <w:tcBorders>
              <w:top w:val="single" w:sz="4" w:space="0" w:color="auto"/>
              <w:left w:val="single" w:sz="4" w:space="0" w:color="auto"/>
              <w:bottom w:val="single" w:sz="4" w:space="0" w:color="auto"/>
              <w:right w:val="single" w:sz="4" w:space="0" w:color="auto"/>
            </w:tcBorders>
          </w:tcPr>
          <w:p w14:paraId="0BA4FE59" w14:textId="77777777" w:rsidR="00D95618" w:rsidRDefault="00D95618" w:rsidP="00D95618">
            <w:pPr>
              <w:spacing w:line="254" w:lineRule="auto"/>
            </w:pPr>
            <w:r>
              <w:t>Kraujo paėmimo kėdė SALSA A2</w:t>
            </w:r>
          </w:p>
          <w:p w14:paraId="53BE434B" w14:textId="77777777" w:rsidR="00D95618" w:rsidRDefault="00D95618" w:rsidP="00D95618">
            <w:pPr>
              <w:spacing w:line="252" w:lineRule="auto"/>
            </w:pPr>
          </w:p>
        </w:tc>
        <w:tc>
          <w:tcPr>
            <w:tcW w:w="1275" w:type="dxa"/>
            <w:tcBorders>
              <w:top w:val="single" w:sz="4" w:space="0" w:color="auto"/>
              <w:left w:val="single" w:sz="4" w:space="0" w:color="auto"/>
              <w:bottom w:val="single" w:sz="4" w:space="0" w:color="auto"/>
              <w:right w:val="single" w:sz="4" w:space="0" w:color="auto"/>
            </w:tcBorders>
            <w:hideMark/>
          </w:tcPr>
          <w:p w14:paraId="45287F78" w14:textId="32812027" w:rsidR="00D95618" w:rsidRDefault="00D95618" w:rsidP="008167F5">
            <w:pPr>
              <w:spacing w:line="252" w:lineRule="auto"/>
              <w:jc w:val="right"/>
            </w:pPr>
            <w:r>
              <w:t xml:space="preserve">2150,00 </w:t>
            </w:r>
          </w:p>
        </w:tc>
        <w:tc>
          <w:tcPr>
            <w:tcW w:w="1276" w:type="dxa"/>
            <w:tcBorders>
              <w:top w:val="single" w:sz="4" w:space="0" w:color="auto"/>
              <w:left w:val="single" w:sz="4" w:space="0" w:color="auto"/>
              <w:bottom w:val="single" w:sz="4" w:space="0" w:color="auto"/>
              <w:right w:val="single" w:sz="4" w:space="0" w:color="auto"/>
            </w:tcBorders>
            <w:hideMark/>
          </w:tcPr>
          <w:p w14:paraId="3DAEF5A9" w14:textId="77777777" w:rsidR="00D95618" w:rsidRDefault="00D95618" w:rsidP="00D95618">
            <w:pPr>
              <w:spacing w:line="252" w:lineRule="auto"/>
              <w:jc w:val="right"/>
            </w:pPr>
            <w:r>
              <w:t>2150,00</w:t>
            </w:r>
          </w:p>
        </w:tc>
        <w:tc>
          <w:tcPr>
            <w:tcW w:w="2834" w:type="dxa"/>
            <w:tcBorders>
              <w:top w:val="single" w:sz="4" w:space="0" w:color="auto"/>
              <w:left w:val="single" w:sz="4" w:space="0" w:color="auto"/>
              <w:bottom w:val="single" w:sz="4" w:space="0" w:color="auto"/>
              <w:right w:val="single" w:sz="4" w:space="0" w:color="auto"/>
            </w:tcBorders>
          </w:tcPr>
          <w:p w14:paraId="7C1330C7" w14:textId="3E23ADA4" w:rsidR="00D95618" w:rsidRDefault="00D95618" w:rsidP="00D95618">
            <w:pPr>
              <w:spacing w:line="252" w:lineRule="auto"/>
            </w:pPr>
            <w:r>
              <w:t>Tiekėjo pasiūlytas papildomas įrangos garantinio laikotarpio terminas  - 36 mėn</w:t>
            </w:r>
            <w:r w:rsidRPr="002F6A1D">
              <w:t>.</w:t>
            </w:r>
          </w:p>
        </w:tc>
      </w:tr>
      <w:tr w:rsidR="00D95618" w14:paraId="6FB4B022" w14:textId="77777777" w:rsidTr="007549D5">
        <w:trPr>
          <w:trHeight w:val="260"/>
        </w:trPr>
        <w:tc>
          <w:tcPr>
            <w:tcW w:w="993" w:type="dxa"/>
            <w:tcBorders>
              <w:top w:val="single" w:sz="4" w:space="0" w:color="auto"/>
              <w:left w:val="single" w:sz="4" w:space="0" w:color="auto"/>
              <w:bottom w:val="single" w:sz="4" w:space="0" w:color="auto"/>
              <w:right w:val="single" w:sz="4" w:space="0" w:color="auto"/>
            </w:tcBorders>
            <w:hideMark/>
          </w:tcPr>
          <w:p w14:paraId="3A243644" w14:textId="23ED47AF" w:rsidR="00D95618" w:rsidRDefault="00D95618" w:rsidP="00D95618">
            <w:pPr>
              <w:spacing w:line="252" w:lineRule="auto"/>
              <w:jc w:val="center"/>
              <w:rPr>
                <w:color w:val="000000"/>
                <w:lang w:eastAsia="lt-LT"/>
              </w:rPr>
            </w:pPr>
            <w:r>
              <w:rPr>
                <w:color w:val="000000"/>
                <w:lang w:eastAsia="lt-LT"/>
              </w:rPr>
              <w:t>14.</w:t>
            </w:r>
          </w:p>
        </w:tc>
        <w:tc>
          <w:tcPr>
            <w:tcW w:w="992" w:type="dxa"/>
            <w:tcBorders>
              <w:top w:val="single" w:sz="4" w:space="0" w:color="auto"/>
              <w:left w:val="single" w:sz="4" w:space="0" w:color="auto"/>
              <w:bottom w:val="single" w:sz="4" w:space="0" w:color="auto"/>
              <w:right w:val="single" w:sz="4" w:space="0" w:color="auto"/>
            </w:tcBorders>
            <w:hideMark/>
          </w:tcPr>
          <w:p w14:paraId="1A42A9AB" w14:textId="77777777" w:rsidR="00D95618" w:rsidRDefault="00D95618" w:rsidP="00D95618">
            <w:pPr>
              <w:spacing w:line="252" w:lineRule="auto"/>
            </w:pPr>
            <w:r>
              <w:t>486629</w:t>
            </w:r>
          </w:p>
        </w:tc>
        <w:tc>
          <w:tcPr>
            <w:tcW w:w="2269" w:type="dxa"/>
            <w:tcBorders>
              <w:top w:val="single" w:sz="4" w:space="0" w:color="auto"/>
              <w:left w:val="single" w:sz="4" w:space="0" w:color="auto"/>
              <w:bottom w:val="single" w:sz="4" w:space="0" w:color="auto"/>
              <w:right w:val="single" w:sz="4" w:space="0" w:color="auto"/>
            </w:tcBorders>
          </w:tcPr>
          <w:p w14:paraId="0A73CC3B" w14:textId="77777777" w:rsidR="00D95618" w:rsidRDefault="00D95618" w:rsidP="00D95618">
            <w:pPr>
              <w:spacing w:line="254" w:lineRule="auto"/>
            </w:pPr>
            <w:r>
              <w:t>Ginekologinė kėdė</w:t>
            </w:r>
          </w:p>
          <w:p w14:paraId="176EB560" w14:textId="77777777" w:rsidR="00D95618" w:rsidRDefault="00D95618" w:rsidP="00D95618">
            <w:pPr>
              <w:spacing w:line="252" w:lineRule="auto"/>
            </w:pPr>
          </w:p>
        </w:tc>
        <w:tc>
          <w:tcPr>
            <w:tcW w:w="1275" w:type="dxa"/>
            <w:tcBorders>
              <w:top w:val="single" w:sz="4" w:space="0" w:color="auto"/>
              <w:left w:val="single" w:sz="4" w:space="0" w:color="auto"/>
              <w:bottom w:val="single" w:sz="4" w:space="0" w:color="auto"/>
              <w:right w:val="single" w:sz="4" w:space="0" w:color="auto"/>
            </w:tcBorders>
            <w:hideMark/>
          </w:tcPr>
          <w:p w14:paraId="0D30D15C" w14:textId="1EBB468C" w:rsidR="00D95618" w:rsidRPr="00675824" w:rsidRDefault="00D95618" w:rsidP="008167F5">
            <w:pPr>
              <w:spacing w:line="252" w:lineRule="auto"/>
              <w:jc w:val="right"/>
            </w:pPr>
            <w:r w:rsidRPr="00C81712">
              <w:t xml:space="preserve">2057,00 </w:t>
            </w:r>
          </w:p>
        </w:tc>
        <w:tc>
          <w:tcPr>
            <w:tcW w:w="1276" w:type="dxa"/>
            <w:tcBorders>
              <w:top w:val="single" w:sz="4" w:space="0" w:color="auto"/>
              <w:left w:val="single" w:sz="4" w:space="0" w:color="auto"/>
              <w:bottom w:val="single" w:sz="4" w:space="0" w:color="auto"/>
              <w:right w:val="single" w:sz="4" w:space="0" w:color="auto"/>
            </w:tcBorders>
            <w:hideMark/>
          </w:tcPr>
          <w:p w14:paraId="24DC73B7" w14:textId="77777777" w:rsidR="00D95618" w:rsidRPr="00C81712" w:rsidRDefault="00D95618" w:rsidP="00D95618">
            <w:pPr>
              <w:spacing w:line="252" w:lineRule="auto"/>
              <w:jc w:val="right"/>
            </w:pPr>
            <w:r w:rsidRPr="00C81712">
              <w:t>2057,00</w:t>
            </w:r>
          </w:p>
        </w:tc>
        <w:tc>
          <w:tcPr>
            <w:tcW w:w="2834" w:type="dxa"/>
            <w:tcBorders>
              <w:top w:val="single" w:sz="4" w:space="0" w:color="auto"/>
              <w:left w:val="single" w:sz="4" w:space="0" w:color="auto"/>
              <w:bottom w:val="single" w:sz="4" w:space="0" w:color="auto"/>
              <w:right w:val="single" w:sz="4" w:space="0" w:color="auto"/>
            </w:tcBorders>
          </w:tcPr>
          <w:p w14:paraId="384FFD49" w14:textId="7428598C" w:rsidR="00D95618" w:rsidRDefault="00D95618" w:rsidP="00D95618">
            <w:pPr>
              <w:spacing w:line="252" w:lineRule="auto"/>
            </w:pPr>
            <w:r>
              <w:t>Tiekėjo pasiūlytas papildomas įrangos garantinio laikotarpio terminas  - 36 mėn</w:t>
            </w:r>
            <w:r w:rsidRPr="002F6A1D">
              <w:t>.</w:t>
            </w:r>
          </w:p>
        </w:tc>
      </w:tr>
      <w:tr w:rsidR="00D95618" w14:paraId="58A0BBAE" w14:textId="77777777" w:rsidTr="007549D5">
        <w:trPr>
          <w:trHeight w:val="260"/>
        </w:trPr>
        <w:tc>
          <w:tcPr>
            <w:tcW w:w="993" w:type="dxa"/>
            <w:tcBorders>
              <w:top w:val="single" w:sz="4" w:space="0" w:color="auto"/>
              <w:left w:val="single" w:sz="4" w:space="0" w:color="auto"/>
              <w:bottom w:val="single" w:sz="4" w:space="0" w:color="auto"/>
              <w:right w:val="single" w:sz="4" w:space="0" w:color="auto"/>
            </w:tcBorders>
            <w:hideMark/>
          </w:tcPr>
          <w:p w14:paraId="01D607A9" w14:textId="3818FF2C" w:rsidR="00D95618" w:rsidRDefault="00D95618" w:rsidP="00D95618">
            <w:pPr>
              <w:spacing w:line="252" w:lineRule="auto"/>
              <w:jc w:val="center"/>
              <w:rPr>
                <w:color w:val="000000"/>
                <w:lang w:eastAsia="lt-LT"/>
              </w:rPr>
            </w:pPr>
            <w:r>
              <w:rPr>
                <w:color w:val="000000"/>
                <w:lang w:eastAsia="lt-LT"/>
              </w:rPr>
              <w:t>15.</w:t>
            </w:r>
          </w:p>
        </w:tc>
        <w:tc>
          <w:tcPr>
            <w:tcW w:w="992" w:type="dxa"/>
            <w:tcBorders>
              <w:top w:val="single" w:sz="4" w:space="0" w:color="auto"/>
              <w:left w:val="single" w:sz="4" w:space="0" w:color="auto"/>
              <w:bottom w:val="single" w:sz="4" w:space="0" w:color="auto"/>
              <w:right w:val="single" w:sz="4" w:space="0" w:color="auto"/>
            </w:tcBorders>
            <w:hideMark/>
          </w:tcPr>
          <w:p w14:paraId="0AF082E3" w14:textId="77777777" w:rsidR="00D95618" w:rsidRDefault="00D95618" w:rsidP="00D95618">
            <w:pPr>
              <w:spacing w:line="252" w:lineRule="auto"/>
            </w:pPr>
            <w:r>
              <w:t>486633</w:t>
            </w:r>
          </w:p>
        </w:tc>
        <w:tc>
          <w:tcPr>
            <w:tcW w:w="2269" w:type="dxa"/>
            <w:tcBorders>
              <w:top w:val="single" w:sz="4" w:space="0" w:color="auto"/>
              <w:left w:val="single" w:sz="4" w:space="0" w:color="auto"/>
              <w:bottom w:val="single" w:sz="4" w:space="0" w:color="auto"/>
              <w:right w:val="single" w:sz="4" w:space="0" w:color="auto"/>
            </w:tcBorders>
            <w:hideMark/>
          </w:tcPr>
          <w:p w14:paraId="47DA038D" w14:textId="61D5CCC6" w:rsidR="00D95618" w:rsidRDefault="00D95618" w:rsidP="00D95618">
            <w:pPr>
              <w:spacing w:line="252" w:lineRule="auto"/>
            </w:pPr>
            <w:r>
              <w:t>Šeimos gydytojo krepšys GIMA</w:t>
            </w:r>
          </w:p>
        </w:tc>
        <w:tc>
          <w:tcPr>
            <w:tcW w:w="1275" w:type="dxa"/>
            <w:tcBorders>
              <w:top w:val="single" w:sz="4" w:space="0" w:color="auto"/>
              <w:left w:val="single" w:sz="4" w:space="0" w:color="auto"/>
              <w:bottom w:val="single" w:sz="4" w:space="0" w:color="auto"/>
              <w:right w:val="single" w:sz="4" w:space="0" w:color="auto"/>
            </w:tcBorders>
            <w:hideMark/>
          </w:tcPr>
          <w:p w14:paraId="11C714D4" w14:textId="118E1C30" w:rsidR="00D95618" w:rsidRDefault="00D95618" w:rsidP="008167F5">
            <w:pPr>
              <w:spacing w:line="254" w:lineRule="auto"/>
              <w:jc w:val="right"/>
            </w:pPr>
            <w:r>
              <w:t xml:space="preserve">943,80 </w:t>
            </w:r>
          </w:p>
        </w:tc>
        <w:tc>
          <w:tcPr>
            <w:tcW w:w="1276" w:type="dxa"/>
            <w:tcBorders>
              <w:top w:val="single" w:sz="4" w:space="0" w:color="auto"/>
              <w:left w:val="single" w:sz="4" w:space="0" w:color="auto"/>
              <w:bottom w:val="single" w:sz="4" w:space="0" w:color="auto"/>
              <w:right w:val="single" w:sz="4" w:space="0" w:color="auto"/>
            </w:tcBorders>
            <w:hideMark/>
          </w:tcPr>
          <w:p w14:paraId="1D76C0B1" w14:textId="77777777" w:rsidR="00D95618" w:rsidRDefault="00D95618" w:rsidP="00D95618">
            <w:pPr>
              <w:spacing w:line="252" w:lineRule="auto"/>
              <w:jc w:val="right"/>
            </w:pPr>
            <w:r>
              <w:t>943,80</w:t>
            </w:r>
          </w:p>
        </w:tc>
        <w:tc>
          <w:tcPr>
            <w:tcW w:w="2834" w:type="dxa"/>
            <w:tcBorders>
              <w:top w:val="single" w:sz="4" w:space="0" w:color="auto"/>
              <w:left w:val="single" w:sz="4" w:space="0" w:color="auto"/>
              <w:bottom w:val="single" w:sz="4" w:space="0" w:color="auto"/>
              <w:right w:val="single" w:sz="4" w:space="0" w:color="auto"/>
            </w:tcBorders>
          </w:tcPr>
          <w:p w14:paraId="6FCAF833" w14:textId="77777777" w:rsidR="00D95618" w:rsidRDefault="00D95618" w:rsidP="00D95618">
            <w:pPr>
              <w:spacing w:line="252" w:lineRule="auto"/>
              <w:jc w:val="center"/>
            </w:pPr>
          </w:p>
        </w:tc>
      </w:tr>
      <w:tr w:rsidR="00D95618" w14:paraId="6A16A8F9" w14:textId="77777777" w:rsidTr="007549D5">
        <w:trPr>
          <w:trHeight w:val="260"/>
        </w:trPr>
        <w:tc>
          <w:tcPr>
            <w:tcW w:w="993" w:type="dxa"/>
            <w:tcBorders>
              <w:top w:val="single" w:sz="4" w:space="0" w:color="auto"/>
              <w:left w:val="single" w:sz="4" w:space="0" w:color="auto"/>
              <w:bottom w:val="single" w:sz="4" w:space="0" w:color="auto"/>
              <w:right w:val="single" w:sz="4" w:space="0" w:color="auto"/>
            </w:tcBorders>
            <w:hideMark/>
          </w:tcPr>
          <w:p w14:paraId="294CE57E" w14:textId="063E8BF2" w:rsidR="00D95618" w:rsidRDefault="00D95618" w:rsidP="00D95618">
            <w:pPr>
              <w:spacing w:line="252" w:lineRule="auto"/>
              <w:jc w:val="center"/>
              <w:rPr>
                <w:color w:val="000000"/>
                <w:lang w:eastAsia="lt-LT"/>
              </w:rPr>
            </w:pPr>
            <w:r>
              <w:rPr>
                <w:color w:val="000000"/>
                <w:lang w:eastAsia="lt-LT"/>
              </w:rPr>
              <w:t>16.</w:t>
            </w:r>
          </w:p>
        </w:tc>
        <w:tc>
          <w:tcPr>
            <w:tcW w:w="992" w:type="dxa"/>
            <w:tcBorders>
              <w:top w:val="single" w:sz="4" w:space="0" w:color="auto"/>
              <w:left w:val="single" w:sz="4" w:space="0" w:color="auto"/>
              <w:bottom w:val="single" w:sz="4" w:space="0" w:color="auto"/>
              <w:right w:val="single" w:sz="4" w:space="0" w:color="auto"/>
            </w:tcBorders>
            <w:hideMark/>
          </w:tcPr>
          <w:p w14:paraId="060CE01A" w14:textId="77777777" w:rsidR="00D95618" w:rsidRDefault="00D95618" w:rsidP="00D95618">
            <w:pPr>
              <w:spacing w:line="252" w:lineRule="auto"/>
            </w:pPr>
            <w:r>
              <w:t>486634</w:t>
            </w:r>
          </w:p>
        </w:tc>
        <w:tc>
          <w:tcPr>
            <w:tcW w:w="2269" w:type="dxa"/>
            <w:tcBorders>
              <w:top w:val="single" w:sz="4" w:space="0" w:color="auto"/>
              <w:left w:val="single" w:sz="4" w:space="0" w:color="auto"/>
              <w:bottom w:val="single" w:sz="4" w:space="0" w:color="auto"/>
              <w:right w:val="single" w:sz="4" w:space="0" w:color="auto"/>
            </w:tcBorders>
            <w:hideMark/>
          </w:tcPr>
          <w:p w14:paraId="36FE0A4E" w14:textId="621DBBEB" w:rsidR="00D95618" w:rsidRDefault="00D95618" w:rsidP="00D95618">
            <w:pPr>
              <w:spacing w:line="252" w:lineRule="auto"/>
            </w:pPr>
            <w:r>
              <w:t>Šeimos gydytojo krepšys GIMA</w:t>
            </w:r>
          </w:p>
        </w:tc>
        <w:tc>
          <w:tcPr>
            <w:tcW w:w="1275" w:type="dxa"/>
            <w:tcBorders>
              <w:top w:val="single" w:sz="4" w:space="0" w:color="auto"/>
              <w:left w:val="single" w:sz="4" w:space="0" w:color="auto"/>
              <w:bottom w:val="single" w:sz="4" w:space="0" w:color="auto"/>
              <w:right w:val="single" w:sz="4" w:space="0" w:color="auto"/>
            </w:tcBorders>
            <w:hideMark/>
          </w:tcPr>
          <w:p w14:paraId="4ADE2967" w14:textId="13DC212D" w:rsidR="00D95618" w:rsidRDefault="00D95618" w:rsidP="008167F5">
            <w:pPr>
              <w:spacing w:line="254" w:lineRule="auto"/>
              <w:jc w:val="right"/>
            </w:pPr>
            <w:r>
              <w:t xml:space="preserve">943,80 </w:t>
            </w:r>
          </w:p>
        </w:tc>
        <w:tc>
          <w:tcPr>
            <w:tcW w:w="1276" w:type="dxa"/>
            <w:tcBorders>
              <w:top w:val="single" w:sz="4" w:space="0" w:color="auto"/>
              <w:left w:val="single" w:sz="4" w:space="0" w:color="auto"/>
              <w:bottom w:val="single" w:sz="4" w:space="0" w:color="auto"/>
              <w:right w:val="single" w:sz="4" w:space="0" w:color="auto"/>
            </w:tcBorders>
            <w:hideMark/>
          </w:tcPr>
          <w:p w14:paraId="47E730CE" w14:textId="77777777" w:rsidR="00D95618" w:rsidRDefault="00D95618" w:rsidP="00D95618">
            <w:pPr>
              <w:spacing w:line="252" w:lineRule="auto"/>
              <w:jc w:val="right"/>
            </w:pPr>
            <w:r>
              <w:t>943,80</w:t>
            </w:r>
          </w:p>
        </w:tc>
        <w:tc>
          <w:tcPr>
            <w:tcW w:w="2834" w:type="dxa"/>
            <w:tcBorders>
              <w:top w:val="single" w:sz="4" w:space="0" w:color="auto"/>
              <w:left w:val="single" w:sz="4" w:space="0" w:color="auto"/>
              <w:bottom w:val="single" w:sz="4" w:space="0" w:color="auto"/>
              <w:right w:val="single" w:sz="4" w:space="0" w:color="auto"/>
            </w:tcBorders>
          </w:tcPr>
          <w:p w14:paraId="0B482741" w14:textId="77777777" w:rsidR="00D95618" w:rsidRDefault="00D95618" w:rsidP="00D95618">
            <w:pPr>
              <w:spacing w:line="252" w:lineRule="auto"/>
              <w:jc w:val="center"/>
            </w:pPr>
          </w:p>
        </w:tc>
      </w:tr>
      <w:tr w:rsidR="00D95618" w14:paraId="25827EF4" w14:textId="77777777" w:rsidTr="007549D5">
        <w:trPr>
          <w:trHeight w:val="260"/>
        </w:trPr>
        <w:tc>
          <w:tcPr>
            <w:tcW w:w="993" w:type="dxa"/>
            <w:tcBorders>
              <w:top w:val="single" w:sz="4" w:space="0" w:color="auto"/>
              <w:left w:val="single" w:sz="4" w:space="0" w:color="auto"/>
              <w:bottom w:val="single" w:sz="4" w:space="0" w:color="auto"/>
              <w:right w:val="single" w:sz="4" w:space="0" w:color="auto"/>
            </w:tcBorders>
            <w:hideMark/>
          </w:tcPr>
          <w:p w14:paraId="025D59CA" w14:textId="41EF0990" w:rsidR="00D95618" w:rsidRDefault="00D95618" w:rsidP="00D95618">
            <w:pPr>
              <w:spacing w:line="252" w:lineRule="auto"/>
              <w:jc w:val="center"/>
              <w:rPr>
                <w:color w:val="000000"/>
                <w:lang w:eastAsia="lt-LT"/>
              </w:rPr>
            </w:pPr>
            <w:r>
              <w:rPr>
                <w:color w:val="000000"/>
                <w:lang w:eastAsia="lt-LT"/>
              </w:rPr>
              <w:t>17.</w:t>
            </w:r>
          </w:p>
        </w:tc>
        <w:tc>
          <w:tcPr>
            <w:tcW w:w="992" w:type="dxa"/>
            <w:tcBorders>
              <w:top w:val="single" w:sz="4" w:space="0" w:color="auto"/>
              <w:left w:val="single" w:sz="4" w:space="0" w:color="auto"/>
              <w:bottom w:val="single" w:sz="4" w:space="0" w:color="auto"/>
              <w:right w:val="single" w:sz="4" w:space="0" w:color="auto"/>
            </w:tcBorders>
            <w:hideMark/>
          </w:tcPr>
          <w:p w14:paraId="524A3B20" w14:textId="77777777" w:rsidR="00D95618" w:rsidRDefault="00D95618" w:rsidP="00D95618">
            <w:pPr>
              <w:spacing w:line="252" w:lineRule="auto"/>
            </w:pPr>
            <w:r>
              <w:t>486635</w:t>
            </w:r>
          </w:p>
        </w:tc>
        <w:tc>
          <w:tcPr>
            <w:tcW w:w="2269" w:type="dxa"/>
            <w:tcBorders>
              <w:top w:val="single" w:sz="4" w:space="0" w:color="auto"/>
              <w:left w:val="single" w:sz="4" w:space="0" w:color="auto"/>
              <w:bottom w:val="single" w:sz="4" w:space="0" w:color="auto"/>
              <w:right w:val="single" w:sz="4" w:space="0" w:color="auto"/>
            </w:tcBorders>
            <w:hideMark/>
          </w:tcPr>
          <w:p w14:paraId="04CB22EE" w14:textId="62E7BADA" w:rsidR="00D95618" w:rsidRDefault="00D95618" w:rsidP="00D95618">
            <w:pPr>
              <w:spacing w:line="252" w:lineRule="auto"/>
            </w:pPr>
            <w:proofErr w:type="spellStart"/>
            <w:r>
              <w:t>Dermatoskopas</w:t>
            </w:r>
            <w:proofErr w:type="spellEnd"/>
            <w:r>
              <w:t xml:space="preserve"> „</w:t>
            </w:r>
            <w:proofErr w:type="spellStart"/>
            <w:r>
              <w:t>Heine</w:t>
            </w:r>
            <w:proofErr w:type="spellEnd"/>
            <w:r>
              <w:t>“</w:t>
            </w:r>
          </w:p>
        </w:tc>
        <w:tc>
          <w:tcPr>
            <w:tcW w:w="1275" w:type="dxa"/>
            <w:tcBorders>
              <w:top w:val="single" w:sz="4" w:space="0" w:color="auto"/>
              <w:left w:val="single" w:sz="4" w:space="0" w:color="auto"/>
              <w:bottom w:val="single" w:sz="4" w:space="0" w:color="auto"/>
              <w:right w:val="single" w:sz="4" w:space="0" w:color="auto"/>
            </w:tcBorders>
            <w:hideMark/>
          </w:tcPr>
          <w:p w14:paraId="0007C8F3" w14:textId="7EF1769D" w:rsidR="00D95618" w:rsidRDefault="00D95618" w:rsidP="008167F5">
            <w:pPr>
              <w:spacing w:line="252" w:lineRule="auto"/>
              <w:jc w:val="right"/>
            </w:pPr>
            <w:r>
              <w:t xml:space="preserve">986,15 </w:t>
            </w:r>
          </w:p>
        </w:tc>
        <w:tc>
          <w:tcPr>
            <w:tcW w:w="1276" w:type="dxa"/>
            <w:tcBorders>
              <w:top w:val="single" w:sz="4" w:space="0" w:color="auto"/>
              <w:left w:val="single" w:sz="4" w:space="0" w:color="auto"/>
              <w:bottom w:val="single" w:sz="4" w:space="0" w:color="auto"/>
              <w:right w:val="single" w:sz="4" w:space="0" w:color="auto"/>
            </w:tcBorders>
            <w:hideMark/>
          </w:tcPr>
          <w:p w14:paraId="45B4C681" w14:textId="77777777" w:rsidR="00D95618" w:rsidRDefault="00D95618" w:rsidP="00D95618">
            <w:pPr>
              <w:spacing w:line="252" w:lineRule="auto"/>
              <w:jc w:val="right"/>
            </w:pPr>
            <w:r>
              <w:t>986,15</w:t>
            </w:r>
          </w:p>
        </w:tc>
        <w:tc>
          <w:tcPr>
            <w:tcW w:w="2834" w:type="dxa"/>
            <w:tcBorders>
              <w:top w:val="single" w:sz="4" w:space="0" w:color="auto"/>
              <w:left w:val="single" w:sz="4" w:space="0" w:color="auto"/>
              <w:bottom w:val="single" w:sz="4" w:space="0" w:color="auto"/>
              <w:right w:val="single" w:sz="4" w:space="0" w:color="auto"/>
            </w:tcBorders>
          </w:tcPr>
          <w:p w14:paraId="43300D7E" w14:textId="77777777" w:rsidR="00D95618" w:rsidRDefault="00D95618" w:rsidP="00D95618">
            <w:pPr>
              <w:spacing w:line="252" w:lineRule="auto"/>
              <w:jc w:val="center"/>
            </w:pPr>
          </w:p>
        </w:tc>
      </w:tr>
      <w:tr w:rsidR="00D95618" w14:paraId="199368AD" w14:textId="77777777" w:rsidTr="007549D5">
        <w:trPr>
          <w:trHeight w:val="260"/>
        </w:trPr>
        <w:tc>
          <w:tcPr>
            <w:tcW w:w="993" w:type="dxa"/>
            <w:tcBorders>
              <w:top w:val="single" w:sz="4" w:space="0" w:color="auto"/>
              <w:left w:val="single" w:sz="4" w:space="0" w:color="auto"/>
              <w:bottom w:val="single" w:sz="4" w:space="0" w:color="auto"/>
              <w:right w:val="single" w:sz="4" w:space="0" w:color="auto"/>
            </w:tcBorders>
            <w:hideMark/>
          </w:tcPr>
          <w:p w14:paraId="1A4D2ADD" w14:textId="51F9B83A" w:rsidR="00D95618" w:rsidRDefault="00D95618" w:rsidP="00D95618">
            <w:pPr>
              <w:spacing w:line="252" w:lineRule="auto"/>
              <w:jc w:val="center"/>
              <w:rPr>
                <w:color w:val="000000"/>
                <w:lang w:eastAsia="lt-LT"/>
              </w:rPr>
            </w:pPr>
            <w:r>
              <w:rPr>
                <w:color w:val="000000"/>
                <w:lang w:eastAsia="lt-LT"/>
              </w:rPr>
              <w:t>18.</w:t>
            </w:r>
          </w:p>
        </w:tc>
        <w:tc>
          <w:tcPr>
            <w:tcW w:w="992" w:type="dxa"/>
            <w:tcBorders>
              <w:top w:val="single" w:sz="4" w:space="0" w:color="auto"/>
              <w:left w:val="single" w:sz="4" w:space="0" w:color="auto"/>
              <w:bottom w:val="single" w:sz="4" w:space="0" w:color="auto"/>
              <w:right w:val="single" w:sz="4" w:space="0" w:color="auto"/>
            </w:tcBorders>
            <w:hideMark/>
          </w:tcPr>
          <w:p w14:paraId="1D721A0F" w14:textId="77777777" w:rsidR="00D95618" w:rsidRDefault="00D95618" w:rsidP="00D95618">
            <w:pPr>
              <w:spacing w:line="252" w:lineRule="auto"/>
            </w:pPr>
            <w:r>
              <w:t>486635</w:t>
            </w:r>
          </w:p>
        </w:tc>
        <w:tc>
          <w:tcPr>
            <w:tcW w:w="2269" w:type="dxa"/>
            <w:tcBorders>
              <w:top w:val="single" w:sz="4" w:space="0" w:color="auto"/>
              <w:left w:val="single" w:sz="4" w:space="0" w:color="auto"/>
              <w:bottom w:val="single" w:sz="4" w:space="0" w:color="auto"/>
              <w:right w:val="single" w:sz="4" w:space="0" w:color="auto"/>
            </w:tcBorders>
            <w:hideMark/>
          </w:tcPr>
          <w:p w14:paraId="2F8FC3BF" w14:textId="77777777" w:rsidR="00D95618" w:rsidRDefault="00D95618" w:rsidP="00D95618">
            <w:pPr>
              <w:spacing w:line="252" w:lineRule="auto"/>
            </w:pPr>
            <w:proofErr w:type="spellStart"/>
            <w:r>
              <w:t>Dermatoskopas</w:t>
            </w:r>
            <w:proofErr w:type="spellEnd"/>
            <w:r>
              <w:t xml:space="preserve"> „</w:t>
            </w:r>
            <w:proofErr w:type="spellStart"/>
            <w:r>
              <w:t>Heine</w:t>
            </w:r>
            <w:proofErr w:type="spellEnd"/>
            <w:r>
              <w:t>“</w:t>
            </w:r>
          </w:p>
          <w:p w14:paraId="18BA1555" w14:textId="77777777" w:rsidR="00675824" w:rsidRDefault="00675824" w:rsidP="00D95618">
            <w:pPr>
              <w:spacing w:line="252" w:lineRule="auto"/>
            </w:pPr>
          </w:p>
          <w:p w14:paraId="315CD8AE" w14:textId="77777777" w:rsidR="00675824" w:rsidRDefault="00675824" w:rsidP="00D95618">
            <w:pPr>
              <w:spacing w:line="252" w:lineRule="auto"/>
            </w:pPr>
          </w:p>
          <w:p w14:paraId="3D5E66A6" w14:textId="35D1169A" w:rsidR="00675824" w:rsidRDefault="00675824" w:rsidP="00D95618">
            <w:pPr>
              <w:spacing w:line="252" w:lineRule="auto"/>
            </w:pPr>
          </w:p>
        </w:tc>
        <w:tc>
          <w:tcPr>
            <w:tcW w:w="1275" w:type="dxa"/>
            <w:tcBorders>
              <w:top w:val="single" w:sz="4" w:space="0" w:color="auto"/>
              <w:left w:val="single" w:sz="4" w:space="0" w:color="auto"/>
              <w:bottom w:val="single" w:sz="4" w:space="0" w:color="auto"/>
              <w:right w:val="single" w:sz="4" w:space="0" w:color="auto"/>
            </w:tcBorders>
            <w:hideMark/>
          </w:tcPr>
          <w:p w14:paraId="4AF72EAC" w14:textId="106058E1" w:rsidR="00D95618" w:rsidRPr="00675824" w:rsidRDefault="00D95618" w:rsidP="008167F5">
            <w:pPr>
              <w:spacing w:line="252" w:lineRule="auto"/>
              <w:jc w:val="right"/>
              <w:rPr>
                <w:strike/>
              </w:rPr>
            </w:pPr>
            <w:r>
              <w:t xml:space="preserve">986,15 </w:t>
            </w:r>
          </w:p>
          <w:p w14:paraId="24FF8FFC" w14:textId="77777777" w:rsidR="00D95618" w:rsidRDefault="00D95618" w:rsidP="008167F5">
            <w:pPr>
              <w:spacing w:line="252" w:lineRule="auto"/>
              <w:jc w:val="right"/>
            </w:pPr>
          </w:p>
          <w:p w14:paraId="6994C6CB" w14:textId="2B35D348" w:rsidR="00D95618" w:rsidRDefault="00D95618" w:rsidP="008167F5">
            <w:pPr>
              <w:spacing w:line="252" w:lineRule="auto"/>
              <w:jc w:val="right"/>
            </w:pPr>
          </w:p>
        </w:tc>
        <w:tc>
          <w:tcPr>
            <w:tcW w:w="1276" w:type="dxa"/>
            <w:tcBorders>
              <w:top w:val="single" w:sz="4" w:space="0" w:color="auto"/>
              <w:left w:val="single" w:sz="4" w:space="0" w:color="auto"/>
              <w:bottom w:val="single" w:sz="4" w:space="0" w:color="auto"/>
              <w:right w:val="single" w:sz="4" w:space="0" w:color="auto"/>
            </w:tcBorders>
            <w:hideMark/>
          </w:tcPr>
          <w:p w14:paraId="0B9B4772" w14:textId="77777777" w:rsidR="00D95618" w:rsidRDefault="00D95618" w:rsidP="00D95618">
            <w:pPr>
              <w:spacing w:line="252" w:lineRule="auto"/>
              <w:jc w:val="right"/>
            </w:pPr>
            <w:r>
              <w:t>986,15</w:t>
            </w:r>
          </w:p>
        </w:tc>
        <w:tc>
          <w:tcPr>
            <w:tcW w:w="2834" w:type="dxa"/>
            <w:tcBorders>
              <w:top w:val="single" w:sz="4" w:space="0" w:color="auto"/>
              <w:left w:val="single" w:sz="4" w:space="0" w:color="auto"/>
              <w:bottom w:val="single" w:sz="4" w:space="0" w:color="auto"/>
              <w:right w:val="single" w:sz="4" w:space="0" w:color="auto"/>
            </w:tcBorders>
          </w:tcPr>
          <w:p w14:paraId="5F1090E4" w14:textId="77777777" w:rsidR="00D95618" w:rsidRDefault="00D95618" w:rsidP="00D95618">
            <w:pPr>
              <w:spacing w:line="252" w:lineRule="auto"/>
              <w:jc w:val="center"/>
            </w:pPr>
          </w:p>
        </w:tc>
      </w:tr>
      <w:tr w:rsidR="00D95618" w14:paraId="52982BF6" w14:textId="77777777" w:rsidTr="007549D5">
        <w:trPr>
          <w:trHeight w:val="260"/>
        </w:trPr>
        <w:tc>
          <w:tcPr>
            <w:tcW w:w="993" w:type="dxa"/>
            <w:tcBorders>
              <w:top w:val="single" w:sz="4" w:space="0" w:color="auto"/>
              <w:left w:val="single" w:sz="4" w:space="0" w:color="auto"/>
              <w:bottom w:val="single" w:sz="4" w:space="0" w:color="auto"/>
              <w:right w:val="single" w:sz="4" w:space="0" w:color="auto"/>
            </w:tcBorders>
          </w:tcPr>
          <w:p w14:paraId="08B9779C" w14:textId="7B438D29" w:rsidR="00D95618" w:rsidRDefault="00D95618" w:rsidP="00D95618">
            <w:pPr>
              <w:spacing w:line="252" w:lineRule="auto"/>
              <w:jc w:val="center"/>
              <w:rPr>
                <w:color w:val="000000"/>
                <w:lang w:eastAsia="lt-LT"/>
              </w:rPr>
            </w:pPr>
            <w:r>
              <w:rPr>
                <w:color w:val="000000"/>
                <w:lang w:eastAsia="lt-LT"/>
              </w:rPr>
              <w:t>1</w:t>
            </w:r>
          </w:p>
        </w:tc>
        <w:tc>
          <w:tcPr>
            <w:tcW w:w="992" w:type="dxa"/>
            <w:tcBorders>
              <w:top w:val="single" w:sz="4" w:space="0" w:color="auto"/>
              <w:left w:val="single" w:sz="4" w:space="0" w:color="auto"/>
              <w:bottom w:val="single" w:sz="4" w:space="0" w:color="auto"/>
              <w:right w:val="single" w:sz="4" w:space="0" w:color="auto"/>
            </w:tcBorders>
          </w:tcPr>
          <w:p w14:paraId="4E2E4DB9" w14:textId="698B5D32" w:rsidR="00D95618" w:rsidRDefault="00D95618" w:rsidP="00D95618">
            <w:pPr>
              <w:spacing w:line="252" w:lineRule="auto"/>
              <w:jc w:val="center"/>
            </w:pPr>
            <w:r>
              <w:t>2</w:t>
            </w:r>
          </w:p>
        </w:tc>
        <w:tc>
          <w:tcPr>
            <w:tcW w:w="2269" w:type="dxa"/>
            <w:tcBorders>
              <w:top w:val="single" w:sz="4" w:space="0" w:color="auto"/>
              <w:left w:val="single" w:sz="4" w:space="0" w:color="auto"/>
              <w:bottom w:val="single" w:sz="4" w:space="0" w:color="auto"/>
              <w:right w:val="single" w:sz="4" w:space="0" w:color="auto"/>
            </w:tcBorders>
          </w:tcPr>
          <w:p w14:paraId="616898EF" w14:textId="22833862" w:rsidR="00D95618" w:rsidRDefault="00D95618" w:rsidP="00D95618">
            <w:pPr>
              <w:spacing w:line="252" w:lineRule="auto"/>
              <w:jc w:val="center"/>
            </w:pPr>
            <w:r>
              <w:t>3</w:t>
            </w:r>
          </w:p>
        </w:tc>
        <w:tc>
          <w:tcPr>
            <w:tcW w:w="1275" w:type="dxa"/>
            <w:tcBorders>
              <w:top w:val="single" w:sz="4" w:space="0" w:color="auto"/>
              <w:left w:val="single" w:sz="4" w:space="0" w:color="auto"/>
              <w:bottom w:val="single" w:sz="4" w:space="0" w:color="auto"/>
              <w:right w:val="single" w:sz="4" w:space="0" w:color="auto"/>
            </w:tcBorders>
          </w:tcPr>
          <w:p w14:paraId="04BFE3CB" w14:textId="1F16CCB0" w:rsidR="00D95618" w:rsidRDefault="00D95618" w:rsidP="008167F5">
            <w:pPr>
              <w:spacing w:line="254" w:lineRule="auto"/>
              <w:jc w:val="center"/>
            </w:pPr>
            <w:r>
              <w:t>4</w:t>
            </w:r>
          </w:p>
        </w:tc>
        <w:tc>
          <w:tcPr>
            <w:tcW w:w="1276" w:type="dxa"/>
            <w:tcBorders>
              <w:top w:val="single" w:sz="4" w:space="0" w:color="auto"/>
              <w:left w:val="single" w:sz="4" w:space="0" w:color="auto"/>
              <w:bottom w:val="single" w:sz="4" w:space="0" w:color="auto"/>
              <w:right w:val="single" w:sz="4" w:space="0" w:color="auto"/>
            </w:tcBorders>
          </w:tcPr>
          <w:p w14:paraId="5092837D" w14:textId="48B7418C" w:rsidR="00D95618" w:rsidRDefault="00D95618" w:rsidP="008167F5">
            <w:pPr>
              <w:spacing w:line="252" w:lineRule="auto"/>
              <w:jc w:val="center"/>
            </w:pPr>
            <w:r>
              <w:t>5</w:t>
            </w:r>
          </w:p>
        </w:tc>
        <w:tc>
          <w:tcPr>
            <w:tcW w:w="2834" w:type="dxa"/>
            <w:tcBorders>
              <w:top w:val="single" w:sz="4" w:space="0" w:color="auto"/>
              <w:left w:val="single" w:sz="4" w:space="0" w:color="auto"/>
              <w:bottom w:val="single" w:sz="4" w:space="0" w:color="auto"/>
              <w:right w:val="single" w:sz="4" w:space="0" w:color="auto"/>
            </w:tcBorders>
          </w:tcPr>
          <w:p w14:paraId="1FCB3AB6" w14:textId="395A67E2" w:rsidR="00D95618" w:rsidRDefault="00D95618" w:rsidP="00D95618">
            <w:pPr>
              <w:spacing w:line="252" w:lineRule="auto"/>
              <w:jc w:val="center"/>
            </w:pPr>
            <w:r>
              <w:t>6</w:t>
            </w:r>
          </w:p>
        </w:tc>
      </w:tr>
      <w:tr w:rsidR="00D95618" w14:paraId="6079F810" w14:textId="77777777" w:rsidTr="007549D5">
        <w:trPr>
          <w:trHeight w:val="260"/>
        </w:trPr>
        <w:tc>
          <w:tcPr>
            <w:tcW w:w="993" w:type="dxa"/>
            <w:tcBorders>
              <w:top w:val="single" w:sz="4" w:space="0" w:color="auto"/>
              <w:left w:val="single" w:sz="4" w:space="0" w:color="auto"/>
              <w:bottom w:val="single" w:sz="4" w:space="0" w:color="auto"/>
              <w:right w:val="single" w:sz="4" w:space="0" w:color="auto"/>
            </w:tcBorders>
            <w:hideMark/>
          </w:tcPr>
          <w:p w14:paraId="47237343" w14:textId="57ABDE80" w:rsidR="00D95618" w:rsidRDefault="00D95618" w:rsidP="00D95618">
            <w:pPr>
              <w:spacing w:line="252" w:lineRule="auto"/>
              <w:jc w:val="center"/>
              <w:rPr>
                <w:color w:val="000000"/>
                <w:lang w:eastAsia="lt-LT"/>
              </w:rPr>
            </w:pPr>
            <w:r>
              <w:rPr>
                <w:color w:val="000000"/>
                <w:lang w:eastAsia="lt-LT"/>
              </w:rPr>
              <w:lastRenderedPageBreak/>
              <w:t>19.</w:t>
            </w:r>
          </w:p>
          <w:p w14:paraId="3609B6F2" w14:textId="54FCB8EA" w:rsidR="00D95618" w:rsidRDefault="00D95618" w:rsidP="00D95618">
            <w:pPr>
              <w:tabs>
                <w:tab w:val="left" w:pos="825"/>
              </w:tabs>
              <w:jc w:val="center"/>
              <w:rPr>
                <w:color w:val="000000"/>
                <w:lang w:eastAsia="lt-LT"/>
              </w:rPr>
            </w:pPr>
          </w:p>
        </w:tc>
        <w:tc>
          <w:tcPr>
            <w:tcW w:w="992" w:type="dxa"/>
            <w:tcBorders>
              <w:top w:val="single" w:sz="4" w:space="0" w:color="auto"/>
              <w:left w:val="single" w:sz="4" w:space="0" w:color="auto"/>
              <w:bottom w:val="single" w:sz="4" w:space="0" w:color="auto"/>
              <w:right w:val="single" w:sz="4" w:space="0" w:color="auto"/>
            </w:tcBorders>
            <w:hideMark/>
          </w:tcPr>
          <w:p w14:paraId="2DBC2114" w14:textId="77777777" w:rsidR="00D95618" w:rsidRDefault="00D95618" w:rsidP="00D95618">
            <w:pPr>
              <w:spacing w:line="252" w:lineRule="auto"/>
            </w:pPr>
            <w:r>
              <w:t>487774</w:t>
            </w:r>
          </w:p>
        </w:tc>
        <w:tc>
          <w:tcPr>
            <w:tcW w:w="2269" w:type="dxa"/>
            <w:tcBorders>
              <w:top w:val="single" w:sz="4" w:space="0" w:color="auto"/>
              <w:left w:val="single" w:sz="4" w:space="0" w:color="auto"/>
              <w:bottom w:val="single" w:sz="4" w:space="0" w:color="auto"/>
              <w:right w:val="single" w:sz="4" w:space="0" w:color="auto"/>
            </w:tcBorders>
            <w:hideMark/>
          </w:tcPr>
          <w:p w14:paraId="254DDAD4" w14:textId="77777777" w:rsidR="00D95618" w:rsidRDefault="00D95618" w:rsidP="00D95618">
            <w:pPr>
              <w:spacing w:line="252" w:lineRule="auto"/>
            </w:pPr>
            <w:proofErr w:type="spellStart"/>
            <w:r>
              <w:t>Defibriliatorius</w:t>
            </w:r>
            <w:proofErr w:type="spellEnd"/>
            <w:r>
              <w:t xml:space="preserve"> su elektrodais, akumuliatoriumi, nešiojimo krepšiu  „</w:t>
            </w:r>
            <w:proofErr w:type="spellStart"/>
            <w:r>
              <w:t>Schiller</w:t>
            </w:r>
            <w:proofErr w:type="spellEnd"/>
            <w:r>
              <w:t xml:space="preserve"> FRED </w:t>
            </w:r>
            <w:proofErr w:type="spellStart"/>
            <w:r>
              <w:t>Easy</w:t>
            </w:r>
            <w:proofErr w:type="spellEnd"/>
            <w:r>
              <w:t xml:space="preserve"> </w:t>
            </w:r>
            <w:proofErr w:type="spellStart"/>
            <w:r>
              <w:t>Life</w:t>
            </w:r>
            <w:proofErr w:type="spellEnd"/>
            <w:r>
              <w:t>“</w:t>
            </w:r>
          </w:p>
        </w:tc>
        <w:tc>
          <w:tcPr>
            <w:tcW w:w="1275" w:type="dxa"/>
            <w:tcBorders>
              <w:top w:val="single" w:sz="4" w:space="0" w:color="auto"/>
              <w:left w:val="single" w:sz="4" w:space="0" w:color="auto"/>
              <w:bottom w:val="single" w:sz="4" w:space="0" w:color="auto"/>
              <w:right w:val="single" w:sz="4" w:space="0" w:color="auto"/>
            </w:tcBorders>
            <w:hideMark/>
          </w:tcPr>
          <w:p w14:paraId="36D0B355" w14:textId="32B4D304" w:rsidR="00D95618" w:rsidRDefault="00D95618" w:rsidP="008167F5">
            <w:pPr>
              <w:spacing w:line="254" w:lineRule="auto"/>
              <w:jc w:val="right"/>
            </w:pPr>
            <w:r>
              <w:t xml:space="preserve">2044,90 </w:t>
            </w:r>
          </w:p>
        </w:tc>
        <w:tc>
          <w:tcPr>
            <w:tcW w:w="1276" w:type="dxa"/>
            <w:tcBorders>
              <w:top w:val="single" w:sz="4" w:space="0" w:color="auto"/>
              <w:left w:val="single" w:sz="4" w:space="0" w:color="auto"/>
              <w:bottom w:val="single" w:sz="4" w:space="0" w:color="auto"/>
              <w:right w:val="single" w:sz="4" w:space="0" w:color="auto"/>
            </w:tcBorders>
            <w:hideMark/>
          </w:tcPr>
          <w:p w14:paraId="7F7CA62E" w14:textId="77777777" w:rsidR="00D95618" w:rsidRDefault="00D95618" w:rsidP="00D95618">
            <w:pPr>
              <w:spacing w:line="252" w:lineRule="auto"/>
              <w:jc w:val="right"/>
            </w:pPr>
            <w:r>
              <w:t>2044,90</w:t>
            </w:r>
          </w:p>
        </w:tc>
        <w:tc>
          <w:tcPr>
            <w:tcW w:w="2834" w:type="dxa"/>
            <w:tcBorders>
              <w:top w:val="single" w:sz="4" w:space="0" w:color="auto"/>
              <w:left w:val="single" w:sz="4" w:space="0" w:color="auto"/>
              <w:bottom w:val="single" w:sz="4" w:space="0" w:color="auto"/>
              <w:right w:val="single" w:sz="4" w:space="0" w:color="auto"/>
            </w:tcBorders>
          </w:tcPr>
          <w:p w14:paraId="6C003EE6" w14:textId="77777777" w:rsidR="00D95618" w:rsidRDefault="00D95618" w:rsidP="00D95618">
            <w:pPr>
              <w:spacing w:line="252" w:lineRule="auto"/>
              <w:jc w:val="center"/>
            </w:pPr>
          </w:p>
        </w:tc>
      </w:tr>
      <w:tr w:rsidR="00D95618" w14:paraId="0EAE4652" w14:textId="77777777" w:rsidTr="007549D5">
        <w:trPr>
          <w:trHeight w:val="260"/>
        </w:trPr>
        <w:tc>
          <w:tcPr>
            <w:tcW w:w="993" w:type="dxa"/>
            <w:tcBorders>
              <w:top w:val="single" w:sz="4" w:space="0" w:color="auto"/>
              <w:left w:val="single" w:sz="4" w:space="0" w:color="auto"/>
              <w:bottom w:val="single" w:sz="4" w:space="0" w:color="auto"/>
              <w:right w:val="single" w:sz="4" w:space="0" w:color="auto"/>
            </w:tcBorders>
            <w:hideMark/>
          </w:tcPr>
          <w:p w14:paraId="422E570D" w14:textId="3FFA8CCA" w:rsidR="00D95618" w:rsidRDefault="00D95618" w:rsidP="00D95618">
            <w:pPr>
              <w:spacing w:line="252" w:lineRule="auto"/>
              <w:jc w:val="center"/>
              <w:rPr>
                <w:color w:val="000000"/>
                <w:lang w:eastAsia="lt-LT"/>
              </w:rPr>
            </w:pPr>
            <w:r>
              <w:rPr>
                <w:color w:val="000000"/>
                <w:lang w:eastAsia="lt-LT"/>
              </w:rPr>
              <w:t>20.</w:t>
            </w:r>
          </w:p>
        </w:tc>
        <w:tc>
          <w:tcPr>
            <w:tcW w:w="992" w:type="dxa"/>
            <w:tcBorders>
              <w:top w:val="single" w:sz="4" w:space="0" w:color="auto"/>
              <w:left w:val="single" w:sz="4" w:space="0" w:color="auto"/>
              <w:bottom w:val="single" w:sz="4" w:space="0" w:color="auto"/>
              <w:right w:val="single" w:sz="4" w:space="0" w:color="auto"/>
            </w:tcBorders>
            <w:hideMark/>
          </w:tcPr>
          <w:p w14:paraId="06CE7461" w14:textId="77777777" w:rsidR="00D95618" w:rsidRDefault="00D95618" w:rsidP="00D95618">
            <w:pPr>
              <w:spacing w:line="252" w:lineRule="auto"/>
            </w:pPr>
            <w:r>
              <w:t>487775</w:t>
            </w:r>
          </w:p>
        </w:tc>
        <w:tc>
          <w:tcPr>
            <w:tcW w:w="2269" w:type="dxa"/>
            <w:tcBorders>
              <w:top w:val="single" w:sz="4" w:space="0" w:color="auto"/>
              <w:left w:val="single" w:sz="4" w:space="0" w:color="auto"/>
              <w:bottom w:val="single" w:sz="4" w:space="0" w:color="auto"/>
              <w:right w:val="single" w:sz="4" w:space="0" w:color="auto"/>
            </w:tcBorders>
            <w:hideMark/>
          </w:tcPr>
          <w:p w14:paraId="39535ADF" w14:textId="77777777" w:rsidR="00D95618" w:rsidRDefault="00D95618" w:rsidP="00D95618">
            <w:pPr>
              <w:spacing w:line="254" w:lineRule="auto"/>
              <w:jc w:val="both"/>
            </w:pPr>
            <w:proofErr w:type="spellStart"/>
            <w:r>
              <w:t>Defibriliatorius</w:t>
            </w:r>
            <w:proofErr w:type="spellEnd"/>
            <w:r>
              <w:t xml:space="preserve"> su elektrodais, akumuliatoriumi, nešiojimo krepšiu „</w:t>
            </w:r>
            <w:proofErr w:type="spellStart"/>
            <w:r>
              <w:t>Schiller</w:t>
            </w:r>
            <w:proofErr w:type="spellEnd"/>
            <w:r>
              <w:t xml:space="preserve"> FRED </w:t>
            </w:r>
            <w:proofErr w:type="spellStart"/>
            <w:r>
              <w:t>Easy</w:t>
            </w:r>
            <w:proofErr w:type="spellEnd"/>
            <w:r>
              <w:t xml:space="preserve"> </w:t>
            </w:r>
            <w:proofErr w:type="spellStart"/>
            <w:r>
              <w:t>Life</w:t>
            </w:r>
            <w:proofErr w:type="spellEnd"/>
            <w:r>
              <w:t>“</w:t>
            </w:r>
          </w:p>
        </w:tc>
        <w:tc>
          <w:tcPr>
            <w:tcW w:w="1275" w:type="dxa"/>
            <w:tcBorders>
              <w:top w:val="single" w:sz="4" w:space="0" w:color="auto"/>
              <w:left w:val="single" w:sz="4" w:space="0" w:color="auto"/>
              <w:bottom w:val="single" w:sz="4" w:space="0" w:color="auto"/>
              <w:right w:val="single" w:sz="4" w:space="0" w:color="auto"/>
            </w:tcBorders>
            <w:hideMark/>
          </w:tcPr>
          <w:p w14:paraId="4DD1E83D" w14:textId="2E28608E" w:rsidR="00D95618" w:rsidRDefault="00D95618" w:rsidP="008167F5">
            <w:pPr>
              <w:spacing w:line="254" w:lineRule="auto"/>
              <w:jc w:val="right"/>
            </w:pPr>
            <w:r>
              <w:t xml:space="preserve">2044,90 </w:t>
            </w:r>
          </w:p>
        </w:tc>
        <w:tc>
          <w:tcPr>
            <w:tcW w:w="1276" w:type="dxa"/>
            <w:tcBorders>
              <w:top w:val="single" w:sz="4" w:space="0" w:color="auto"/>
              <w:left w:val="single" w:sz="4" w:space="0" w:color="auto"/>
              <w:bottom w:val="single" w:sz="4" w:space="0" w:color="auto"/>
              <w:right w:val="single" w:sz="4" w:space="0" w:color="auto"/>
            </w:tcBorders>
            <w:hideMark/>
          </w:tcPr>
          <w:p w14:paraId="08C75417" w14:textId="77777777" w:rsidR="00D95618" w:rsidRDefault="00D95618" w:rsidP="00D95618">
            <w:pPr>
              <w:spacing w:line="252" w:lineRule="auto"/>
              <w:jc w:val="right"/>
            </w:pPr>
            <w:r>
              <w:t>2044,90</w:t>
            </w:r>
          </w:p>
        </w:tc>
        <w:tc>
          <w:tcPr>
            <w:tcW w:w="2834" w:type="dxa"/>
            <w:tcBorders>
              <w:top w:val="single" w:sz="4" w:space="0" w:color="auto"/>
              <w:left w:val="single" w:sz="4" w:space="0" w:color="auto"/>
              <w:bottom w:val="single" w:sz="4" w:space="0" w:color="auto"/>
              <w:right w:val="single" w:sz="4" w:space="0" w:color="auto"/>
            </w:tcBorders>
          </w:tcPr>
          <w:p w14:paraId="61F1A75B" w14:textId="77777777" w:rsidR="00D95618" w:rsidRDefault="00D95618" w:rsidP="00D95618">
            <w:pPr>
              <w:spacing w:line="252" w:lineRule="auto"/>
              <w:jc w:val="center"/>
            </w:pPr>
          </w:p>
        </w:tc>
      </w:tr>
      <w:tr w:rsidR="00D95618" w14:paraId="2065AC0E" w14:textId="77777777" w:rsidTr="007549D5">
        <w:trPr>
          <w:trHeight w:val="260"/>
        </w:trPr>
        <w:tc>
          <w:tcPr>
            <w:tcW w:w="993" w:type="dxa"/>
            <w:tcBorders>
              <w:top w:val="single" w:sz="4" w:space="0" w:color="auto"/>
              <w:left w:val="single" w:sz="4" w:space="0" w:color="auto"/>
              <w:bottom w:val="single" w:sz="4" w:space="0" w:color="auto"/>
              <w:right w:val="single" w:sz="4" w:space="0" w:color="auto"/>
            </w:tcBorders>
            <w:hideMark/>
          </w:tcPr>
          <w:p w14:paraId="4ECC7FB8" w14:textId="31922618" w:rsidR="00D95618" w:rsidRDefault="00D95618" w:rsidP="00D95618">
            <w:pPr>
              <w:spacing w:line="252" w:lineRule="auto"/>
              <w:jc w:val="center"/>
              <w:rPr>
                <w:color w:val="000000"/>
                <w:lang w:eastAsia="lt-LT"/>
              </w:rPr>
            </w:pPr>
            <w:r>
              <w:rPr>
                <w:color w:val="000000"/>
                <w:lang w:eastAsia="lt-LT"/>
              </w:rPr>
              <w:t>21.</w:t>
            </w:r>
          </w:p>
        </w:tc>
        <w:tc>
          <w:tcPr>
            <w:tcW w:w="992" w:type="dxa"/>
            <w:tcBorders>
              <w:top w:val="single" w:sz="4" w:space="0" w:color="auto"/>
              <w:left w:val="single" w:sz="4" w:space="0" w:color="auto"/>
              <w:bottom w:val="single" w:sz="4" w:space="0" w:color="auto"/>
              <w:right w:val="single" w:sz="4" w:space="0" w:color="auto"/>
            </w:tcBorders>
            <w:hideMark/>
          </w:tcPr>
          <w:p w14:paraId="164C9E12" w14:textId="77777777" w:rsidR="00D95618" w:rsidRDefault="00D95618" w:rsidP="00D95618">
            <w:pPr>
              <w:spacing w:line="252" w:lineRule="auto"/>
            </w:pPr>
            <w:r>
              <w:t>487776</w:t>
            </w:r>
          </w:p>
        </w:tc>
        <w:tc>
          <w:tcPr>
            <w:tcW w:w="2269" w:type="dxa"/>
            <w:tcBorders>
              <w:top w:val="single" w:sz="4" w:space="0" w:color="auto"/>
              <w:left w:val="single" w:sz="4" w:space="0" w:color="auto"/>
              <w:bottom w:val="single" w:sz="4" w:space="0" w:color="auto"/>
              <w:right w:val="single" w:sz="4" w:space="0" w:color="auto"/>
            </w:tcBorders>
            <w:hideMark/>
          </w:tcPr>
          <w:p w14:paraId="1458E56B" w14:textId="77777777" w:rsidR="00D95618" w:rsidRDefault="00D95618" w:rsidP="00D95618">
            <w:pPr>
              <w:spacing w:line="254" w:lineRule="auto"/>
              <w:jc w:val="both"/>
            </w:pPr>
            <w:proofErr w:type="spellStart"/>
            <w:r>
              <w:t>Defibriliatorius</w:t>
            </w:r>
            <w:proofErr w:type="spellEnd"/>
            <w:r>
              <w:t xml:space="preserve"> su elektrodais, akumuliatoriumi, nešiojimo krepšiu „</w:t>
            </w:r>
            <w:proofErr w:type="spellStart"/>
            <w:r>
              <w:t>Schiller</w:t>
            </w:r>
            <w:proofErr w:type="spellEnd"/>
            <w:r>
              <w:t xml:space="preserve"> FRED </w:t>
            </w:r>
            <w:proofErr w:type="spellStart"/>
            <w:r>
              <w:t>Easy</w:t>
            </w:r>
            <w:proofErr w:type="spellEnd"/>
            <w:r>
              <w:t xml:space="preserve"> </w:t>
            </w:r>
            <w:proofErr w:type="spellStart"/>
            <w:r>
              <w:t>Life</w:t>
            </w:r>
            <w:proofErr w:type="spellEnd"/>
            <w:r>
              <w:t>“</w:t>
            </w:r>
          </w:p>
        </w:tc>
        <w:tc>
          <w:tcPr>
            <w:tcW w:w="1275" w:type="dxa"/>
            <w:tcBorders>
              <w:top w:val="single" w:sz="4" w:space="0" w:color="auto"/>
              <w:left w:val="single" w:sz="4" w:space="0" w:color="auto"/>
              <w:bottom w:val="single" w:sz="4" w:space="0" w:color="auto"/>
              <w:right w:val="single" w:sz="4" w:space="0" w:color="auto"/>
            </w:tcBorders>
            <w:hideMark/>
          </w:tcPr>
          <w:p w14:paraId="3165FB49" w14:textId="757F4288" w:rsidR="00D95618" w:rsidRDefault="00D95618" w:rsidP="008167F5">
            <w:pPr>
              <w:spacing w:line="254" w:lineRule="auto"/>
              <w:jc w:val="right"/>
            </w:pPr>
            <w:r>
              <w:t xml:space="preserve">2044,90 </w:t>
            </w:r>
          </w:p>
        </w:tc>
        <w:tc>
          <w:tcPr>
            <w:tcW w:w="1276" w:type="dxa"/>
            <w:tcBorders>
              <w:top w:val="single" w:sz="4" w:space="0" w:color="auto"/>
              <w:left w:val="single" w:sz="4" w:space="0" w:color="auto"/>
              <w:bottom w:val="single" w:sz="4" w:space="0" w:color="auto"/>
              <w:right w:val="single" w:sz="4" w:space="0" w:color="auto"/>
            </w:tcBorders>
            <w:hideMark/>
          </w:tcPr>
          <w:p w14:paraId="3065E8F3" w14:textId="77777777" w:rsidR="00D95618" w:rsidRDefault="00D95618" w:rsidP="00D95618">
            <w:pPr>
              <w:spacing w:line="252" w:lineRule="auto"/>
              <w:jc w:val="right"/>
            </w:pPr>
            <w:r>
              <w:t>2044,90</w:t>
            </w:r>
          </w:p>
        </w:tc>
        <w:tc>
          <w:tcPr>
            <w:tcW w:w="2834" w:type="dxa"/>
            <w:tcBorders>
              <w:top w:val="single" w:sz="4" w:space="0" w:color="auto"/>
              <w:left w:val="single" w:sz="4" w:space="0" w:color="auto"/>
              <w:bottom w:val="single" w:sz="4" w:space="0" w:color="auto"/>
              <w:right w:val="single" w:sz="4" w:space="0" w:color="auto"/>
            </w:tcBorders>
          </w:tcPr>
          <w:p w14:paraId="50A68C6A" w14:textId="77777777" w:rsidR="00D95618" w:rsidRDefault="00D95618" w:rsidP="00D95618">
            <w:pPr>
              <w:spacing w:line="252" w:lineRule="auto"/>
              <w:jc w:val="center"/>
            </w:pPr>
          </w:p>
        </w:tc>
      </w:tr>
      <w:tr w:rsidR="00D95618" w14:paraId="587684BA" w14:textId="77777777" w:rsidTr="007549D5">
        <w:trPr>
          <w:trHeight w:val="260"/>
        </w:trPr>
        <w:tc>
          <w:tcPr>
            <w:tcW w:w="993" w:type="dxa"/>
            <w:tcBorders>
              <w:top w:val="single" w:sz="4" w:space="0" w:color="auto"/>
              <w:left w:val="single" w:sz="4" w:space="0" w:color="auto"/>
              <w:bottom w:val="single" w:sz="4" w:space="0" w:color="auto"/>
              <w:right w:val="single" w:sz="4" w:space="0" w:color="auto"/>
            </w:tcBorders>
            <w:hideMark/>
          </w:tcPr>
          <w:p w14:paraId="77865DFD" w14:textId="371A8D03" w:rsidR="00D95618" w:rsidRDefault="00D95618" w:rsidP="00D95618">
            <w:pPr>
              <w:spacing w:line="252" w:lineRule="auto"/>
              <w:jc w:val="center"/>
              <w:rPr>
                <w:color w:val="000000"/>
                <w:lang w:eastAsia="lt-LT"/>
              </w:rPr>
            </w:pPr>
            <w:r>
              <w:rPr>
                <w:color w:val="000000"/>
                <w:lang w:eastAsia="lt-LT"/>
              </w:rPr>
              <w:t>22.</w:t>
            </w:r>
          </w:p>
        </w:tc>
        <w:tc>
          <w:tcPr>
            <w:tcW w:w="992" w:type="dxa"/>
            <w:tcBorders>
              <w:top w:val="single" w:sz="4" w:space="0" w:color="auto"/>
              <w:left w:val="single" w:sz="4" w:space="0" w:color="auto"/>
              <w:bottom w:val="single" w:sz="4" w:space="0" w:color="auto"/>
              <w:right w:val="single" w:sz="4" w:space="0" w:color="auto"/>
            </w:tcBorders>
            <w:hideMark/>
          </w:tcPr>
          <w:p w14:paraId="78D0A8FE" w14:textId="77777777" w:rsidR="00D95618" w:rsidRDefault="00D95618" w:rsidP="00D95618">
            <w:pPr>
              <w:spacing w:line="252" w:lineRule="auto"/>
            </w:pPr>
            <w:r>
              <w:t>487777</w:t>
            </w:r>
          </w:p>
        </w:tc>
        <w:tc>
          <w:tcPr>
            <w:tcW w:w="2269" w:type="dxa"/>
            <w:tcBorders>
              <w:top w:val="single" w:sz="4" w:space="0" w:color="auto"/>
              <w:left w:val="single" w:sz="4" w:space="0" w:color="auto"/>
              <w:bottom w:val="single" w:sz="4" w:space="0" w:color="auto"/>
              <w:right w:val="single" w:sz="4" w:space="0" w:color="auto"/>
            </w:tcBorders>
            <w:hideMark/>
          </w:tcPr>
          <w:p w14:paraId="77F022AA" w14:textId="77777777" w:rsidR="00D95618" w:rsidRDefault="00D95618" w:rsidP="00D95618">
            <w:pPr>
              <w:spacing w:line="254" w:lineRule="auto"/>
              <w:jc w:val="both"/>
            </w:pPr>
            <w:proofErr w:type="spellStart"/>
            <w:r>
              <w:t>Defibriliatorius</w:t>
            </w:r>
            <w:proofErr w:type="spellEnd"/>
            <w:r>
              <w:t xml:space="preserve"> su elektrodais, akumuliatoriumi, nešiojimo krepšiu „</w:t>
            </w:r>
            <w:proofErr w:type="spellStart"/>
            <w:r>
              <w:t>Schiller</w:t>
            </w:r>
            <w:proofErr w:type="spellEnd"/>
            <w:r>
              <w:t xml:space="preserve"> FRED </w:t>
            </w:r>
            <w:proofErr w:type="spellStart"/>
            <w:r>
              <w:t>Easy</w:t>
            </w:r>
            <w:proofErr w:type="spellEnd"/>
            <w:r>
              <w:t xml:space="preserve"> </w:t>
            </w:r>
            <w:proofErr w:type="spellStart"/>
            <w:r>
              <w:t>Life</w:t>
            </w:r>
            <w:proofErr w:type="spellEnd"/>
            <w:r>
              <w:t>“</w:t>
            </w:r>
          </w:p>
        </w:tc>
        <w:tc>
          <w:tcPr>
            <w:tcW w:w="1275" w:type="dxa"/>
            <w:tcBorders>
              <w:top w:val="single" w:sz="4" w:space="0" w:color="auto"/>
              <w:left w:val="single" w:sz="4" w:space="0" w:color="auto"/>
              <w:bottom w:val="single" w:sz="4" w:space="0" w:color="auto"/>
              <w:right w:val="single" w:sz="4" w:space="0" w:color="auto"/>
            </w:tcBorders>
            <w:hideMark/>
          </w:tcPr>
          <w:p w14:paraId="526EC07A" w14:textId="7D73DE92" w:rsidR="00D95618" w:rsidRDefault="00D95618" w:rsidP="008167F5">
            <w:pPr>
              <w:spacing w:line="254" w:lineRule="auto"/>
              <w:jc w:val="right"/>
            </w:pPr>
            <w:r>
              <w:t xml:space="preserve">2044,90 </w:t>
            </w:r>
          </w:p>
        </w:tc>
        <w:tc>
          <w:tcPr>
            <w:tcW w:w="1276" w:type="dxa"/>
            <w:tcBorders>
              <w:top w:val="single" w:sz="4" w:space="0" w:color="auto"/>
              <w:left w:val="single" w:sz="4" w:space="0" w:color="auto"/>
              <w:bottom w:val="single" w:sz="4" w:space="0" w:color="auto"/>
              <w:right w:val="single" w:sz="4" w:space="0" w:color="auto"/>
            </w:tcBorders>
            <w:hideMark/>
          </w:tcPr>
          <w:p w14:paraId="7DDAF7BC" w14:textId="77777777" w:rsidR="00D95618" w:rsidRDefault="00D95618" w:rsidP="00D95618">
            <w:pPr>
              <w:spacing w:line="252" w:lineRule="auto"/>
              <w:jc w:val="right"/>
            </w:pPr>
            <w:r>
              <w:t>2044,90</w:t>
            </w:r>
          </w:p>
        </w:tc>
        <w:tc>
          <w:tcPr>
            <w:tcW w:w="2834" w:type="dxa"/>
            <w:tcBorders>
              <w:top w:val="single" w:sz="4" w:space="0" w:color="auto"/>
              <w:left w:val="single" w:sz="4" w:space="0" w:color="auto"/>
              <w:bottom w:val="single" w:sz="4" w:space="0" w:color="auto"/>
              <w:right w:val="single" w:sz="4" w:space="0" w:color="auto"/>
            </w:tcBorders>
          </w:tcPr>
          <w:p w14:paraId="545EEB52" w14:textId="77777777" w:rsidR="00D95618" w:rsidRDefault="00D95618" w:rsidP="00D95618">
            <w:pPr>
              <w:spacing w:line="252" w:lineRule="auto"/>
              <w:jc w:val="center"/>
            </w:pPr>
          </w:p>
        </w:tc>
      </w:tr>
      <w:tr w:rsidR="00D95618" w14:paraId="7D353D33" w14:textId="77777777" w:rsidTr="007549D5">
        <w:trPr>
          <w:trHeight w:val="260"/>
        </w:trPr>
        <w:tc>
          <w:tcPr>
            <w:tcW w:w="993" w:type="dxa"/>
            <w:tcBorders>
              <w:top w:val="single" w:sz="4" w:space="0" w:color="auto"/>
              <w:left w:val="single" w:sz="4" w:space="0" w:color="auto"/>
              <w:bottom w:val="single" w:sz="4" w:space="0" w:color="auto"/>
              <w:right w:val="single" w:sz="4" w:space="0" w:color="auto"/>
            </w:tcBorders>
            <w:hideMark/>
          </w:tcPr>
          <w:p w14:paraId="55CEA88A" w14:textId="2702BD51" w:rsidR="00D95618" w:rsidRDefault="00D95618" w:rsidP="00D95618">
            <w:pPr>
              <w:spacing w:line="252" w:lineRule="auto"/>
              <w:jc w:val="center"/>
              <w:rPr>
                <w:color w:val="000000"/>
                <w:lang w:eastAsia="lt-LT"/>
              </w:rPr>
            </w:pPr>
            <w:r>
              <w:rPr>
                <w:color w:val="000000"/>
                <w:lang w:eastAsia="lt-LT"/>
              </w:rPr>
              <w:t>23.</w:t>
            </w:r>
          </w:p>
        </w:tc>
        <w:tc>
          <w:tcPr>
            <w:tcW w:w="992" w:type="dxa"/>
            <w:tcBorders>
              <w:top w:val="single" w:sz="4" w:space="0" w:color="auto"/>
              <w:left w:val="single" w:sz="4" w:space="0" w:color="auto"/>
              <w:bottom w:val="single" w:sz="4" w:space="0" w:color="auto"/>
              <w:right w:val="single" w:sz="4" w:space="0" w:color="auto"/>
            </w:tcBorders>
            <w:hideMark/>
          </w:tcPr>
          <w:p w14:paraId="74248F38" w14:textId="77777777" w:rsidR="00D95618" w:rsidRDefault="00D95618" w:rsidP="00D95618">
            <w:pPr>
              <w:spacing w:line="252" w:lineRule="auto"/>
            </w:pPr>
            <w:r>
              <w:t>487778</w:t>
            </w:r>
          </w:p>
        </w:tc>
        <w:tc>
          <w:tcPr>
            <w:tcW w:w="2269" w:type="dxa"/>
            <w:tcBorders>
              <w:top w:val="single" w:sz="4" w:space="0" w:color="auto"/>
              <w:left w:val="single" w:sz="4" w:space="0" w:color="auto"/>
              <w:bottom w:val="single" w:sz="4" w:space="0" w:color="auto"/>
              <w:right w:val="single" w:sz="4" w:space="0" w:color="auto"/>
            </w:tcBorders>
            <w:hideMark/>
          </w:tcPr>
          <w:p w14:paraId="3997566C" w14:textId="77777777" w:rsidR="00D95618" w:rsidRDefault="00D95618" w:rsidP="00D95618">
            <w:pPr>
              <w:spacing w:line="254" w:lineRule="auto"/>
              <w:jc w:val="both"/>
            </w:pPr>
            <w:proofErr w:type="spellStart"/>
            <w:r>
              <w:t>Defibriliatorius</w:t>
            </w:r>
            <w:proofErr w:type="spellEnd"/>
            <w:r>
              <w:t xml:space="preserve"> su elektrodais, akumuliatoriumi, nešiojimo krepšiu „</w:t>
            </w:r>
            <w:proofErr w:type="spellStart"/>
            <w:r>
              <w:t>Schiller</w:t>
            </w:r>
            <w:proofErr w:type="spellEnd"/>
            <w:r>
              <w:t xml:space="preserve"> FRED </w:t>
            </w:r>
            <w:proofErr w:type="spellStart"/>
            <w:r>
              <w:t>Easy</w:t>
            </w:r>
            <w:proofErr w:type="spellEnd"/>
            <w:r>
              <w:t xml:space="preserve"> </w:t>
            </w:r>
            <w:proofErr w:type="spellStart"/>
            <w:r>
              <w:t>Life</w:t>
            </w:r>
            <w:proofErr w:type="spellEnd"/>
            <w:r>
              <w:t>“</w:t>
            </w:r>
          </w:p>
        </w:tc>
        <w:tc>
          <w:tcPr>
            <w:tcW w:w="1275" w:type="dxa"/>
            <w:tcBorders>
              <w:top w:val="single" w:sz="4" w:space="0" w:color="auto"/>
              <w:left w:val="single" w:sz="4" w:space="0" w:color="auto"/>
              <w:bottom w:val="single" w:sz="4" w:space="0" w:color="auto"/>
              <w:right w:val="single" w:sz="4" w:space="0" w:color="auto"/>
            </w:tcBorders>
            <w:hideMark/>
          </w:tcPr>
          <w:p w14:paraId="7DDB4978" w14:textId="76ED0208" w:rsidR="00D95618" w:rsidRDefault="00D95618" w:rsidP="008167F5">
            <w:pPr>
              <w:spacing w:line="254" w:lineRule="auto"/>
              <w:jc w:val="right"/>
            </w:pPr>
            <w:r>
              <w:t xml:space="preserve">2044,90 </w:t>
            </w:r>
          </w:p>
        </w:tc>
        <w:tc>
          <w:tcPr>
            <w:tcW w:w="1276" w:type="dxa"/>
            <w:tcBorders>
              <w:top w:val="single" w:sz="4" w:space="0" w:color="auto"/>
              <w:left w:val="single" w:sz="4" w:space="0" w:color="auto"/>
              <w:bottom w:val="single" w:sz="4" w:space="0" w:color="auto"/>
              <w:right w:val="single" w:sz="4" w:space="0" w:color="auto"/>
            </w:tcBorders>
            <w:hideMark/>
          </w:tcPr>
          <w:p w14:paraId="609E716F" w14:textId="77777777" w:rsidR="00D95618" w:rsidRDefault="00D95618" w:rsidP="00D95618">
            <w:pPr>
              <w:spacing w:line="252" w:lineRule="auto"/>
              <w:jc w:val="right"/>
            </w:pPr>
            <w:r>
              <w:t>2044,90</w:t>
            </w:r>
          </w:p>
        </w:tc>
        <w:tc>
          <w:tcPr>
            <w:tcW w:w="2834" w:type="dxa"/>
            <w:tcBorders>
              <w:top w:val="single" w:sz="4" w:space="0" w:color="auto"/>
              <w:left w:val="single" w:sz="4" w:space="0" w:color="auto"/>
              <w:bottom w:val="single" w:sz="4" w:space="0" w:color="auto"/>
              <w:right w:val="single" w:sz="4" w:space="0" w:color="auto"/>
            </w:tcBorders>
          </w:tcPr>
          <w:p w14:paraId="39729E72" w14:textId="77777777" w:rsidR="00D95618" w:rsidRDefault="00D95618" w:rsidP="00D95618">
            <w:pPr>
              <w:spacing w:line="252" w:lineRule="auto"/>
              <w:jc w:val="center"/>
            </w:pPr>
          </w:p>
        </w:tc>
      </w:tr>
      <w:tr w:rsidR="00D95618" w14:paraId="09135F74" w14:textId="77777777" w:rsidTr="007549D5">
        <w:trPr>
          <w:trHeight w:val="260"/>
        </w:trPr>
        <w:tc>
          <w:tcPr>
            <w:tcW w:w="993" w:type="dxa"/>
            <w:tcBorders>
              <w:top w:val="single" w:sz="4" w:space="0" w:color="auto"/>
              <w:left w:val="single" w:sz="4" w:space="0" w:color="auto"/>
              <w:bottom w:val="single" w:sz="4" w:space="0" w:color="auto"/>
              <w:right w:val="single" w:sz="4" w:space="0" w:color="auto"/>
            </w:tcBorders>
            <w:hideMark/>
          </w:tcPr>
          <w:p w14:paraId="661C1842" w14:textId="640C9796" w:rsidR="00D95618" w:rsidRDefault="00D95618" w:rsidP="00D95618">
            <w:pPr>
              <w:spacing w:line="252" w:lineRule="auto"/>
              <w:jc w:val="center"/>
              <w:rPr>
                <w:color w:val="000000"/>
                <w:lang w:eastAsia="lt-LT"/>
              </w:rPr>
            </w:pPr>
            <w:r>
              <w:rPr>
                <w:color w:val="000000"/>
                <w:lang w:eastAsia="lt-LT"/>
              </w:rPr>
              <w:t>24.</w:t>
            </w:r>
          </w:p>
        </w:tc>
        <w:tc>
          <w:tcPr>
            <w:tcW w:w="992" w:type="dxa"/>
            <w:tcBorders>
              <w:top w:val="single" w:sz="4" w:space="0" w:color="auto"/>
              <w:left w:val="single" w:sz="4" w:space="0" w:color="auto"/>
              <w:bottom w:val="single" w:sz="4" w:space="0" w:color="auto"/>
              <w:right w:val="single" w:sz="4" w:space="0" w:color="auto"/>
            </w:tcBorders>
          </w:tcPr>
          <w:p w14:paraId="5EDB95E2" w14:textId="77777777" w:rsidR="00D95618" w:rsidRDefault="00D95618" w:rsidP="00D95618">
            <w:pPr>
              <w:spacing w:line="252" w:lineRule="auto"/>
              <w:jc w:val="right"/>
            </w:pPr>
          </w:p>
        </w:tc>
        <w:tc>
          <w:tcPr>
            <w:tcW w:w="2269" w:type="dxa"/>
            <w:tcBorders>
              <w:top w:val="single" w:sz="4" w:space="0" w:color="auto"/>
              <w:left w:val="single" w:sz="4" w:space="0" w:color="auto"/>
              <w:bottom w:val="single" w:sz="4" w:space="0" w:color="auto"/>
              <w:right w:val="single" w:sz="4" w:space="0" w:color="auto"/>
            </w:tcBorders>
            <w:hideMark/>
          </w:tcPr>
          <w:p w14:paraId="2911ED3F" w14:textId="77777777" w:rsidR="00D95618" w:rsidRDefault="00D95618" w:rsidP="00D95618">
            <w:pPr>
              <w:spacing w:line="252" w:lineRule="auto"/>
              <w:jc w:val="right"/>
            </w:pPr>
            <w:r>
              <w:t>Iš viso</w:t>
            </w:r>
          </w:p>
        </w:tc>
        <w:tc>
          <w:tcPr>
            <w:tcW w:w="1275" w:type="dxa"/>
            <w:tcBorders>
              <w:top w:val="single" w:sz="4" w:space="0" w:color="auto"/>
              <w:left w:val="single" w:sz="4" w:space="0" w:color="auto"/>
              <w:bottom w:val="single" w:sz="4" w:space="0" w:color="auto"/>
              <w:right w:val="single" w:sz="4" w:space="0" w:color="auto"/>
            </w:tcBorders>
            <w:hideMark/>
          </w:tcPr>
          <w:p w14:paraId="2FC7642D" w14:textId="3A158D73" w:rsidR="00D95618" w:rsidRDefault="00D95618" w:rsidP="00D95618">
            <w:pPr>
              <w:spacing w:line="252" w:lineRule="auto"/>
              <w:jc w:val="center"/>
            </w:pPr>
            <w:r>
              <w:t>38 684,40</w:t>
            </w:r>
          </w:p>
        </w:tc>
        <w:tc>
          <w:tcPr>
            <w:tcW w:w="1276" w:type="dxa"/>
            <w:tcBorders>
              <w:top w:val="single" w:sz="4" w:space="0" w:color="auto"/>
              <w:left w:val="single" w:sz="4" w:space="0" w:color="auto"/>
              <w:bottom w:val="single" w:sz="4" w:space="0" w:color="auto"/>
              <w:right w:val="single" w:sz="4" w:space="0" w:color="auto"/>
            </w:tcBorders>
            <w:hideMark/>
          </w:tcPr>
          <w:p w14:paraId="0F5AE778" w14:textId="77777777" w:rsidR="00D95618" w:rsidRDefault="00D95618" w:rsidP="00D95618">
            <w:pPr>
              <w:spacing w:line="252" w:lineRule="auto"/>
              <w:jc w:val="right"/>
            </w:pPr>
            <w:r>
              <w:fldChar w:fldCharType="begin"/>
            </w:r>
            <w:r>
              <w:instrText xml:space="preserve"> =SUM(ABOVE) \# "# ##0,00" </w:instrText>
            </w:r>
            <w:r>
              <w:fldChar w:fldCharType="separate"/>
            </w:r>
            <w:r>
              <w:rPr>
                <w:noProof/>
              </w:rPr>
              <w:t>38 684,40</w:t>
            </w:r>
            <w:r>
              <w:fldChar w:fldCharType="end"/>
            </w:r>
          </w:p>
        </w:tc>
        <w:tc>
          <w:tcPr>
            <w:tcW w:w="2834" w:type="dxa"/>
            <w:tcBorders>
              <w:top w:val="single" w:sz="4" w:space="0" w:color="auto"/>
              <w:left w:val="single" w:sz="4" w:space="0" w:color="auto"/>
              <w:bottom w:val="single" w:sz="4" w:space="0" w:color="auto"/>
              <w:right w:val="single" w:sz="4" w:space="0" w:color="auto"/>
            </w:tcBorders>
          </w:tcPr>
          <w:p w14:paraId="2D6EA742" w14:textId="52204D14" w:rsidR="00D95618" w:rsidRDefault="00D95618" w:rsidP="00D95618">
            <w:pPr>
              <w:spacing w:line="252" w:lineRule="auto"/>
              <w:jc w:val="center"/>
            </w:pPr>
          </w:p>
        </w:tc>
      </w:tr>
    </w:tbl>
    <w:p w14:paraId="49D72349" w14:textId="77777777" w:rsidR="00675824" w:rsidRDefault="00675824" w:rsidP="00675824">
      <w:pPr>
        <w:tabs>
          <w:tab w:val="left" w:pos="284"/>
          <w:tab w:val="left" w:pos="1134"/>
        </w:tabs>
        <w:spacing w:line="360" w:lineRule="auto"/>
        <w:jc w:val="both"/>
      </w:pPr>
      <w:r>
        <w:rPr>
          <w:lang w:eastAsia="lt-LT"/>
        </w:rPr>
        <w:t>Turtas perduodamas iš balansinės sąskaitos 1205301 (</w:t>
      </w:r>
      <w:r>
        <w:t>medicinos įrangos įsigijimo savikaina).</w:t>
      </w:r>
    </w:p>
    <w:p w14:paraId="7B2F5347" w14:textId="77777777" w:rsidR="00675824" w:rsidRDefault="00675824" w:rsidP="00675824">
      <w:pPr>
        <w:tabs>
          <w:tab w:val="left" w:pos="284"/>
          <w:tab w:val="left" w:pos="1134"/>
        </w:tabs>
        <w:spacing w:line="360" w:lineRule="auto"/>
        <w:jc w:val="both"/>
      </w:pPr>
      <w:r w:rsidRPr="008167F5">
        <w:t>Turto įsigijimo šaltiniai: Europos Sąjungos lėšos – 22225,79 Eur; valstybės biudžeto lėšos – 1739,26 Eur; savivaldybės biudžeto lėšos – 14719,35 Eur.</w:t>
      </w:r>
    </w:p>
    <w:p w14:paraId="4E994D67" w14:textId="3FE55525" w:rsidR="00D305BB" w:rsidRDefault="00675824" w:rsidP="00675824">
      <w:pPr>
        <w:tabs>
          <w:tab w:val="left" w:pos="284"/>
          <w:tab w:val="left" w:pos="1134"/>
        </w:tabs>
        <w:spacing w:line="360" w:lineRule="auto"/>
        <w:jc w:val="both"/>
      </w:pPr>
      <w:r>
        <w:tab/>
      </w:r>
      <w:r>
        <w:tab/>
      </w:r>
      <w:r>
        <w:tab/>
      </w:r>
      <w:r>
        <w:tab/>
      </w:r>
      <w:r>
        <w:tab/>
      </w:r>
      <w:r w:rsidR="00FD78FC">
        <w:t>____________________________</w:t>
      </w:r>
      <w:bookmarkEnd w:id="7"/>
    </w:p>
    <w:p w14:paraId="7C72A647" w14:textId="77777777" w:rsidR="00D305BB" w:rsidRDefault="00D305BB" w:rsidP="00603374">
      <w:pPr>
        <w:pStyle w:val="Pagrindinistekstas"/>
        <w:spacing w:line="360" w:lineRule="auto"/>
      </w:pPr>
    </w:p>
    <w:sectPr w:rsidR="00D305BB">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C19CC7" w14:textId="77777777" w:rsidR="004A0F3A" w:rsidRDefault="004A0F3A">
      <w:r>
        <w:separator/>
      </w:r>
    </w:p>
  </w:endnote>
  <w:endnote w:type="continuationSeparator" w:id="0">
    <w:p w14:paraId="3395A3B9" w14:textId="77777777" w:rsidR="004A0F3A" w:rsidRDefault="004A0F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382C72" w14:textId="77777777" w:rsidR="004A0F3A" w:rsidRDefault="004A0F3A">
      <w:r>
        <w:separator/>
      </w:r>
    </w:p>
  </w:footnote>
  <w:footnote w:type="continuationSeparator" w:id="0">
    <w:p w14:paraId="6781DAAF" w14:textId="77777777" w:rsidR="004A0F3A" w:rsidRDefault="004A0F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0CA9C4"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62D9A3F6"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4F6FDF" w14:textId="2CC700EC"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4539A7">
      <w:rPr>
        <w:rStyle w:val="Puslapionumeris"/>
        <w:noProof/>
      </w:rPr>
      <w:t>2</w:t>
    </w:r>
    <w:r>
      <w:rPr>
        <w:rStyle w:val="Puslapionumeris"/>
      </w:rPr>
      <w:fldChar w:fldCharType="end"/>
    </w:r>
  </w:p>
  <w:p w14:paraId="1383A9D6"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EBFECC" w14:textId="77777777" w:rsidR="00C16EA1" w:rsidRDefault="00384B4D">
    <w:pPr>
      <w:pStyle w:val="Antrats"/>
      <w:jc w:val="center"/>
    </w:pPr>
    <w:r>
      <w:rPr>
        <w:noProof/>
        <w:lang w:eastAsia="lt-LT"/>
      </w:rPr>
      <w:drawing>
        <wp:inline distT="0" distB="0" distL="0" distR="0" wp14:anchorId="01BE5B73" wp14:editId="7EC70179">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974FE7"/>
    <w:multiLevelType w:val="multilevel"/>
    <w:tmpl w:val="776497E4"/>
    <w:lvl w:ilvl="0">
      <w:start w:val="1"/>
      <w:numFmt w:val="decimal"/>
      <w:lvlText w:val="%1."/>
      <w:lvlJc w:val="left"/>
      <w:pPr>
        <w:tabs>
          <w:tab w:val="num" w:pos="1813"/>
        </w:tabs>
        <w:ind w:left="1813" w:hanging="1245"/>
      </w:pPr>
      <w:rPr>
        <w:rFonts w:cs="Times New Roman"/>
      </w:rPr>
    </w:lvl>
    <w:lvl w:ilvl="1">
      <w:start w:val="1"/>
      <w:numFmt w:val="decimal"/>
      <w:isLgl/>
      <w:lvlText w:val="%2."/>
      <w:lvlJc w:val="left"/>
      <w:pPr>
        <w:ind w:left="360" w:hanging="360"/>
      </w:pPr>
      <w:rPr>
        <w:rFonts w:ascii="Times New Roman" w:eastAsia="Times New Roman" w:hAnsi="Times New Roman" w:cs="Times New Roman"/>
      </w:rPr>
    </w:lvl>
    <w:lvl w:ilvl="2">
      <w:start w:val="1"/>
      <w:numFmt w:val="decimal"/>
      <w:isLgl/>
      <w:lvlText w:val="%1.%2.%3."/>
      <w:lvlJc w:val="left"/>
      <w:pPr>
        <w:ind w:left="1288" w:hanging="720"/>
      </w:pPr>
    </w:lvl>
    <w:lvl w:ilvl="3">
      <w:start w:val="1"/>
      <w:numFmt w:val="decimal"/>
      <w:isLgl/>
      <w:lvlText w:val="%1.%2.%3.%4."/>
      <w:lvlJc w:val="left"/>
      <w:pPr>
        <w:ind w:left="1620" w:hanging="720"/>
      </w:pPr>
    </w:lvl>
    <w:lvl w:ilvl="4">
      <w:start w:val="1"/>
      <w:numFmt w:val="decimal"/>
      <w:isLgl/>
      <w:lvlText w:val="%1.%2.%3.%4.%5."/>
      <w:lvlJc w:val="left"/>
      <w:pPr>
        <w:ind w:left="1980" w:hanging="1080"/>
      </w:pPr>
    </w:lvl>
    <w:lvl w:ilvl="5">
      <w:start w:val="1"/>
      <w:numFmt w:val="decimal"/>
      <w:isLgl/>
      <w:lvlText w:val="%1.%2.%3.%4.%5.%6."/>
      <w:lvlJc w:val="left"/>
      <w:pPr>
        <w:ind w:left="1980" w:hanging="1080"/>
      </w:pPr>
    </w:lvl>
    <w:lvl w:ilvl="6">
      <w:start w:val="1"/>
      <w:numFmt w:val="decimal"/>
      <w:isLgl/>
      <w:lvlText w:val="%1.%2.%3.%4.%5.%6.%7."/>
      <w:lvlJc w:val="left"/>
      <w:pPr>
        <w:ind w:left="2340" w:hanging="1440"/>
      </w:pPr>
    </w:lvl>
    <w:lvl w:ilvl="7">
      <w:start w:val="1"/>
      <w:numFmt w:val="decimal"/>
      <w:isLgl/>
      <w:lvlText w:val="%1.%2.%3.%4.%5.%6.%7.%8."/>
      <w:lvlJc w:val="left"/>
      <w:pPr>
        <w:ind w:left="2340" w:hanging="1440"/>
      </w:pPr>
    </w:lvl>
    <w:lvl w:ilvl="8">
      <w:start w:val="1"/>
      <w:numFmt w:val="decimal"/>
      <w:isLgl/>
      <w:lvlText w:val="%1.%2.%3.%4.%5.%6.%7.%8.%9."/>
      <w:lvlJc w:val="left"/>
      <w:pPr>
        <w:ind w:left="2700" w:hanging="1800"/>
      </w:pPr>
    </w:lvl>
  </w:abstractNum>
  <w:abstractNum w:abstractNumId="1" w15:restartNumberingAfterBreak="0">
    <w:nsid w:val="4B8040A6"/>
    <w:multiLevelType w:val="multilevel"/>
    <w:tmpl w:val="DE527D3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56F960C3"/>
    <w:multiLevelType w:val="multilevel"/>
    <w:tmpl w:val="EA10F28C"/>
    <w:lvl w:ilvl="0">
      <w:start w:val="1"/>
      <w:numFmt w:val="decimal"/>
      <w:lvlText w:val="%1."/>
      <w:lvlJc w:val="left"/>
      <w:pPr>
        <w:ind w:left="510" w:hanging="510"/>
      </w:pPr>
    </w:lvl>
    <w:lvl w:ilvl="1">
      <w:start w:val="1"/>
      <w:numFmt w:val="decimal"/>
      <w:lvlText w:val="%1.%2."/>
      <w:lvlJc w:val="left"/>
      <w:pPr>
        <w:ind w:left="1219" w:hanging="51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3" w15:restartNumberingAfterBreak="0">
    <w:nsid w:val="5F5164CC"/>
    <w:multiLevelType w:val="hybridMultilevel"/>
    <w:tmpl w:val="EB7CBAC2"/>
    <w:lvl w:ilvl="0" w:tplc="9C867206">
      <w:start w:val="1"/>
      <w:numFmt w:val="decimal"/>
      <w:lvlText w:val="%1."/>
      <w:lvlJc w:val="left"/>
      <w:pPr>
        <w:ind w:left="1144" w:hanging="435"/>
      </w:pPr>
    </w:lvl>
    <w:lvl w:ilvl="1" w:tplc="04270019">
      <w:start w:val="1"/>
      <w:numFmt w:val="lowerLetter"/>
      <w:lvlText w:val="%2."/>
      <w:lvlJc w:val="left"/>
      <w:pPr>
        <w:ind w:left="1789" w:hanging="360"/>
      </w:pPr>
    </w:lvl>
    <w:lvl w:ilvl="2" w:tplc="0427001B">
      <w:start w:val="1"/>
      <w:numFmt w:val="lowerRoman"/>
      <w:lvlText w:val="%3."/>
      <w:lvlJc w:val="right"/>
      <w:pPr>
        <w:ind w:left="2509" w:hanging="180"/>
      </w:pPr>
    </w:lvl>
    <w:lvl w:ilvl="3" w:tplc="0427000F">
      <w:start w:val="1"/>
      <w:numFmt w:val="decimal"/>
      <w:lvlText w:val="%4."/>
      <w:lvlJc w:val="left"/>
      <w:pPr>
        <w:ind w:left="3229" w:hanging="360"/>
      </w:pPr>
    </w:lvl>
    <w:lvl w:ilvl="4" w:tplc="04270019">
      <w:start w:val="1"/>
      <w:numFmt w:val="lowerLetter"/>
      <w:lvlText w:val="%5."/>
      <w:lvlJc w:val="left"/>
      <w:pPr>
        <w:ind w:left="3949" w:hanging="360"/>
      </w:pPr>
    </w:lvl>
    <w:lvl w:ilvl="5" w:tplc="0427001B">
      <w:start w:val="1"/>
      <w:numFmt w:val="lowerRoman"/>
      <w:lvlText w:val="%6."/>
      <w:lvlJc w:val="right"/>
      <w:pPr>
        <w:ind w:left="4669" w:hanging="180"/>
      </w:pPr>
    </w:lvl>
    <w:lvl w:ilvl="6" w:tplc="0427000F">
      <w:start w:val="1"/>
      <w:numFmt w:val="decimal"/>
      <w:lvlText w:val="%7."/>
      <w:lvlJc w:val="left"/>
      <w:pPr>
        <w:ind w:left="5389" w:hanging="360"/>
      </w:pPr>
    </w:lvl>
    <w:lvl w:ilvl="7" w:tplc="04270019">
      <w:start w:val="1"/>
      <w:numFmt w:val="lowerLetter"/>
      <w:lvlText w:val="%8."/>
      <w:lvlJc w:val="left"/>
      <w:pPr>
        <w:ind w:left="6109" w:hanging="360"/>
      </w:pPr>
    </w:lvl>
    <w:lvl w:ilvl="8" w:tplc="0427001B">
      <w:start w:val="1"/>
      <w:numFmt w:val="lowerRoman"/>
      <w:lvlText w:val="%9."/>
      <w:lvlJc w:val="right"/>
      <w:pPr>
        <w:ind w:left="6829" w:hanging="180"/>
      </w:pPr>
    </w:lvl>
  </w:abstractNum>
  <w:abstractNum w:abstractNumId="4" w15:restartNumberingAfterBreak="0">
    <w:nsid w:val="69BE6C7A"/>
    <w:multiLevelType w:val="multilevel"/>
    <w:tmpl w:val="87043010"/>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6A8C5A7E"/>
    <w:multiLevelType w:val="multilevel"/>
    <w:tmpl w:val="0C92B9BE"/>
    <w:lvl w:ilvl="0">
      <w:start w:val="1"/>
      <w:numFmt w:val="decimal"/>
      <w:lvlText w:val="%1."/>
      <w:lvlJc w:val="left"/>
      <w:pPr>
        <w:ind w:left="786" w:hanging="360"/>
      </w:pPr>
    </w:lvl>
    <w:lvl w:ilvl="1">
      <w:start w:val="1"/>
      <w:numFmt w:val="decimal"/>
      <w:isLgl/>
      <w:lvlText w:val="%2."/>
      <w:lvlJc w:val="left"/>
      <w:pPr>
        <w:ind w:left="1069" w:hanging="360"/>
      </w:pPr>
      <w:rPr>
        <w:rFonts w:ascii="Times New Roman" w:eastAsia="Times New Roman" w:hAnsi="Times New Roman" w:cs="Times New Roman"/>
      </w:r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6" w15:restartNumberingAfterBreak="0">
    <w:nsid w:val="73FD77C1"/>
    <w:multiLevelType w:val="hybridMultilevel"/>
    <w:tmpl w:val="7284C338"/>
    <w:lvl w:ilvl="0" w:tplc="7E70FA1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68B0"/>
    <w:rsid w:val="00001F0B"/>
    <w:rsid w:val="000333D4"/>
    <w:rsid w:val="00033DF3"/>
    <w:rsid w:val="00036E36"/>
    <w:rsid w:val="000451F9"/>
    <w:rsid w:val="00057843"/>
    <w:rsid w:val="0007050D"/>
    <w:rsid w:val="000921D9"/>
    <w:rsid w:val="00092CF7"/>
    <w:rsid w:val="000D04A2"/>
    <w:rsid w:val="000E48E6"/>
    <w:rsid w:val="001156B7"/>
    <w:rsid w:val="001169F1"/>
    <w:rsid w:val="001207CC"/>
    <w:rsid w:val="0012091C"/>
    <w:rsid w:val="001230A3"/>
    <w:rsid w:val="00132437"/>
    <w:rsid w:val="00144E13"/>
    <w:rsid w:val="00164CA5"/>
    <w:rsid w:val="0017271F"/>
    <w:rsid w:val="001866C6"/>
    <w:rsid w:val="0019473E"/>
    <w:rsid w:val="001A0C62"/>
    <w:rsid w:val="001A1E21"/>
    <w:rsid w:val="001A7002"/>
    <w:rsid w:val="001B68B0"/>
    <w:rsid w:val="001B7A3B"/>
    <w:rsid w:val="00211F14"/>
    <w:rsid w:val="00227AB2"/>
    <w:rsid w:val="0025762D"/>
    <w:rsid w:val="00286A0A"/>
    <w:rsid w:val="00293B50"/>
    <w:rsid w:val="002948B8"/>
    <w:rsid w:val="002A1557"/>
    <w:rsid w:val="002A1911"/>
    <w:rsid w:val="002B499E"/>
    <w:rsid w:val="002C069F"/>
    <w:rsid w:val="002C0B2F"/>
    <w:rsid w:val="002C2127"/>
    <w:rsid w:val="002F6A1D"/>
    <w:rsid w:val="00305758"/>
    <w:rsid w:val="00312046"/>
    <w:rsid w:val="00312C93"/>
    <w:rsid w:val="003314C5"/>
    <w:rsid w:val="00334A38"/>
    <w:rsid w:val="00341D56"/>
    <w:rsid w:val="0034449C"/>
    <w:rsid w:val="00362FDA"/>
    <w:rsid w:val="00364F92"/>
    <w:rsid w:val="00372C50"/>
    <w:rsid w:val="00377A51"/>
    <w:rsid w:val="00384B4D"/>
    <w:rsid w:val="00391DC6"/>
    <w:rsid w:val="00393325"/>
    <w:rsid w:val="003975CE"/>
    <w:rsid w:val="003A762C"/>
    <w:rsid w:val="003C0B88"/>
    <w:rsid w:val="003E37FF"/>
    <w:rsid w:val="003F137C"/>
    <w:rsid w:val="004025D6"/>
    <w:rsid w:val="00410401"/>
    <w:rsid w:val="00412E80"/>
    <w:rsid w:val="004509C3"/>
    <w:rsid w:val="004539A7"/>
    <w:rsid w:val="00456171"/>
    <w:rsid w:val="0048092D"/>
    <w:rsid w:val="0048113D"/>
    <w:rsid w:val="004968FC"/>
    <w:rsid w:val="004A0F3A"/>
    <w:rsid w:val="004A202B"/>
    <w:rsid w:val="004C1DCF"/>
    <w:rsid w:val="004C269E"/>
    <w:rsid w:val="004C705E"/>
    <w:rsid w:val="004D19A6"/>
    <w:rsid w:val="004D5F67"/>
    <w:rsid w:val="004F285B"/>
    <w:rsid w:val="004F7A4B"/>
    <w:rsid w:val="005022AE"/>
    <w:rsid w:val="00503B36"/>
    <w:rsid w:val="00504780"/>
    <w:rsid w:val="00531044"/>
    <w:rsid w:val="005353E9"/>
    <w:rsid w:val="00541F6E"/>
    <w:rsid w:val="00542980"/>
    <w:rsid w:val="00561916"/>
    <w:rsid w:val="00580FC8"/>
    <w:rsid w:val="00585925"/>
    <w:rsid w:val="0059508D"/>
    <w:rsid w:val="005A43EC"/>
    <w:rsid w:val="005A4424"/>
    <w:rsid w:val="005A6D46"/>
    <w:rsid w:val="005C04A9"/>
    <w:rsid w:val="005C5464"/>
    <w:rsid w:val="005E0BD8"/>
    <w:rsid w:val="005F38B6"/>
    <w:rsid w:val="005F4954"/>
    <w:rsid w:val="00603374"/>
    <w:rsid w:val="00616088"/>
    <w:rsid w:val="006213AE"/>
    <w:rsid w:val="00632763"/>
    <w:rsid w:val="00656963"/>
    <w:rsid w:val="0066523D"/>
    <w:rsid w:val="00666A22"/>
    <w:rsid w:val="00675824"/>
    <w:rsid w:val="00684342"/>
    <w:rsid w:val="00690AFE"/>
    <w:rsid w:val="006C044F"/>
    <w:rsid w:val="006C4C4E"/>
    <w:rsid w:val="006C59C2"/>
    <w:rsid w:val="006D520A"/>
    <w:rsid w:val="006E24F4"/>
    <w:rsid w:val="006F7777"/>
    <w:rsid w:val="00722931"/>
    <w:rsid w:val="0073076B"/>
    <w:rsid w:val="007343CD"/>
    <w:rsid w:val="007358E8"/>
    <w:rsid w:val="00741D02"/>
    <w:rsid w:val="007479D1"/>
    <w:rsid w:val="007549D5"/>
    <w:rsid w:val="00772D58"/>
    <w:rsid w:val="00773775"/>
    <w:rsid w:val="00776F64"/>
    <w:rsid w:val="00786883"/>
    <w:rsid w:val="00794407"/>
    <w:rsid w:val="00794C2F"/>
    <w:rsid w:val="00795011"/>
    <w:rsid w:val="007951EA"/>
    <w:rsid w:val="00796C66"/>
    <w:rsid w:val="007A3F5C"/>
    <w:rsid w:val="007D64C5"/>
    <w:rsid w:val="007E4010"/>
    <w:rsid w:val="007E4516"/>
    <w:rsid w:val="00800297"/>
    <w:rsid w:val="00813EE8"/>
    <w:rsid w:val="008167F5"/>
    <w:rsid w:val="0083463F"/>
    <w:rsid w:val="00872337"/>
    <w:rsid w:val="00880308"/>
    <w:rsid w:val="00882A0C"/>
    <w:rsid w:val="008A23D7"/>
    <w:rsid w:val="008A401C"/>
    <w:rsid w:val="008E63BC"/>
    <w:rsid w:val="008F27EC"/>
    <w:rsid w:val="00910C1D"/>
    <w:rsid w:val="0091123C"/>
    <w:rsid w:val="0093412A"/>
    <w:rsid w:val="00957ED7"/>
    <w:rsid w:val="00983078"/>
    <w:rsid w:val="009B4614"/>
    <w:rsid w:val="009C46B2"/>
    <w:rsid w:val="009D69BE"/>
    <w:rsid w:val="009E5E38"/>
    <w:rsid w:val="009E70D9"/>
    <w:rsid w:val="009F010B"/>
    <w:rsid w:val="00A00EEC"/>
    <w:rsid w:val="00A07AF5"/>
    <w:rsid w:val="00A123D2"/>
    <w:rsid w:val="00A27542"/>
    <w:rsid w:val="00A315F8"/>
    <w:rsid w:val="00A87A2E"/>
    <w:rsid w:val="00AE325A"/>
    <w:rsid w:val="00AF5231"/>
    <w:rsid w:val="00B010B5"/>
    <w:rsid w:val="00B015EF"/>
    <w:rsid w:val="00B11734"/>
    <w:rsid w:val="00B36678"/>
    <w:rsid w:val="00B40A3B"/>
    <w:rsid w:val="00B636AC"/>
    <w:rsid w:val="00B670D2"/>
    <w:rsid w:val="00B73635"/>
    <w:rsid w:val="00B93573"/>
    <w:rsid w:val="00BA1C4E"/>
    <w:rsid w:val="00BA65BB"/>
    <w:rsid w:val="00BA7185"/>
    <w:rsid w:val="00BB56FC"/>
    <w:rsid w:val="00BB70B1"/>
    <w:rsid w:val="00BD2757"/>
    <w:rsid w:val="00BE1812"/>
    <w:rsid w:val="00BE19DF"/>
    <w:rsid w:val="00BF346F"/>
    <w:rsid w:val="00BF5467"/>
    <w:rsid w:val="00C038C0"/>
    <w:rsid w:val="00C16EA1"/>
    <w:rsid w:val="00C430AB"/>
    <w:rsid w:val="00C4741A"/>
    <w:rsid w:val="00C6111A"/>
    <w:rsid w:val="00C716DB"/>
    <w:rsid w:val="00C727FF"/>
    <w:rsid w:val="00C73648"/>
    <w:rsid w:val="00C74D32"/>
    <w:rsid w:val="00C77E92"/>
    <w:rsid w:val="00C81712"/>
    <w:rsid w:val="00C90BCE"/>
    <w:rsid w:val="00CC1DF9"/>
    <w:rsid w:val="00CC7634"/>
    <w:rsid w:val="00CD0227"/>
    <w:rsid w:val="00D03505"/>
    <w:rsid w:val="00D03D5A"/>
    <w:rsid w:val="00D305BB"/>
    <w:rsid w:val="00D373AC"/>
    <w:rsid w:val="00D41147"/>
    <w:rsid w:val="00D458F7"/>
    <w:rsid w:val="00D5493D"/>
    <w:rsid w:val="00D5695D"/>
    <w:rsid w:val="00D57E59"/>
    <w:rsid w:val="00D74773"/>
    <w:rsid w:val="00D8136A"/>
    <w:rsid w:val="00D82AF5"/>
    <w:rsid w:val="00D925A0"/>
    <w:rsid w:val="00D95618"/>
    <w:rsid w:val="00DB7660"/>
    <w:rsid w:val="00DC6469"/>
    <w:rsid w:val="00DE0676"/>
    <w:rsid w:val="00DE5F33"/>
    <w:rsid w:val="00E032E8"/>
    <w:rsid w:val="00E162A4"/>
    <w:rsid w:val="00E25B83"/>
    <w:rsid w:val="00E340EC"/>
    <w:rsid w:val="00E35B4C"/>
    <w:rsid w:val="00E41ED4"/>
    <w:rsid w:val="00EB4292"/>
    <w:rsid w:val="00ED3636"/>
    <w:rsid w:val="00EE069C"/>
    <w:rsid w:val="00EE645F"/>
    <w:rsid w:val="00EF3DE8"/>
    <w:rsid w:val="00EF6A79"/>
    <w:rsid w:val="00F02DFE"/>
    <w:rsid w:val="00F10281"/>
    <w:rsid w:val="00F226BA"/>
    <w:rsid w:val="00F3187C"/>
    <w:rsid w:val="00F364CA"/>
    <w:rsid w:val="00F372BA"/>
    <w:rsid w:val="00F50E2D"/>
    <w:rsid w:val="00F54307"/>
    <w:rsid w:val="00F71320"/>
    <w:rsid w:val="00F76DB5"/>
    <w:rsid w:val="00F861C9"/>
    <w:rsid w:val="00F912CC"/>
    <w:rsid w:val="00FB021A"/>
    <w:rsid w:val="00FB77DF"/>
    <w:rsid w:val="00FC28F7"/>
    <w:rsid w:val="00FD0756"/>
    <w:rsid w:val="00FD21C7"/>
    <w:rsid w:val="00FD2C0A"/>
    <w:rsid w:val="00FD78FC"/>
    <w:rsid w:val="00FE0D95"/>
    <w:rsid w:val="00FE44EA"/>
    <w:rsid w:val="00FE68D1"/>
    <w:rsid w:val="00FF5E1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71B0B36"/>
  <w15:chartTrackingRefBased/>
  <w15:docId w15:val="{25354D7E-55B6-4713-BE12-A3BCCB08C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B636AC"/>
    <w:pPr>
      <w:ind w:left="720"/>
      <w:contextualSpacing/>
    </w:pPr>
  </w:style>
  <w:style w:type="paragraph" w:styleId="Pagrindinistekstas">
    <w:name w:val="Body Text"/>
    <w:basedOn w:val="prastasis"/>
    <w:link w:val="PagrindinistekstasDiagrama"/>
    <w:rsid w:val="00603374"/>
    <w:pPr>
      <w:tabs>
        <w:tab w:val="left" w:pos="1080"/>
      </w:tabs>
      <w:jc w:val="both"/>
    </w:pPr>
  </w:style>
  <w:style w:type="character" w:customStyle="1" w:styleId="PagrindinistekstasDiagrama">
    <w:name w:val="Pagrindinis tekstas Diagrama"/>
    <w:basedOn w:val="Numatytasispastraiposriftas"/>
    <w:link w:val="Pagrindinistekstas"/>
    <w:rsid w:val="00603374"/>
    <w:rPr>
      <w:sz w:val="24"/>
      <w:szCs w:val="24"/>
      <w:lang w:eastAsia="en-US"/>
    </w:rPr>
  </w:style>
  <w:style w:type="paragraph" w:styleId="Debesliotekstas">
    <w:name w:val="Balloon Text"/>
    <w:basedOn w:val="prastasis"/>
    <w:link w:val="DebesliotekstasDiagrama"/>
    <w:rsid w:val="00C90BCE"/>
    <w:rPr>
      <w:rFonts w:ascii="Segoe UI" w:hAnsi="Segoe UI" w:cs="Segoe UI"/>
      <w:sz w:val="18"/>
      <w:szCs w:val="18"/>
    </w:rPr>
  </w:style>
  <w:style w:type="character" w:customStyle="1" w:styleId="DebesliotekstasDiagrama">
    <w:name w:val="Debesėlio tekstas Diagrama"/>
    <w:basedOn w:val="Numatytasispastraiposriftas"/>
    <w:link w:val="Debesliotekstas"/>
    <w:rsid w:val="00C90BCE"/>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194803">
      <w:bodyDiv w:val="1"/>
      <w:marLeft w:val="0"/>
      <w:marRight w:val="0"/>
      <w:marTop w:val="0"/>
      <w:marBottom w:val="0"/>
      <w:divBdr>
        <w:top w:val="none" w:sz="0" w:space="0" w:color="auto"/>
        <w:left w:val="none" w:sz="0" w:space="0" w:color="auto"/>
        <w:bottom w:val="none" w:sz="0" w:space="0" w:color="auto"/>
        <w:right w:val="none" w:sz="0" w:space="0" w:color="auto"/>
      </w:divBdr>
    </w:div>
    <w:div w:id="214656835">
      <w:bodyDiv w:val="1"/>
      <w:marLeft w:val="0"/>
      <w:marRight w:val="0"/>
      <w:marTop w:val="0"/>
      <w:marBottom w:val="0"/>
      <w:divBdr>
        <w:top w:val="none" w:sz="0" w:space="0" w:color="auto"/>
        <w:left w:val="none" w:sz="0" w:space="0" w:color="auto"/>
        <w:bottom w:val="none" w:sz="0" w:space="0" w:color="auto"/>
        <w:right w:val="none" w:sz="0" w:space="0" w:color="auto"/>
      </w:divBdr>
    </w:div>
    <w:div w:id="308025209">
      <w:bodyDiv w:val="1"/>
      <w:marLeft w:val="0"/>
      <w:marRight w:val="0"/>
      <w:marTop w:val="0"/>
      <w:marBottom w:val="0"/>
      <w:divBdr>
        <w:top w:val="none" w:sz="0" w:space="0" w:color="auto"/>
        <w:left w:val="none" w:sz="0" w:space="0" w:color="auto"/>
        <w:bottom w:val="none" w:sz="0" w:space="0" w:color="auto"/>
        <w:right w:val="none" w:sz="0" w:space="0" w:color="auto"/>
      </w:divBdr>
    </w:div>
    <w:div w:id="364720129">
      <w:bodyDiv w:val="1"/>
      <w:marLeft w:val="0"/>
      <w:marRight w:val="0"/>
      <w:marTop w:val="0"/>
      <w:marBottom w:val="0"/>
      <w:divBdr>
        <w:top w:val="none" w:sz="0" w:space="0" w:color="auto"/>
        <w:left w:val="none" w:sz="0" w:space="0" w:color="auto"/>
        <w:bottom w:val="none" w:sz="0" w:space="0" w:color="auto"/>
        <w:right w:val="none" w:sz="0" w:space="0" w:color="auto"/>
      </w:divBdr>
    </w:div>
    <w:div w:id="383801228">
      <w:bodyDiv w:val="1"/>
      <w:marLeft w:val="0"/>
      <w:marRight w:val="0"/>
      <w:marTop w:val="0"/>
      <w:marBottom w:val="0"/>
      <w:divBdr>
        <w:top w:val="none" w:sz="0" w:space="0" w:color="auto"/>
        <w:left w:val="none" w:sz="0" w:space="0" w:color="auto"/>
        <w:bottom w:val="none" w:sz="0" w:space="0" w:color="auto"/>
        <w:right w:val="none" w:sz="0" w:space="0" w:color="auto"/>
      </w:divBdr>
    </w:div>
    <w:div w:id="405688417">
      <w:bodyDiv w:val="1"/>
      <w:marLeft w:val="0"/>
      <w:marRight w:val="0"/>
      <w:marTop w:val="0"/>
      <w:marBottom w:val="0"/>
      <w:divBdr>
        <w:top w:val="none" w:sz="0" w:space="0" w:color="auto"/>
        <w:left w:val="none" w:sz="0" w:space="0" w:color="auto"/>
        <w:bottom w:val="none" w:sz="0" w:space="0" w:color="auto"/>
        <w:right w:val="none" w:sz="0" w:space="0" w:color="auto"/>
      </w:divBdr>
    </w:div>
    <w:div w:id="430512368">
      <w:bodyDiv w:val="1"/>
      <w:marLeft w:val="0"/>
      <w:marRight w:val="0"/>
      <w:marTop w:val="0"/>
      <w:marBottom w:val="0"/>
      <w:divBdr>
        <w:top w:val="none" w:sz="0" w:space="0" w:color="auto"/>
        <w:left w:val="none" w:sz="0" w:space="0" w:color="auto"/>
        <w:bottom w:val="none" w:sz="0" w:space="0" w:color="auto"/>
        <w:right w:val="none" w:sz="0" w:space="0" w:color="auto"/>
      </w:divBdr>
    </w:div>
    <w:div w:id="680008661">
      <w:bodyDiv w:val="1"/>
      <w:marLeft w:val="0"/>
      <w:marRight w:val="0"/>
      <w:marTop w:val="0"/>
      <w:marBottom w:val="0"/>
      <w:divBdr>
        <w:top w:val="none" w:sz="0" w:space="0" w:color="auto"/>
        <w:left w:val="none" w:sz="0" w:space="0" w:color="auto"/>
        <w:bottom w:val="none" w:sz="0" w:space="0" w:color="auto"/>
        <w:right w:val="none" w:sz="0" w:space="0" w:color="auto"/>
      </w:divBdr>
    </w:div>
    <w:div w:id="927888519">
      <w:bodyDiv w:val="1"/>
      <w:marLeft w:val="0"/>
      <w:marRight w:val="0"/>
      <w:marTop w:val="0"/>
      <w:marBottom w:val="0"/>
      <w:divBdr>
        <w:top w:val="none" w:sz="0" w:space="0" w:color="auto"/>
        <w:left w:val="none" w:sz="0" w:space="0" w:color="auto"/>
        <w:bottom w:val="none" w:sz="0" w:space="0" w:color="auto"/>
        <w:right w:val="none" w:sz="0" w:space="0" w:color="auto"/>
      </w:divBdr>
    </w:div>
    <w:div w:id="1432777821">
      <w:bodyDiv w:val="1"/>
      <w:marLeft w:val="0"/>
      <w:marRight w:val="0"/>
      <w:marTop w:val="0"/>
      <w:marBottom w:val="0"/>
      <w:divBdr>
        <w:top w:val="none" w:sz="0" w:space="0" w:color="auto"/>
        <w:left w:val="none" w:sz="0" w:space="0" w:color="auto"/>
        <w:bottom w:val="none" w:sz="0" w:space="0" w:color="auto"/>
        <w:right w:val="none" w:sz="0" w:space="0" w:color="auto"/>
      </w:divBdr>
    </w:div>
    <w:div w:id="1444694217">
      <w:bodyDiv w:val="1"/>
      <w:marLeft w:val="0"/>
      <w:marRight w:val="0"/>
      <w:marTop w:val="0"/>
      <w:marBottom w:val="0"/>
      <w:divBdr>
        <w:top w:val="none" w:sz="0" w:space="0" w:color="auto"/>
        <w:left w:val="none" w:sz="0" w:space="0" w:color="auto"/>
        <w:bottom w:val="none" w:sz="0" w:space="0" w:color="auto"/>
        <w:right w:val="none" w:sz="0" w:space="0" w:color="auto"/>
      </w:divBdr>
    </w:div>
    <w:div w:id="1604535852">
      <w:bodyDiv w:val="1"/>
      <w:marLeft w:val="0"/>
      <w:marRight w:val="0"/>
      <w:marTop w:val="0"/>
      <w:marBottom w:val="0"/>
      <w:divBdr>
        <w:top w:val="none" w:sz="0" w:space="0" w:color="auto"/>
        <w:left w:val="none" w:sz="0" w:space="0" w:color="auto"/>
        <w:bottom w:val="none" w:sz="0" w:space="0" w:color="auto"/>
        <w:right w:val="none" w:sz="0" w:space="0" w:color="auto"/>
      </w:divBdr>
    </w:div>
    <w:div w:id="2031177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D71FB692DB249288D4E310D90A0763C"/>
        <w:category>
          <w:name w:val="Bendrosios nuostatos"/>
          <w:gallery w:val="placeholder"/>
        </w:category>
        <w:types>
          <w:type w:val="bbPlcHdr"/>
        </w:types>
        <w:behaviors>
          <w:behavior w:val="content"/>
        </w:behaviors>
        <w:guid w:val="{545B4BE8-D5D8-4E7F-B233-531BD9C9A7F0}"/>
      </w:docPartPr>
      <w:docPartBody>
        <w:p w:rsidR="002B1878" w:rsidRDefault="006C711E">
          <w:pPr>
            <w:pStyle w:val="4D71FB692DB249288D4E310D90A0763C"/>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711E"/>
    <w:rsid w:val="00033362"/>
    <w:rsid w:val="00061975"/>
    <w:rsid w:val="0007392E"/>
    <w:rsid w:val="00077675"/>
    <w:rsid w:val="000956C4"/>
    <w:rsid w:val="000A424B"/>
    <w:rsid w:val="000E4B9D"/>
    <w:rsid w:val="000E582C"/>
    <w:rsid w:val="001878B8"/>
    <w:rsid w:val="0019381A"/>
    <w:rsid w:val="001C52A8"/>
    <w:rsid w:val="001C7276"/>
    <w:rsid w:val="001D71C8"/>
    <w:rsid w:val="0024348C"/>
    <w:rsid w:val="00244EFE"/>
    <w:rsid w:val="00251A77"/>
    <w:rsid w:val="00267DCD"/>
    <w:rsid w:val="002865A1"/>
    <w:rsid w:val="002B1878"/>
    <w:rsid w:val="002B5029"/>
    <w:rsid w:val="002C183D"/>
    <w:rsid w:val="002D461C"/>
    <w:rsid w:val="00312D9D"/>
    <w:rsid w:val="003450FC"/>
    <w:rsid w:val="00381AF7"/>
    <w:rsid w:val="003871E6"/>
    <w:rsid w:val="00395A73"/>
    <w:rsid w:val="003B2FD1"/>
    <w:rsid w:val="003D212D"/>
    <w:rsid w:val="00413807"/>
    <w:rsid w:val="00422D2B"/>
    <w:rsid w:val="00434EE6"/>
    <w:rsid w:val="00460813"/>
    <w:rsid w:val="004A1631"/>
    <w:rsid w:val="004B0766"/>
    <w:rsid w:val="004D301E"/>
    <w:rsid w:val="004F3DB5"/>
    <w:rsid w:val="004F557D"/>
    <w:rsid w:val="005226DF"/>
    <w:rsid w:val="00574529"/>
    <w:rsid w:val="00590E26"/>
    <w:rsid w:val="005B0258"/>
    <w:rsid w:val="005C2F56"/>
    <w:rsid w:val="00615D6C"/>
    <w:rsid w:val="00677308"/>
    <w:rsid w:val="006C711E"/>
    <w:rsid w:val="006F5A63"/>
    <w:rsid w:val="00720437"/>
    <w:rsid w:val="00720A40"/>
    <w:rsid w:val="007979F1"/>
    <w:rsid w:val="007B2BAC"/>
    <w:rsid w:val="007C07DE"/>
    <w:rsid w:val="007C0B2F"/>
    <w:rsid w:val="0081383F"/>
    <w:rsid w:val="00836D13"/>
    <w:rsid w:val="008C2245"/>
    <w:rsid w:val="008E46C7"/>
    <w:rsid w:val="009024B0"/>
    <w:rsid w:val="00996986"/>
    <w:rsid w:val="009C28DF"/>
    <w:rsid w:val="009F4AFF"/>
    <w:rsid w:val="00A1516B"/>
    <w:rsid w:val="00A30EDF"/>
    <w:rsid w:val="00A5240A"/>
    <w:rsid w:val="00AB70BA"/>
    <w:rsid w:val="00AB72B3"/>
    <w:rsid w:val="00B379E1"/>
    <w:rsid w:val="00B612E8"/>
    <w:rsid w:val="00B924AF"/>
    <w:rsid w:val="00BC2B59"/>
    <w:rsid w:val="00C5684E"/>
    <w:rsid w:val="00C579D2"/>
    <w:rsid w:val="00CA1CA7"/>
    <w:rsid w:val="00CE1C78"/>
    <w:rsid w:val="00D02DC4"/>
    <w:rsid w:val="00D30D20"/>
    <w:rsid w:val="00D74C13"/>
    <w:rsid w:val="00D97C16"/>
    <w:rsid w:val="00DA3488"/>
    <w:rsid w:val="00DC21A4"/>
    <w:rsid w:val="00DC7F8A"/>
    <w:rsid w:val="00DE6041"/>
    <w:rsid w:val="00E069EE"/>
    <w:rsid w:val="00E26730"/>
    <w:rsid w:val="00E81279"/>
    <w:rsid w:val="00ED5549"/>
    <w:rsid w:val="00EE483F"/>
    <w:rsid w:val="00F81376"/>
    <w:rsid w:val="00F8335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4D71FB692DB249288D4E310D90A0763C">
    <w:name w:val="4D71FB692DB249288D4E310D90A076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3</TotalTime>
  <Pages>5</Pages>
  <Words>785</Words>
  <Characters>5696</Characters>
  <Application>Microsoft Office Word</Application>
  <DocSecurity>4</DocSecurity>
  <Lines>47</Lines>
  <Paragraphs>12</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6469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Aleksiejūnienė Vanda</dc:creator>
  <cp:keywords/>
  <dc:description/>
  <cp:lastModifiedBy>Vanda Aleksiejūnienė</cp:lastModifiedBy>
  <cp:revision>2</cp:revision>
  <cp:lastPrinted>2020-06-11T07:15:00Z</cp:lastPrinted>
  <dcterms:created xsi:type="dcterms:W3CDTF">2021-02-08T14:24:00Z</dcterms:created>
  <dcterms:modified xsi:type="dcterms:W3CDTF">2021-02-08T14:24:00Z</dcterms:modified>
</cp:coreProperties>
</file>