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6CFE" w:rsidRPr="003F6CFE">
        <w:rPr>
          <w:b/>
          <w:caps/>
        </w:rPr>
        <w:t xml:space="preserve">DĖL MOLĖTŲ KRAŠTO MUZIEJAUS TEIKIAMŲ ATLYGINTINŲ </w:t>
      </w:r>
      <w:r w:rsidR="004358BF">
        <w:rPr>
          <w:b/>
          <w:caps/>
        </w:rPr>
        <w:t xml:space="preserve">viešųjų </w:t>
      </w:r>
      <w:r w:rsidR="003F6CFE" w:rsidRPr="003F6CFE">
        <w:rPr>
          <w:b/>
          <w:caps/>
        </w:rPr>
        <w:t>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F6CFE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6CFE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F6CF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sdt>
      <w:sdtPr>
        <w:alias w:val="preambule"/>
        <w:tag w:val="part_981289c612a644d79105e7a036c56aa0"/>
        <w:id w:val="1571540189"/>
      </w:sdtPr>
      <w:sdtEndPr/>
      <w:sdtContent>
        <w:p w:rsidR="00D7237F" w:rsidRDefault="00D7237F" w:rsidP="00D7237F">
          <w:pPr>
            <w:spacing w:line="360" w:lineRule="auto"/>
            <w:ind w:firstLine="720"/>
            <w:jc w:val="both"/>
          </w:pPr>
          <w:r>
            <w:t>Vadovaudamasi Lietuvos Respublikos vietos savivaldos įstatymo 16 straipsnio 2 dalies 37 punktu, 18 straipsnio 1 dalimi ir atsižvelgdama į Molėtų krašto muziejaus 2020 m. gruodžio 3 d. raštą Nr. R1-82 „Dėl Molėtų krašto muziejaus teikiamų atlygintinų paslaugų kainoraščio pakeitimo ir papildymo“,</w:t>
          </w:r>
        </w:p>
      </w:sdtContent>
    </w:sdt>
    <w:p w:rsidR="00D7237F" w:rsidRDefault="00D7237F" w:rsidP="00D723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:rsidR="00D7237F" w:rsidRDefault="00D7237F" w:rsidP="00D7237F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 xml:space="preserve">Nustatyti Molėtų krašto muziejaus teikiamų atlygintinų </w:t>
      </w:r>
      <w:r w:rsidR="004358BF">
        <w:rPr>
          <w:rFonts w:ascii="TimesNewRomanPSMT" w:hAnsi="TimesNewRomanPSMT" w:cs="TimesNewRomanPSMT"/>
          <w:lang w:eastAsia="lt-LT"/>
        </w:rPr>
        <w:t xml:space="preserve">viešųjų </w:t>
      </w:r>
      <w:r>
        <w:rPr>
          <w:rFonts w:ascii="TimesNewRomanPSMT" w:hAnsi="TimesNewRomanPSMT" w:cs="TimesNewRomanPSMT"/>
          <w:lang w:eastAsia="lt-LT"/>
        </w:rPr>
        <w:t>paslaugų kainas pagal priedą.</w:t>
      </w:r>
    </w:p>
    <w:p w:rsidR="00D7237F" w:rsidRDefault="00D7237F" w:rsidP="00D723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>
        <w:rPr>
          <w:lang w:eastAsia="lt-LT"/>
        </w:rPr>
        <w:t xml:space="preserve">ti </w:t>
      </w:r>
      <w:r w:rsidR="004358BF">
        <w:rPr>
          <w:lang w:eastAsia="lt-LT"/>
        </w:rPr>
        <w:t>netekusiu</w:t>
      </w:r>
      <w:r w:rsidRPr="00EA0571">
        <w:rPr>
          <w:lang w:eastAsia="lt-LT"/>
        </w:rPr>
        <w:t xml:space="preserve"> galios</w:t>
      </w:r>
      <w:r>
        <w:t xml:space="preserve"> Molėtų </w:t>
      </w:r>
      <w:r w:rsidRPr="00C37AFE">
        <w:t xml:space="preserve">rajono savivaldybės </w:t>
      </w:r>
      <w:r w:rsidRPr="00CF19EF">
        <w:t>tarybos 2</w:t>
      </w:r>
      <w:r>
        <w:t>020</w:t>
      </w:r>
      <w:r w:rsidRPr="00CF19EF">
        <w:t xml:space="preserve"> m. </w:t>
      </w:r>
      <w:r w:rsidR="004358BF">
        <w:t>sausio 30 d. sprendimą</w:t>
      </w:r>
      <w:r>
        <w:t xml:space="preserve"> Nr. B1-</w:t>
      </w:r>
      <w:r w:rsidRPr="00CF19EF">
        <w:t>8 „Dėl Molėtų krašto muziejaus teikiamų atlygintinų paslaugų kainų nustatymo</w:t>
      </w:r>
      <w:r w:rsidR="004358BF">
        <w:t>“</w:t>
      </w:r>
      <w:bookmarkStart w:id="6" w:name="_GoBack"/>
      <w:bookmarkEnd w:id="6"/>
      <w:r>
        <w:t>.</w:t>
      </w:r>
    </w:p>
    <w:p w:rsidR="003975CE" w:rsidRDefault="003975CE" w:rsidP="00D7237F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0F" w:rsidRDefault="003E070F">
      <w:r>
        <w:separator/>
      </w:r>
    </w:p>
  </w:endnote>
  <w:endnote w:type="continuationSeparator" w:id="0">
    <w:p w:rsidR="003E070F" w:rsidRDefault="003E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0F" w:rsidRDefault="003E070F">
      <w:r>
        <w:separator/>
      </w:r>
    </w:p>
  </w:footnote>
  <w:footnote w:type="continuationSeparator" w:id="0">
    <w:p w:rsidR="003E070F" w:rsidRDefault="003E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E070F"/>
    <w:rsid w:val="003F6CFE"/>
    <w:rsid w:val="004052CB"/>
    <w:rsid w:val="004358BF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26DF8"/>
    <w:rsid w:val="00BA65BB"/>
    <w:rsid w:val="00BB70B1"/>
    <w:rsid w:val="00C16EA1"/>
    <w:rsid w:val="00CC1DF9"/>
    <w:rsid w:val="00D03D5A"/>
    <w:rsid w:val="00D7237F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0A17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3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723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7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273B4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273B43"/>
    <w:rsid w:val="00286791"/>
    <w:rsid w:val="00A1281B"/>
    <w:rsid w:val="00A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4</cp:revision>
  <cp:lastPrinted>2001-06-05T13:05:00Z</cp:lastPrinted>
  <dcterms:created xsi:type="dcterms:W3CDTF">2021-01-15T09:52:00Z</dcterms:created>
  <dcterms:modified xsi:type="dcterms:W3CDTF">2021-01-18T12:20:00Z</dcterms:modified>
</cp:coreProperties>
</file>