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350ACCC2" w:rsidR="00255E38" w:rsidRDefault="00E77E28" w:rsidP="00255E38">
      <w:pPr>
        <w:tabs>
          <w:tab w:val="left" w:pos="720"/>
          <w:tab w:val="num" w:pos="3960"/>
        </w:tabs>
        <w:jc w:val="center"/>
      </w:pPr>
      <w:r>
        <w:rPr>
          <w:noProof/>
        </w:rPr>
        <w:t xml:space="preserve">Dėl savivaldybės turto perdavimo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p w14:paraId="4CEB409A" w14:textId="10227135" w:rsidR="00E77E28" w:rsidRPr="00255E38" w:rsidRDefault="00E77E28" w:rsidP="00255E38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255E38">
        <w:rPr>
          <w:b/>
        </w:rPr>
        <w:t xml:space="preserve">Parengto tarybos sprendimo projekto tikslai ir uždaviniai </w:t>
      </w:r>
    </w:p>
    <w:p w14:paraId="2D46CC90" w14:textId="756D4EF0" w:rsidR="00255E38" w:rsidRPr="00BB52FE" w:rsidRDefault="002F1C4E" w:rsidP="00255E38">
      <w:pPr>
        <w:tabs>
          <w:tab w:val="left" w:pos="720"/>
          <w:tab w:val="num" w:pos="3960"/>
        </w:tabs>
        <w:spacing w:line="360" w:lineRule="auto"/>
        <w:jc w:val="both"/>
      </w:pPr>
      <w:r>
        <w:rPr>
          <w:rFonts w:eastAsiaTheme="minorHAnsi"/>
          <w:noProof/>
        </w:rPr>
        <w:tab/>
      </w:r>
      <w:bookmarkStart w:id="0" w:name="_Hlk61879985"/>
      <w:r w:rsidR="00255E38">
        <w:rPr>
          <w:rFonts w:eastAsiaTheme="minorHAnsi"/>
          <w:noProof/>
        </w:rPr>
        <w:t xml:space="preserve">Molėtų r. Suginčių pagrindinė mokykla (toliau – Mokykla) 2020 m. gruodžio 23 d. </w:t>
      </w:r>
      <w:r w:rsidR="00255E38">
        <w:t xml:space="preserve">raštu Nr. V9-38 „Dėl įsakymo kopijos“ </w:t>
      </w:r>
      <w:r w:rsidR="00255E38" w:rsidRPr="003B534F">
        <w:t xml:space="preserve">kreipėsi į Molėtų rajono savivaldybės administraciją (toliau </w:t>
      </w:r>
      <w:r w:rsidR="00255E38">
        <w:t xml:space="preserve">- </w:t>
      </w:r>
      <w:r w:rsidR="00255E38" w:rsidRPr="003B534F">
        <w:t>Administracija) su prašymu</w:t>
      </w:r>
      <w:r w:rsidR="00255E38">
        <w:t xml:space="preserve"> grąžinti Mokyklos veiklai </w:t>
      </w:r>
      <w:r w:rsidR="00255E38" w:rsidRPr="00BB52FE">
        <w:t>nenaudojam</w:t>
      </w:r>
      <w:r w:rsidR="002D2851" w:rsidRPr="00BB52FE">
        <w:t>ą</w:t>
      </w:r>
      <w:r w:rsidR="00255E38" w:rsidRPr="00BB52FE">
        <w:t xml:space="preserve"> traktorių T-40AM</w:t>
      </w:r>
      <w:bookmarkEnd w:id="0"/>
      <w:r w:rsidR="00255E38" w:rsidRPr="00BB52FE">
        <w:rPr>
          <w:lang w:eastAsia="lt-LT"/>
        </w:rPr>
        <w:t>.</w:t>
      </w:r>
      <w:r w:rsidR="00255E38" w:rsidRPr="00BB52FE">
        <w:t xml:space="preserve"> Mokyklos direktoriaus 2020 m. gruodžio 23 įsakymu Nr. V1-52 „Dėl ilgalaikio turto pripažinimo nereikalingu Molėtų </w:t>
      </w:r>
      <w:r w:rsidR="00BB52FE">
        <w:t>r</w:t>
      </w:r>
      <w:r w:rsidR="00255E38" w:rsidRPr="00BB52FE">
        <w:t>. Suginčių pagrindinės mokyklos funkcijoms atlikti“ traktorius pripažintas nereikalingu</w:t>
      </w:r>
      <w:r w:rsidR="007B274B" w:rsidRPr="00BB52FE">
        <w:t xml:space="preserve"> Mokyklos</w:t>
      </w:r>
      <w:r w:rsidR="00255E38" w:rsidRPr="00BB52FE">
        <w:t xml:space="preserve"> veiklai.</w:t>
      </w:r>
    </w:p>
    <w:p w14:paraId="3BD6ABF8" w14:textId="77777777" w:rsidR="002F1C4E" w:rsidRPr="00BB52FE" w:rsidRDefault="00255E38" w:rsidP="00255E38">
      <w:pPr>
        <w:widowControl w:val="0"/>
        <w:spacing w:line="360" w:lineRule="auto"/>
        <w:ind w:firstLine="709"/>
        <w:jc w:val="both"/>
        <w:rPr>
          <w:rFonts w:eastAsiaTheme="minorHAnsi"/>
          <w:noProof/>
        </w:rPr>
      </w:pPr>
      <w:r w:rsidRPr="00BB52FE">
        <w:rPr>
          <w:rFonts w:eastAsiaTheme="minorHAnsi"/>
          <w:noProof/>
        </w:rPr>
        <w:t>Molėtų r. Giedraičių Antano Jaroševičiaus gimnazij</w:t>
      </w:r>
      <w:r w:rsidR="002F1C4E" w:rsidRPr="00BB52FE">
        <w:rPr>
          <w:rFonts w:eastAsiaTheme="minorHAnsi"/>
          <w:noProof/>
        </w:rPr>
        <w:t>a</w:t>
      </w:r>
      <w:r w:rsidRPr="00BB52FE">
        <w:rPr>
          <w:rFonts w:eastAsiaTheme="minorHAnsi"/>
          <w:noProof/>
        </w:rPr>
        <w:t xml:space="preserve"> (toliau – Gimnazija) </w:t>
      </w:r>
      <w:r w:rsidR="002F1C4E" w:rsidRPr="00BB52FE">
        <w:rPr>
          <w:rFonts w:eastAsiaTheme="minorHAnsi"/>
          <w:noProof/>
        </w:rPr>
        <w:t xml:space="preserve">2021 m. sausio 18 d. </w:t>
      </w:r>
      <w:r w:rsidRPr="00BB52FE">
        <w:rPr>
          <w:rFonts w:eastAsiaTheme="minorHAnsi"/>
          <w:noProof/>
        </w:rPr>
        <w:t>rašt</w:t>
      </w:r>
      <w:r w:rsidR="002F1C4E" w:rsidRPr="00BB52FE">
        <w:rPr>
          <w:rFonts w:eastAsiaTheme="minorHAnsi"/>
          <w:noProof/>
        </w:rPr>
        <w:t>u</w:t>
      </w:r>
      <w:r w:rsidRPr="00BB52FE">
        <w:rPr>
          <w:rFonts w:eastAsiaTheme="minorHAnsi"/>
          <w:noProof/>
        </w:rPr>
        <w:t xml:space="preserve"> Nr. SR-3 „Dėl turto pripažinimo nereikalingu</w:t>
      </w:r>
      <w:r w:rsidR="002F1C4E" w:rsidRPr="00BB52FE">
        <w:rPr>
          <w:rFonts w:eastAsiaTheme="minorHAnsi"/>
          <w:noProof/>
        </w:rPr>
        <w:t>“ kreipsi į Administraciją su prašymu grąžinti:</w:t>
      </w:r>
    </w:p>
    <w:p w14:paraId="142F2DE6" w14:textId="77777777" w:rsidR="00734C56" w:rsidRPr="00BB52FE" w:rsidRDefault="002F1C4E" w:rsidP="008433AD">
      <w:pPr>
        <w:tabs>
          <w:tab w:val="left" w:pos="720"/>
          <w:tab w:val="num" w:pos="3960"/>
        </w:tabs>
        <w:spacing w:line="360" w:lineRule="auto"/>
        <w:jc w:val="both"/>
      </w:pPr>
      <w:r w:rsidRPr="00BB52FE">
        <w:rPr>
          <w:rFonts w:eastAsiaTheme="minorHAnsi"/>
          <w:noProof/>
        </w:rPr>
        <w:t xml:space="preserve">Administracijai – </w:t>
      </w:r>
      <w:r w:rsidR="008433AD" w:rsidRPr="00BB52FE">
        <w:rPr>
          <w:rFonts w:eastAsiaTheme="minorHAnsi"/>
          <w:noProof/>
        </w:rPr>
        <w:t>autobobilį</w:t>
      </w:r>
      <w:r w:rsidRPr="00BB52FE">
        <w:rPr>
          <w:rFonts w:eastAsiaTheme="minorHAnsi"/>
          <w:noProof/>
        </w:rPr>
        <w:t xml:space="preserve"> </w:t>
      </w:r>
      <w:r w:rsidR="008433AD" w:rsidRPr="00BB52FE">
        <w:rPr>
          <w:rFonts w:eastAsiaTheme="minorHAnsi"/>
          <w:noProof/>
        </w:rPr>
        <w:t>V</w:t>
      </w:r>
      <w:r w:rsidRPr="00BB52FE">
        <w:rPr>
          <w:rFonts w:eastAsiaTheme="minorHAnsi"/>
          <w:noProof/>
        </w:rPr>
        <w:t xml:space="preserve">W </w:t>
      </w:r>
      <w:r w:rsidR="008433AD" w:rsidRPr="00BB52FE">
        <w:rPr>
          <w:rFonts w:eastAsiaTheme="minorHAnsi"/>
          <w:noProof/>
        </w:rPr>
        <w:t xml:space="preserve">LT-46, VW </w:t>
      </w:r>
      <w:r w:rsidRPr="00BB52FE">
        <w:rPr>
          <w:rFonts w:eastAsiaTheme="minorHAnsi"/>
          <w:noProof/>
        </w:rPr>
        <w:t>PASSAT</w:t>
      </w:r>
      <w:r w:rsidR="008433AD" w:rsidRPr="00BB52FE">
        <w:rPr>
          <w:rFonts w:eastAsiaTheme="minorHAnsi"/>
          <w:noProof/>
        </w:rPr>
        <w:t>, traktorių MTZ-80, traktorinę priekabą, autobusą MERCEDES BENZD D3 313, marmitą, ventiliacinį gaubtą; Molėtų gimnazijai perduoti  pianiną; Molėtų r. Alantos gimnazijai - elektrinę keptuvę ir elektrinę viryklę.</w:t>
      </w:r>
      <w:r w:rsidR="008433AD" w:rsidRPr="00BB52FE">
        <w:t xml:space="preserve"> Gimnazijos direktoriaus 2021 m. sausio 15 d. įsakymu Nr. V1-52 „Dėl </w:t>
      </w:r>
      <w:r w:rsidR="007B274B" w:rsidRPr="00BB52FE">
        <w:t>savivaldybės</w:t>
      </w:r>
      <w:r w:rsidR="008433AD" w:rsidRPr="00BB52FE">
        <w:t xml:space="preserve"> turto pripažinimo nereikalingu  </w:t>
      </w:r>
      <w:r w:rsidR="007B274B" w:rsidRPr="00BB52FE">
        <w:rPr>
          <w:rFonts w:eastAsiaTheme="minorHAnsi"/>
          <w:noProof/>
        </w:rPr>
        <w:t xml:space="preserve">Giedraičių Antano Jaroševičiaus gimnazijos </w:t>
      </w:r>
      <w:r w:rsidR="008433AD" w:rsidRPr="00BB52FE">
        <w:t xml:space="preserve">funkcijoms </w:t>
      </w:r>
      <w:r w:rsidR="007B274B" w:rsidRPr="00BB52FE">
        <w:t>vykdyti</w:t>
      </w:r>
      <w:r w:rsidR="008433AD" w:rsidRPr="00BB52FE">
        <w:t xml:space="preserve">“ </w:t>
      </w:r>
      <w:r w:rsidR="007B274B" w:rsidRPr="00BB52FE">
        <w:t>turtas</w:t>
      </w:r>
      <w:r w:rsidR="008433AD" w:rsidRPr="00BB52FE">
        <w:t xml:space="preserve"> pripažintas nereikalingu </w:t>
      </w:r>
      <w:r w:rsidR="007B274B" w:rsidRPr="00BB52FE">
        <w:t xml:space="preserve">Gimnazijos </w:t>
      </w:r>
      <w:r w:rsidR="008433AD" w:rsidRPr="00BB52FE">
        <w:t>veiklai.</w:t>
      </w:r>
      <w:r w:rsidR="00734C56" w:rsidRPr="00BB52FE">
        <w:t xml:space="preserve"> </w:t>
      </w:r>
    </w:p>
    <w:p w14:paraId="59565FB3" w14:textId="1E58C053" w:rsidR="00255E38" w:rsidRPr="00BB52FE" w:rsidRDefault="00734C56" w:rsidP="00E05A04">
      <w:pPr>
        <w:spacing w:line="360" w:lineRule="auto"/>
        <w:ind w:firstLine="720"/>
        <w:jc w:val="both"/>
      </w:pPr>
      <w:r w:rsidRPr="00BB52FE">
        <w:t xml:space="preserve">Administracija, perėmusi aukščiau nurodytą turtą planuoja siūlyti Molėtų rajono savivaldybės tarybai pardavinėti teisės aktų nustatyta tvarka.  </w:t>
      </w:r>
      <w:bookmarkStart w:id="1" w:name="_Hlk61880007"/>
      <w:r w:rsidR="00E05A04" w:rsidRPr="00BB52FE">
        <w:t>Molėtų gimnazija ir Alantos gimnazija joms perduot</w:t>
      </w:r>
      <w:r w:rsidR="00502578" w:rsidRPr="00BB52FE">
        <w:t>ą</w:t>
      </w:r>
      <w:r w:rsidR="00E05A04" w:rsidRPr="00BB52FE">
        <w:t xml:space="preserve"> turtą naudos įstatuose numatytai veiklai.</w:t>
      </w:r>
    </w:p>
    <w:bookmarkEnd w:id="1"/>
    <w:p w14:paraId="3147F0D0" w14:textId="77777777" w:rsidR="00734C56" w:rsidRPr="00BB52FE" w:rsidRDefault="00314AC8" w:rsidP="00314AC8">
      <w:pPr>
        <w:pStyle w:val="prastasiniatinklio"/>
        <w:spacing w:before="0" w:beforeAutospacing="0" w:after="0" w:afterAutospacing="0" w:line="360" w:lineRule="auto"/>
        <w:ind w:firstLine="720"/>
        <w:jc w:val="both"/>
      </w:pPr>
      <w:r w:rsidRPr="00BB52FE">
        <w:t>Parengto sprendimo projekto tikslas – perduoti Savivaldybei nuosavybės teise priklausantį</w:t>
      </w:r>
      <w:r w:rsidR="00734C56" w:rsidRPr="00BB52FE">
        <w:t>:</w:t>
      </w:r>
    </w:p>
    <w:p w14:paraId="0F1C6BC4" w14:textId="77777777" w:rsidR="00734C56" w:rsidRPr="00BB52FE" w:rsidRDefault="00734C56" w:rsidP="00734C56">
      <w:pPr>
        <w:pStyle w:val="prastasiniatinklio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</w:pPr>
      <w:r w:rsidRPr="00BB52FE">
        <w:t>Molėtų r. Suginčių pagrindinės mokyklos</w:t>
      </w:r>
      <w:r w:rsidR="00314AC8" w:rsidRPr="00BB52FE">
        <w:t xml:space="preserve"> patikėjimo teise valdomą ilgalaikį materialųjį turtą</w:t>
      </w:r>
      <w:r w:rsidRPr="00BB52FE">
        <w:t xml:space="preserve"> – traktorių T-40AM Molėtų rajono savivaldybės administracijai</w:t>
      </w:r>
      <w:r w:rsidR="00314AC8" w:rsidRPr="00BB52FE">
        <w:t xml:space="preserve"> patikėjimo teise valdyti, naudoti ir disponuoti juo</w:t>
      </w:r>
      <w:r w:rsidRPr="00BB52FE">
        <w:t>;</w:t>
      </w:r>
    </w:p>
    <w:p w14:paraId="30EA7F27" w14:textId="7E7B1289" w:rsidR="00734C56" w:rsidRPr="00BB52FE" w:rsidRDefault="00734C56" w:rsidP="00734C56">
      <w:pPr>
        <w:pStyle w:val="prastasiniatinklio"/>
        <w:numPr>
          <w:ilvl w:val="0"/>
          <w:numId w:val="4"/>
        </w:numPr>
        <w:tabs>
          <w:tab w:val="left" w:pos="720"/>
          <w:tab w:val="left" w:pos="993"/>
        </w:tabs>
        <w:spacing w:before="0" w:beforeAutospacing="0" w:after="0" w:afterAutospacing="0" w:line="360" w:lineRule="auto"/>
        <w:ind w:left="0" w:firstLine="720"/>
        <w:jc w:val="both"/>
      </w:pPr>
      <w:r w:rsidRPr="00BB52FE">
        <w:t xml:space="preserve">Molėtų r. Giedraičių </w:t>
      </w:r>
      <w:r w:rsidR="00314AC8" w:rsidRPr="00BB52FE">
        <w:t xml:space="preserve"> </w:t>
      </w:r>
      <w:r w:rsidRPr="00BB52FE">
        <w:rPr>
          <w:rFonts w:eastAsiaTheme="minorHAnsi"/>
          <w:noProof/>
        </w:rPr>
        <w:t xml:space="preserve">Antano Jaroševičiaus gimnazijos </w:t>
      </w:r>
      <w:r w:rsidRPr="00BB52FE">
        <w:t xml:space="preserve">patikėjimo teise valdomą ilgalaikį materialųjį turtą - </w:t>
      </w:r>
      <w:r w:rsidRPr="00BB52FE">
        <w:rPr>
          <w:rFonts w:eastAsiaTheme="minorHAnsi"/>
          <w:noProof/>
        </w:rPr>
        <w:t>autobobilį VW LT-46, VW PASSAT, traktorių MTZ-80, traktorinę priekabą, autobusą MERCEDES BENZD D3 313, marmitą, ventiliacinį gaubtą</w:t>
      </w:r>
      <w:r w:rsidRPr="00BB52FE">
        <w:t xml:space="preserve"> Molėtų rajono savivaldybės administracijai patikėjimo teise valdyti, naudoti ir disponuoti juo;</w:t>
      </w:r>
    </w:p>
    <w:p w14:paraId="0E9D57B4" w14:textId="5926F6E4" w:rsidR="00734C56" w:rsidRPr="00BB52FE" w:rsidRDefault="00734C56" w:rsidP="00734C56">
      <w:pPr>
        <w:pStyle w:val="prastasiniatinklio"/>
        <w:numPr>
          <w:ilvl w:val="0"/>
          <w:numId w:val="4"/>
        </w:numPr>
        <w:tabs>
          <w:tab w:val="left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BB52FE">
        <w:t xml:space="preserve">Molėtų r. Giedraičių  </w:t>
      </w:r>
      <w:r w:rsidRPr="00BB52FE">
        <w:rPr>
          <w:rFonts w:eastAsiaTheme="minorHAnsi"/>
          <w:noProof/>
        </w:rPr>
        <w:t xml:space="preserve">Antano Jaroševičiaus gimnazijos </w:t>
      </w:r>
      <w:r w:rsidRPr="00BB52FE">
        <w:t>patikėjimo teise valdomą ilgalaikį materialųjį turtą - pianiną Molėtų gimnazijai patikėjimo teise valdyti, naudoti ir disponuoti juo;</w:t>
      </w:r>
    </w:p>
    <w:p w14:paraId="68814E0B" w14:textId="56612A87" w:rsidR="00876E9B" w:rsidRPr="00BB52FE" w:rsidRDefault="00734C56" w:rsidP="00E05A04">
      <w:pPr>
        <w:pStyle w:val="prastasiniatinklio"/>
        <w:numPr>
          <w:ilvl w:val="0"/>
          <w:numId w:val="4"/>
        </w:numPr>
        <w:tabs>
          <w:tab w:val="left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BB52FE">
        <w:t xml:space="preserve">Molėtų r. Giedraičių  </w:t>
      </w:r>
      <w:r w:rsidRPr="00BB52FE">
        <w:rPr>
          <w:rFonts w:eastAsiaTheme="minorHAnsi"/>
          <w:noProof/>
        </w:rPr>
        <w:t xml:space="preserve">Antano Jaroševičiaus gimnazijos </w:t>
      </w:r>
      <w:r w:rsidRPr="00BB52FE">
        <w:t>patikėjimo teise valdomą ilgalaikį materialųjį turtą – elektrinę keptuvę, elektrinę viryklę Molėtų r. Alantos gimnazijai patikėjimo teise valdyti, naudoti ir disponuoti juo</w:t>
      </w:r>
      <w:r w:rsidR="00E05A04" w:rsidRPr="00BB52FE">
        <w:t>.</w:t>
      </w:r>
    </w:p>
    <w:p w14:paraId="78E1C3D7" w14:textId="77777777" w:rsidR="00E77E28" w:rsidRPr="00BB52FE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 w:rsidRPr="00BB52FE">
        <w:rPr>
          <w:b/>
        </w:rPr>
        <w:t>2. Šiuo metu esantis teisinis reglamentavimas</w:t>
      </w:r>
    </w:p>
    <w:p w14:paraId="0822F5C3" w14:textId="77777777" w:rsidR="00E77E28" w:rsidRPr="00BB52FE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BB52FE">
        <w:t>Lietuvos Respublikos vietos savivaldos įstatymo 16 straipsnio 2 dalies 26 punktas</w:t>
      </w:r>
      <w:r w:rsidR="00EB6E4E" w:rsidRPr="00BB52FE">
        <w:t>,</w:t>
      </w:r>
      <w:r w:rsidRPr="00BB52FE">
        <w:t xml:space="preserve"> 4 dalis;</w:t>
      </w:r>
    </w:p>
    <w:p w14:paraId="403AE79F" w14:textId="44BE9F08" w:rsidR="00E569AD" w:rsidRPr="00BB52FE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BB52FE">
        <w:lastRenderedPageBreak/>
        <w:t>Lietuvos Respublikos valstybės ir savivaldybių turto valdymo, naudojimo ir disponavimo ju</w:t>
      </w:r>
      <w:r w:rsidR="00EB6E4E" w:rsidRPr="00BB52FE">
        <w:t xml:space="preserve">o įstatymo 12 straipsnio 1, 2, </w:t>
      </w:r>
      <w:r w:rsidR="00E05A04" w:rsidRPr="00BB52FE">
        <w:t>4</w:t>
      </w:r>
      <w:r w:rsidRPr="00BB52FE">
        <w:t xml:space="preserve"> </w:t>
      </w:r>
      <w:r w:rsidR="00E569AD" w:rsidRPr="00BB52FE">
        <w:t>dalys;</w:t>
      </w:r>
    </w:p>
    <w:p w14:paraId="2ED497EE" w14:textId="77777777" w:rsidR="00E77E28" w:rsidRPr="00BB52FE" w:rsidRDefault="00E569AD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BB52FE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papunktis, 20 punktas.</w:t>
      </w:r>
      <w:r w:rsidR="00E77E28" w:rsidRPr="00BB52FE">
        <w:t xml:space="preserve"> </w:t>
      </w:r>
    </w:p>
    <w:p w14:paraId="2CD53EC8" w14:textId="77777777" w:rsidR="00E77E28" w:rsidRPr="00BB52FE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 w:rsidRPr="00BB52FE">
        <w:rPr>
          <w:b/>
        </w:rPr>
        <w:t xml:space="preserve">3. Galimos teigiamos ir neigiamos pasekmės priėmus siūlomą tarybos sprendimo projektą </w:t>
      </w:r>
    </w:p>
    <w:p w14:paraId="0BD656C7" w14:textId="07C6642D" w:rsidR="00C8407D" w:rsidRPr="00BB52FE" w:rsidRDefault="00C8407D" w:rsidP="00C8407D">
      <w:pPr>
        <w:spacing w:line="360" w:lineRule="auto"/>
        <w:ind w:firstLine="720"/>
        <w:jc w:val="both"/>
      </w:pPr>
      <w:r w:rsidRPr="00BB52FE">
        <w:t xml:space="preserve">Teigiamos pasekmės – savivaldybės turtas bus perduotas </w:t>
      </w:r>
      <w:r w:rsidR="00E05A04" w:rsidRPr="00BB52FE">
        <w:t>Molėtų g</w:t>
      </w:r>
      <w:r w:rsidRPr="00BB52FE">
        <w:t>imnazijai</w:t>
      </w:r>
      <w:r w:rsidR="00E05A04" w:rsidRPr="00BB52FE">
        <w:t>, Alantos gimnazijai</w:t>
      </w:r>
      <w:r w:rsidRPr="00BB52FE">
        <w:t>, kuri</w:t>
      </w:r>
      <w:r w:rsidR="00E05A04" w:rsidRPr="00BB52FE">
        <w:t>os</w:t>
      </w:r>
      <w:r w:rsidRPr="00BB52FE">
        <w:t xml:space="preserve"> turtą naudos nuostatuose nurodytai veiklai vykdyti</w:t>
      </w:r>
      <w:r w:rsidR="00E05A04" w:rsidRPr="00BB52FE">
        <w:t>. Administracija ieškos sprendimų kaip tinkamai panaudoti jai perduot</w:t>
      </w:r>
      <w:r w:rsidR="00DA74B1" w:rsidRPr="00BB52FE">
        <w:t>ą</w:t>
      </w:r>
      <w:r w:rsidR="00E05A04" w:rsidRPr="00BB52FE">
        <w:t xml:space="preserve"> turtą.</w:t>
      </w:r>
      <w:r w:rsidRPr="00BB52FE">
        <w:t xml:space="preserve"> </w:t>
      </w:r>
    </w:p>
    <w:p w14:paraId="38CBB4C9" w14:textId="77777777" w:rsidR="00C8407D" w:rsidRPr="00BB52FE" w:rsidRDefault="00C8407D" w:rsidP="00C8407D">
      <w:pPr>
        <w:tabs>
          <w:tab w:val="left" w:pos="720"/>
          <w:tab w:val="num" w:pos="3960"/>
        </w:tabs>
        <w:spacing w:line="360" w:lineRule="auto"/>
        <w:ind w:firstLine="720"/>
      </w:pPr>
      <w:r w:rsidRPr="00BB52FE">
        <w:t>Neigiamų pasekmių nenumatoma.</w:t>
      </w:r>
    </w:p>
    <w:p w14:paraId="79E3481A" w14:textId="77777777" w:rsidR="00E77E28" w:rsidRPr="00BB52FE" w:rsidRDefault="00C8407D" w:rsidP="00C8407D">
      <w:pPr>
        <w:tabs>
          <w:tab w:val="num" w:pos="0"/>
          <w:tab w:val="left" w:pos="720"/>
        </w:tabs>
        <w:spacing w:line="360" w:lineRule="auto"/>
        <w:rPr>
          <w:b/>
        </w:rPr>
      </w:pPr>
      <w:r w:rsidRPr="00BB52FE">
        <w:rPr>
          <w:b/>
        </w:rPr>
        <w:tab/>
      </w:r>
      <w:r w:rsidR="00E77E28" w:rsidRPr="00BB52FE">
        <w:rPr>
          <w:b/>
        </w:rPr>
        <w:t>4. Priemonės sprendimui įgyvendinti</w:t>
      </w:r>
    </w:p>
    <w:p w14:paraId="1F51F96B" w14:textId="77777777" w:rsidR="00E77E28" w:rsidRPr="00BB52FE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 w:rsidRPr="00BB52FE">
        <w:t>Bus pasirašyt</w:t>
      </w:r>
      <w:r w:rsidR="00E84370" w:rsidRPr="00BB52FE">
        <w:t>i</w:t>
      </w:r>
      <w:r w:rsidRPr="00BB52FE">
        <w:t xml:space="preserve"> turto perdavimo akta</w:t>
      </w:r>
      <w:r w:rsidR="00E84370" w:rsidRPr="00BB52FE">
        <w:t>i</w:t>
      </w:r>
      <w:r w:rsidR="00E77E28" w:rsidRPr="00BB52FE">
        <w:t>.</w:t>
      </w:r>
    </w:p>
    <w:p w14:paraId="26DA4DF9" w14:textId="77777777" w:rsidR="00E77E28" w:rsidRPr="00BB52FE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BB52FE">
        <w:rPr>
          <w:b/>
        </w:rPr>
        <w:t>5. Lėšų poreikis ir jų šaltiniai (prireikus skaičiavimai ir išlaidų sąmatos)</w:t>
      </w:r>
    </w:p>
    <w:p w14:paraId="1FEE039B" w14:textId="77777777" w:rsidR="00E77E28" w:rsidRPr="00BB52FE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 w:rsidRPr="00BB52FE">
        <w:t>Lėšų poreikio nėra.</w:t>
      </w:r>
    </w:p>
    <w:p w14:paraId="090D02FD" w14:textId="77777777" w:rsidR="00E77E28" w:rsidRPr="00BB52FE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BB52FE">
        <w:rPr>
          <w:b/>
        </w:rPr>
        <w:t xml:space="preserve">6. Vykdytojai, įvykdymo terminai </w:t>
      </w:r>
    </w:p>
    <w:p w14:paraId="533867CB" w14:textId="2A8ADDD6" w:rsidR="00B0606E" w:rsidRPr="00C8407D" w:rsidRDefault="00C8407D" w:rsidP="00C8407D">
      <w:pPr>
        <w:spacing w:line="360" w:lineRule="auto"/>
        <w:ind w:firstLine="720"/>
        <w:jc w:val="both"/>
      </w:pPr>
      <w:r w:rsidRPr="00BB52FE">
        <w:t xml:space="preserve">Molėtų r. </w:t>
      </w:r>
      <w:r w:rsidR="00E05A04" w:rsidRPr="00BB52FE">
        <w:t xml:space="preserve">Suginčių pagrindinė mokykla, Molėtų r. Giedraičių  </w:t>
      </w:r>
      <w:r w:rsidR="00E05A04" w:rsidRPr="00BB52FE">
        <w:rPr>
          <w:rFonts w:eastAsiaTheme="minorHAnsi"/>
          <w:noProof/>
        </w:rPr>
        <w:t>Antano Jaroševičiaus gimnazija.</w:t>
      </w:r>
      <w:r w:rsidR="00E05A04">
        <w:t xml:space="preserve">  </w:t>
      </w:r>
    </w:p>
    <w:sectPr w:rsidR="00B0606E" w:rsidRPr="00C8407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53CA" w14:textId="77777777" w:rsidR="00B1777F" w:rsidRDefault="00B1777F" w:rsidP="00E84370">
      <w:r>
        <w:separator/>
      </w:r>
    </w:p>
  </w:endnote>
  <w:endnote w:type="continuationSeparator" w:id="0">
    <w:p w14:paraId="0347AA41" w14:textId="77777777" w:rsidR="00B1777F" w:rsidRDefault="00B1777F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5404" w14:textId="77777777" w:rsidR="00B1777F" w:rsidRDefault="00B1777F" w:rsidP="00E84370">
      <w:r>
        <w:separator/>
      </w:r>
    </w:p>
  </w:footnote>
  <w:footnote w:type="continuationSeparator" w:id="0">
    <w:p w14:paraId="7B47FFB7" w14:textId="77777777" w:rsidR="00B1777F" w:rsidRDefault="00B1777F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E259E"/>
    <w:rsid w:val="000F245E"/>
    <w:rsid w:val="000F337E"/>
    <w:rsid w:val="001266D4"/>
    <w:rsid w:val="001701DB"/>
    <w:rsid w:val="00193E0D"/>
    <w:rsid w:val="001E0B29"/>
    <w:rsid w:val="001F51FC"/>
    <w:rsid w:val="0020279E"/>
    <w:rsid w:val="0023286D"/>
    <w:rsid w:val="00255E38"/>
    <w:rsid w:val="00285D15"/>
    <w:rsid w:val="0029693C"/>
    <w:rsid w:val="002D2851"/>
    <w:rsid w:val="002D59F8"/>
    <w:rsid w:val="002F1C4E"/>
    <w:rsid w:val="00314AC8"/>
    <w:rsid w:val="00315C28"/>
    <w:rsid w:val="00321CB7"/>
    <w:rsid w:val="00340CAD"/>
    <w:rsid w:val="00397A67"/>
    <w:rsid w:val="003D2983"/>
    <w:rsid w:val="003F2EF7"/>
    <w:rsid w:val="004254E5"/>
    <w:rsid w:val="0042677C"/>
    <w:rsid w:val="004A3E7F"/>
    <w:rsid w:val="004F06E1"/>
    <w:rsid w:val="005012C7"/>
    <w:rsid w:val="00502578"/>
    <w:rsid w:val="00552649"/>
    <w:rsid w:val="005B5779"/>
    <w:rsid w:val="00681297"/>
    <w:rsid w:val="0071163A"/>
    <w:rsid w:val="00734C56"/>
    <w:rsid w:val="007B274B"/>
    <w:rsid w:val="007B4786"/>
    <w:rsid w:val="007F4BA5"/>
    <w:rsid w:val="007F72B8"/>
    <w:rsid w:val="00843005"/>
    <w:rsid w:val="008433AD"/>
    <w:rsid w:val="008460AF"/>
    <w:rsid w:val="0084645C"/>
    <w:rsid w:val="00876E9B"/>
    <w:rsid w:val="008D23DC"/>
    <w:rsid w:val="008F0012"/>
    <w:rsid w:val="00971E6B"/>
    <w:rsid w:val="0098213D"/>
    <w:rsid w:val="00984BC8"/>
    <w:rsid w:val="009A02F1"/>
    <w:rsid w:val="009B625B"/>
    <w:rsid w:val="009C7A0C"/>
    <w:rsid w:val="00A50053"/>
    <w:rsid w:val="00A55951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F5129"/>
    <w:rsid w:val="00C712F1"/>
    <w:rsid w:val="00C76E32"/>
    <w:rsid w:val="00C8407D"/>
    <w:rsid w:val="00CB585C"/>
    <w:rsid w:val="00D92056"/>
    <w:rsid w:val="00DA74B1"/>
    <w:rsid w:val="00DC3F76"/>
    <w:rsid w:val="00DE782C"/>
    <w:rsid w:val="00E05A04"/>
    <w:rsid w:val="00E127C6"/>
    <w:rsid w:val="00E145AF"/>
    <w:rsid w:val="00E569AD"/>
    <w:rsid w:val="00E62B24"/>
    <w:rsid w:val="00E76A0D"/>
    <w:rsid w:val="00E77E28"/>
    <w:rsid w:val="00E84370"/>
    <w:rsid w:val="00EB6E4E"/>
    <w:rsid w:val="00ED39A1"/>
    <w:rsid w:val="00F107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25</cp:revision>
  <cp:lastPrinted>2018-05-18T11:07:00Z</cp:lastPrinted>
  <dcterms:created xsi:type="dcterms:W3CDTF">2021-01-18T07:26:00Z</dcterms:created>
  <dcterms:modified xsi:type="dcterms:W3CDTF">2021-01-18T14:34:00Z</dcterms:modified>
</cp:coreProperties>
</file>