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EF85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23B30FA" w14:textId="77777777" w:rsidR="00504780" w:rsidRPr="0093412A" w:rsidRDefault="00504780" w:rsidP="00794C2F">
      <w:pPr>
        <w:spacing w:before="120" w:after="120"/>
        <w:jc w:val="center"/>
        <w:rPr>
          <w:b/>
          <w:spacing w:val="20"/>
          <w:w w:val="110"/>
        </w:rPr>
      </w:pPr>
    </w:p>
    <w:p w14:paraId="03D29FD8" w14:textId="77777777" w:rsidR="00C16EA1" w:rsidRDefault="00C16EA1" w:rsidP="00561916">
      <w:pPr>
        <w:spacing w:after="120"/>
        <w:jc w:val="center"/>
        <w:rPr>
          <w:b/>
          <w:spacing w:val="20"/>
          <w:w w:val="110"/>
          <w:sz w:val="28"/>
        </w:rPr>
      </w:pPr>
      <w:r>
        <w:rPr>
          <w:b/>
          <w:spacing w:val="20"/>
          <w:w w:val="110"/>
          <w:sz w:val="28"/>
        </w:rPr>
        <w:t>SPRENDIMAS</w:t>
      </w:r>
    </w:p>
    <w:p w14:paraId="4D286A74" w14:textId="7F6EB5ED" w:rsidR="00C16EA1" w:rsidRDefault="00D74773" w:rsidP="001B3620">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sidR="001B3620" w:rsidRPr="001B3620">
        <w:rPr>
          <w:b/>
          <w:caps/>
        </w:rPr>
        <w:t xml:space="preserve">DĖL </w:t>
      </w:r>
      <w:r w:rsidR="001B3620">
        <w:rPr>
          <w:b/>
          <w:caps/>
        </w:rPr>
        <w:t xml:space="preserve">MOLĖTŲ RAJONO </w:t>
      </w:r>
      <w:r w:rsidR="001B3620" w:rsidRPr="001B3620">
        <w:rPr>
          <w:b/>
          <w:caps/>
        </w:rPr>
        <w:t xml:space="preserve"> SAVIVALDYBĖS TARYBOS 2019 M. </w:t>
      </w:r>
      <w:r w:rsidR="001B3620">
        <w:rPr>
          <w:b/>
          <w:caps/>
        </w:rPr>
        <w:t>LIEPOS</w:t>
      </w:r>
      <w:r w:rsidR="001B3620" w:rsidRPr="001B3620">
        <w:rPr>
          <w:b/>
          <w:caps/>
        </w:rPr>
        <w:t xml:space="preserve"> 2</w:t>
      </w:r>
      <w:r w:rsidR="001B3620">
        <w:rPr>
          <w:b/>
          <w:caps/>
        </w:rPr>
        <w:t>5</w:t>
      </w:r>
      <w:r w:rsidR="001B3620" w:rsidRPr="001B3620">
        <w:rPr>
          <w:b/>
          <w:caps/>
        </w:rPr>
        <w:t xml:space="preserve"> D. SPRENDIMO NR. </w:t>
      </w:r>
      <w:r w:rsidR="001B3620">
        <w:rPr>
          <w:b/>
          <w:caps/>
        </w:rPr>
        <w:t>B</w:t>
      </w:r>
      <w:r w:rsidR="001B3620" w:rsidRPr="001B3620">
        <w:rPr>
          <w:b/>
          <w:caps/>
        </w:rPr>
        <w:t>1-</w:t>
      </w:r>
      <w:r w:rsidR="001B3620">
        <w:rPr>
          <w:b/>
          <w:caps/>
        </w:rPr>
        <w:t>162</w:t>
      </w:r>
      <w:r w:rsidR="001B3620" w:rsidRPr="001B3620">
        <w:rPr>
          <w:b/>
          <w:caps/>
        </w:rPr>
        <w:t xml:space="preserve"> „DĖL </w:t>
      </w:r>
      <w:r w:rsidR="001B3620">
        <w:rPr>
          <w:b/>
          <w:caps/>
        </w:rPr>
        <w:t>MOLĖTŲ RAJONO</w:t>
      </w:r>
      <w:r w:rsidR="001B3620" w:rsidRPr="001B3620">
        <w:rPr>
          <w:b/>
          <w:caps/>
        </w:rPr>
        <w:t xml:space="preserve"> SAVIVALDYBĖS BENDRUOMENINIŲ ORGANIZACIJŲ TARYBOS NUOSTATŲ PATVIRTINIMO“ PAKEITIMO  </w:t>
      </w:r>
      <w:r w:rsidR="0060658B">
        <w:rPr>
          <w:b/>
          <w:caps/>
        </w:rPr>
        <w:t> </w:t>
      </w:r>
      <w:r w:rsidR="0060658B">
        <w:rPr>
          <w:b/>
          <w:caps/>
        </w:rPr>
        <w:t> </w:t>
      </w:r>
      <w:r>
        <w:rPr>
          <w:b/>
          <w:caps/>
        </w:rPr>
        <w:fldChar w:fldCharType="end"/>
      </w:r>
      <w:bookmarkEnd w:id="1"/>
      <w:r w:rsidR="00C16EA1">
        <w:rPr>
          <w:b/>
          <w:caps/>
        </w:rPr>
        <w:br/>
      </w:r>
    </w:p>
    <w:p w14:paraId="2288CE17" w14:textId="77777777"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60658B">
        <w:rPr>
          <w:noProof/>
        </w:rPr>
        <w:t>2</w:t>
      </w:r>
      <w:r w:rsidR="001860E6">
        <w:rPr>
          <w:noProof/>
        </w:rPr>
        <w:t>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1860E6">
        <w:t>sausio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60658B">
        <w:t> </w:t>
      </w:r>
      <w:r w:rsidR="0060658B">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0C0B48">
        <w:rPr>
          <w:noProof/>
        </w:rPr>
        <w:t>B1-</w:t>
      </w:r>
      <w:r w:rsidR="004F285B">
        <w:fldChar w:fldCharType="end"/>
      </w:r>
      <w:bookmarkEnd w:id="6"/>
    </w:p>
    <w:p w14:paraId="75571C0C" w14:textId="77777777" w:rsidR="00C16EA1" w:rsidRDefault="00C16EA1" w:rsidP="00D74773">
      <w:pPr>
        <w:jc w:val="center"/>
      </w:pPr>
      <w:r>
        <w:t>Molėtai</w:t>
      </w:r>
    </w:p>
    <w:p w14:paraId="29DBF47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63D6518"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C5C45F4" w14:textId="77777777" w:rsidR="001B3620" w:rsidRDefault="001B3620" w:rsidP="001B3620">
      <w:pPr>
        <w:ind w:right="-1" w:firstLine="1134"/>
        <w:jc w:val="both"/>
        <w:rPr>
          <w:rFonts w:eastAsia="Calibri"/>
        </w:rPr>
      </w:pPr>
    </w:p>
    <w:p w14:paraId="1C022F61" w14:textId="77777777" w:rsidR="00D52B11" w:rsidRDefault="001B3620" w:rsidP="00D52B11">
      <w:pPr>
        <w:spacing w:line="360" w:lineRule="auto"/>
        <w:ind w:right="-1" w:firstLine="1134"/>
        <w:jc w:val="both"/>
        <w:rPr>
          <w:rFonts w:eastAsia="Calibri"/>
        </w:rPr>
      </w:pPr>
      <w:r>
        <w:rPr>
          <w:rFonts w:eastAsia="Calibri"/>
        </w:rPr>
        <w:t xml:space="preserve">Vadovaudamasi Lietuvos Respublikos vietos savivaldos įstatymo 18 straipsnio 1 dalimi, Lietuvos Respublikos bendruomeninių organizacijų plėtros įstatymo Nr. XIII-1774 8 straipsnio pakeitimo įstatymu,  </w:t>
      </w:r>
    </w:p>
    <w:p w14:paraId="6AF45B68" w14:textId="18414BB5" w:rsidR="001B3620" w:rsidRDefault="001B3620" w:rsidP="00D52B11">
      <w:pPr>
        <w:spacing w:line="360" w:lineRule="auto"/>
        <w:ind w:right="-1" w:firstLine="1134"/>
        <w:jc w:val="both"/>
        <w:rPr>
          <w:lang w:eastAsia="lt-LT"/>
        </w:rPr>
      </w:pPr>
      <w:r>
        <w:rPr>
          <w:rFonts w:eastAsia="Calibri"/>
          <w:lang w:eastAsia="lt-LT"/>
        </w:rPr>
        <w:t xml:space="preserve">Molėtų rajono savivaldybės taryba </w:t>
      </w:r>
      <w:r>
        <w:rPr>
          <w:rFonts w:eastAsia="Calibri"/>
          <w:spacing w:val="60"/>
          <w:lang w:eastAsia="lt-LT"/>
        </w:rPr>
        <w:t>nusprendžia:</w:t>
      </w:r>
    </w:p>
    <w:p w14:paraId="3B63A6B5" w14:textId="77777777" w:rsidR="001B3620" w:rsidRDefault="001B3620" w:rsidP="00D52B11">
      <w:pPr>
        <w:spacing w:line="360" w:lineRule="auto"/>
        <w:ind w:firstLine="1134"/>
        <w:jc w:val="both"/>
        <w:rPr>
          <w:lang w:eastAsia="lt-LT"/>
        </w:rPr>
      </w:pPr>
      <w:r>
        <w:rPr>
          <w:lang w:eastAsia="lt-LT"/>
        </w:rPr>
        <w:t xml:space="preserve">1. Pakeisti Molėtų rajono savivaldybės bendruomeninių organizacijų tarybos nuostatus, patvirtintus Molėtų rajono savivaldybės tarybos </w:t>
      </w:r>
      <w:r>
        <w:rPr>
          <w:rFonts w:eastAsia="Calibri"/>
        </w:rPr>
        <w:t xml:space="preserve">2019 m. liepos 25 d. sprendimu Nr. B1-162 „Dėl </w:t>
      </w:r>
      <w:r>
        <w:rPr>
          <w:lang w:eastAsia="lt-LT"/>
        </w:rPr>
        <w:t>Molėtų rajono savivaldybės bendruomeninių organizacijų tarybos nuostatų patvirtinimo“ (toliau – Nuostatai):</w:t>
      </w:r>
    </w:p>
    <w:p w14:paraId="78FF4664" w14:textId="1A05BC18" w:rsidR="001B3620" w:rsidRDefault="001B3620" w:rsidP="00D52B11">
      <w:pPr>
        <w:spacing w:line="360" w:lineRule="auto"/>
        <w:ind w:firstLine="1134"/>
        <w:jc w:val="both"/>
        <w:rPr>
          <w:lang w:eastAsia="lt-LT"/>
        </w:rPr>
      </w:pPr>
      <w:r>
        <w:rPr>
          <w:lang w:eastAsia="lt-LT"/>
        </w:rPr>
        <w:t xml:space="preserve">1.1. </w:t>
      </w:r>
      <w:r w:rsidR="00D52B11">
        <w:rPr>
          <w:lang w:eastAsia="lt-LT"/>
        </w:rPr>
        <w:t>p</w:t>
      </w:r>
      <w:r>
        <w:rPr>
          <w:lang w:eastAsia="lt-LT"/>
        </w:rPr>
        <w:t>akeisti Nuostatų 4.8 punktą ir jį išdėstyti taip:</w:t>
      </w:r>
    </w:p>
    <w:p w14:paraId="743C65F5" w14:textId="77777777" w:rsidR="001B3620" w:rsidRDefault="001B3620" w:rsidP="00D52B11">
      <w:pPr>
        <w:spacing w:line="360" w:lineRule="auto"/>
        <w:ind w:firstLine="1134"/>
        <w:jc w:val="both"/>
        <w:rPr>
          <w:rFonts w:eastAsia="Calibri"/>
          <w:bCs/>
        </w:rPr>
      </w:pPr>
      <w:r>
        <w:rPr>
          <w:lang w:eastAsia="lt-LT"/>
        </w:rPr>
        <w:t xml:space="preserve">„4.8. </w:t>
      </w:r>
      <w:r>
        <w:rPr>
          <w:rFonts w:eastAsia="Calibri"/>
          <w:bCs/>
        </w:rPr>
        <w:t>Savivaldybės BO taryba sudaroma savivaldybės tarybos sprendimu laikantis šio principo: ne daugiau kaip 1/2 šios tarybos narių sudaro savivaldybės institucijų ir įstaigų atstovai ir ne mažiau kaip 1/2 tarybos narių sudaro BO, veikiančių savivaldybės teritorijoje, atstovai. Savivaldybės BO tarybos kadencijos trukmė yra 3 metai. Savivaldybės BO tarybos sudėtį ir nuostatus tvirtina savivaldybės taryba.“;</w:t>
      </w:r>
    </w:p>
    <w:p w14:paraId="4C205D1E" w14:textId="2ABAF86C" w:rsidR="001B3620" w:rsidRDefault="001B3620" w:rsidP="00D52B11">
      <w:pPr>
        <w:spacing w:line="360" w:lineRule="auto"/>
        <w:ind w:firstLine="1134"/>
        <w:jc w:val="both"/>
        <w:rPr>
          <w:rFonts w:eastAsia="Calibri"/>
          <w:bCs/>
        </w:rPr>
      </w:pPr>
      <w:r>
        <w:rPr>
          <w:rFonts w:eastAsia="Calibri"/>
          <w:bCs/>
        </w:rPr>
        <w:t xml:space="preserve">1.2. </w:t>
      </w:r>
      <w:r w:rsidR="00D52B11">
        <w:rPr>
          <w:rFonts w:eastAsia="Calibri"/>
          <w:bCs/>
        </w:rPr>
        <w:t>p</w:t>
      </w:r>
      <w:r>
        <w:rPr>
          <w:rFonts w:eastAsia="Calibri"/>
          <w:bCs/>
        </w:rPr>
        <w:t>apildyti Nuostatus 4.9 punktu:</w:t>
      </w:r>
    </w:p>
    <w:p w14:paraId="10A11E25" w14:textId="77777777" w:rsidR="001B3620" w:rsidRDefault="001B3620" w:rsidP="00D52B11">
      <w:pPr>
        <w:spacing w:line="360" w:lineRule="auto"/>
        <w:ind w:firstLine="1134"/>
        <w:jc w:val="both"/>
        <w:rPr>
          <w:lang w:eastAsia="lt-LT"/>
        </w:rPr>
      </w:pPr>
      <w:r>
        <w:rPr>
          <w:rFonts w:eastAsia="Calibri"/>
        </w:rPr>
        <w:t>„4.9. BO atstovus į savivaldybės BO tarybą deleguoja Molėtų rajono savivaldybės teritorijoje veikianti ir ne mažiau kaip 1/2 savivaldybės teritorijoje veikiančių BO vienijanti organizacija, kuri nustato deleguojamų atstovų skaičių. Jeigu Molėtų rajono savivaldybės teritorijoje tokios organizacijos nėra, savivaldybės administracijos direktorius organizuoja BO atstovų rinkimus. Tokiu atveju BO taryba sudaroma iš 11 narių laikantis šio principo: ne daugiau kaip 1/2 šios tarybos narių sudaro savivaldybės institucijų ir įstaigų atstovai ir ne mažiau kaip 1/2 tarybos narių sudaro BO, veikiančių savivaldybės teritorijoje, atstovai.“;</w:t>
      </w:r>
    </w:p>
    <w:p w14:paraId="100E278B" w14:textId="5DB1F74B" w:rsidR="001B3620" w:rsidRDefault="001B3620" w:rsidP="00D52B11">
      <w:pPr>
        <w:spacing w:line="360" w:lineRule="auto"/>
        <w:ind w:firstLine="1134"/>
        <w:jc w:val="both"/>
        <w:rPr>
          <w:lang w:eastAsia="lt-LT"/>
        </w:rPr>
      </w:pPr>
      <w:r>
        <w:rPr>
          <w:rFonts w:eastAsia="Calibri"/>
          <w:shd w:val="clear" w:color="auto" w:fill="FFFFFF"/>
        </w:rPr>
        <w:t xml:space="preserve">1.3. </w:t>
      </w:r>
      <w:r w:rsidR="00D52B11">
        <w:rPr>
          <w:rFonts w:eastAsia="Calibri"/>
          <w:shd w:val="clear" w:color="auto" w:fill="FFFFFF"/>
        </w:rPr>
        <w:t>p</w:t>
      </w:r>
      <w:r>
        <w:rPr>
          <w:rFonts w:eastAsia="Calibri"/>
          <w:shd w:val="clear" w:color="auto" w:fill="FFFFFF"/>
        </w:rPr>
        <w:t xml:space="preserve">akeisti Nuostatų </w:t>
      </w:r>
      <w:r>
        <w:rPr>
          <w:lang w:eastAsia="lt-LT"/>
        </w:rPr>
        <w:t>5.1 papunktį ir jį išdėstyti taip:</w:t>
      </w:r>
    </w:p>
    <w:p w14:paraId="0A0FB885" w14:textId="2DE53A8E" w:rsidR="001B3620" w:rsidRPr="001B3620" w:rsidRDefault="001B3620" w:rsidP="00D52B11">
      <w:pPr>
        <w:spacing w:line="360" w:lineRule="auto"/>
        <w:ind w:firstLine="1134"/>
        <w:jc w:val="both"/>
        <w:rPr>
          <w:rFonts w:eastAsia="Calibri"/>
          <w:shd w:val="clear" w:color="auto" w:fill="FFFFFF"/>
        </w:rPr>
      </w:pPr>
      <w:r w:rsidRPr="00D03245">
        <w:rPr>
          <w:rFonts w:eastAsia="Calibri"/>
        </w:rPr>
        <w:lastRenderedPageBreak/>
        <w:t>„</w:t>
      </w:r>
      <w:r w:rsidRPr="00D03245">
        <w:rPr>
          <w:shd w:val="clear" w:color="auto" w:fill="FFFFFF"/>
          <w:lang w:eastAsia="lt-LT"/>
        </w:rPr>
        <w:t>5.1. s</w:t>
      </w:r>
      <w:r w:rsidRPr="00D03245">
        <w:rPr>
          <w:lang w:eastAsia="lt-LT"/>
        </w:rPr>
        <w:t xml:space="preserve">avivaldybės administracija organizuoja 6 BO atstovų </w:t>
      </w:r>
      <w:r w:rsidR="00267B3C" w:rsidRPr="00D03245">
        <w:rPr>
          <w:lang w:eastAsia="lt-LT"/>
        </w:rPr>
        <w:t>rinkim</w:t>
      </w:r>
      <w:r w:rsidR="00D03245" w:rsidRPr="00D03245">
        <w:rPr>
          <w:lang w:eastAsia="lt-LT"/>
        </w:rPr>
        <w:t>us</w:t>
      </w:r>
      <w:r w:rsidR="00267B3C" w:rsidRPr="00D03245">
        <w:rPr>
          <w:lang w:eastAsia="lt-LT"/>
        </w:rPr>
        <w:t xml:space="preserve"> </w:t>
      </w:r>
      <w:r w:rsidRPr="00D03245">
        <w:rPr>
          <w:lang w:eastAsia="lt-LT"/>
        </w:rPr>
        <w:t>į BO tarybą. Informacija apie organizuojam</w:t>
      </w:r>
      <w:r w:rsidR="00D03245" w:rsidRPr="00D03245">
        <w:rPr>
          <w:lang w:eastAsia="lt-LT"/>
        </w:rPr>
        <w:t>us</w:t>
      </w:r>
      <w:r w:rsidRPr="00D03245">
        <w:rPr>
          <w:lang w:eastAsia="lt-LT"/>
        </w:rPr>
        <w:t xml:space="preserve"> </w:t>
      </w:r>
      <w:r w:rsidR="00D03245" w:rsidRPr="00D03245">
        <w:rPr>
          <w:lang w:eastAsia="lt-LT"/>
        </w:rPr>
        <w:t>rinkimus</w:t>
      </w:r>
      <w:r w:rsidRPr="00D03245">
        <w:rPr>
          <w:lang w:eastAsia="lt-LT"/>
        </w:rPr>
        <w:t xml:space="preserve"> skelbiama savivaldybės interneto svetainėje www.moletai.lt. Juridinį statusą turinčios BO raštu (galima pateikti skenuotą raštą elektroninėmis priemonėmis) </w:t>
      </w:r>
      <w:r>
        <w:rPr>
          <w:lang w:eastAsia="lt-LT"/>
        </w:rPr>
        <w:t>pasiūlo po vieną atstovą. Jeigu pasiūloma daugiau asmenų, organizuojamas BO atstovų susirinkimas, kurio metu balsavimo būdu išrenkami 6 BO atstovai į BO tarybą.</w:t>
      </w:r>
      <w:r>
        <w:rPr>
          <w:rFonts w:eastAsia="Calibri"/>
          <w:shd w:val="clear" w:color="auto" w:fill="FFFFFF"/>
        </w:rPr>
        <w:t xml:space="preserve"> </w:t>
      </w:r>
      <w:r>
        <w:rPr>
          <w:rFonts w:eastAsia="Calibri"/>
        </w:rPr>
        <w:t>Susirinkimui pirmininkauja savivaldybės atstovas. Atstovauti BO susirinkime turi teisę BO vadovas ar jo įgaliotas asmuo, pateikęs BO vadovo pasirašytą įgaliojimą</w:t>
      </w:r>
      <w:r>
        <w:rPr>
          <w:lang w:eastAsia="lt-LT"/>
        </w:rPr>
        <w:t>.</w:t>
      </w:r>
      <w:r>
        <w:rPr>
          <w:rFonts w:eastAsia="Calibri"/>
          <w:shd w:val="clear" w:color="auto" w:fill="FFFFFF"/>
        </w:rPr>
        <w:t xml:space="preserve"> Balsuojant kiekviena BO turi po vieną balsą. Rinkimai laikomi įvykusiais, jeigu juose balsavo ne mažiau kaip 1/2 savivaldybės teritorijoje veikiančių BO. Išrinktais laikomi daugiausiai balsų surinkę kandidatai.“;</w:t>
      </w:r>
    </w:p>
    <w:p w14:paraId="18268290" w14:textId="46EB1E26" w:rsidR="001B3620" w:rsidRDefault="001B3620" w:rsidP="00D52B11">
      <w:pPr>
        <w:spacing w:line="360" w:lineRule="auto"/>
        <w:ind w:firstLine="1134"/>
        <w:jc w:val="both"/>
        <w:rPr>
          <w:lang w:eastAsia="lt-LT"/>
        </w:rPr>
      </w:pPr>
      <w:r>
        <w:rPr>
          <w:rFonts w:eastAsia="Calibri"/>
          <w:shd w:val="clear" w:color="auto" w:fill="FFFFFF"/>
        </w:rPr>
        <w:t xml:space="preserve">1.4. </w:t>
      </w:r>
      <w:r w:rsidR="00D52B11">
        <w:rPr>
          <w:rFonts w:eastAsia="Calibri"/>
          <w:shd w:val="clear" w:color="auto" w:fill="FFFFFF"/>
        </w:rPr>
        <w:t>p</w:t>
      </w:r>
      <w:r>
        <w:rPr>
          <w:rFonts w:eastAsia="Calibri"/>
          <w:shd w:val="clear" w:color="auto" w:fill="FFFFFF"/>
        </w:rPr>
        <w:t xml:space="preserve">akeisti Nuostatų </w:t>
      </w:r>
      <w:r>
        <w:rPr>
          <w:lang w:eastAsia="lt-LT"/>
        </w:rPr>
        <w:t>2</w:t>
      </w:r>
      <w:r w:rsidR="00047A0A">
        <w:rPr>
          <w:lang w:eastAsia="lt-LT"/>
        </w:rPr>
        <w:t>1</w:t>
      </w:r>
      <w:r>
        <w:rPr>
          <w:lang w:eastAsia="lt-LT"/>
        </w:rPr>
        <w:t xml:space="preserve"> punktą ir jį išdėstyti taip:</w:t>
      </w:r>
    </w:p>
    <w:p w14:paraId="186B834A" w14:textId="77777777" w:rsidR="001B3620" w:rsidRDefault="001B3620" w:rsidP="00D52B11">
      <w:pPr>
        <w:spacing w:line="360" w:lineRule="auto"/>
        <w:ind w:firstLine="1134"/>
        <w:jc w:val="both"/>
        <w:rPr>
          <w:rFonts w:eastAsia="Calibri"/>
          <w:shd w:val="clear" w:color="auto" w:fill="FFFFFF"/>
        </w:rPr>
      </w:pPr>
      <w:r>
        <w:rPr>
          <w:rFonts w:eastAsia="Calibri"/>
        </w:rPr>
        <w:t>„</w:t>
      </w:r>
      <w:r>
        <w:rPr>
          <w:rFonts w:eastAsia="Calibri"/>
          <w:shd w:val="clear" w:color="auto" w:fill="FFFFFF"/>
        </w:rPr>
        <w:t>2</w:t>
      </w:r>
      <w:r w:rsidR="00047A0A">
        <w:rPr>
          <w:rFonts w:eastAsia="Calibri"/>
          <w:shd w:val="clear" w:color="auto" w:fill="FFFFFF"/>
        </w:rPr>
        <w:t>1</w:t>
      </w:r>
      <w:r>
        <w:rPr>
          <w:rFonts w:eastAsia="Calibri"/>
          <w:shd w:val="clear" w:color="auto" w:fill="FFFFFF"/>
        </w:rPr>
        <w:t>. Savivaldybės administracija savivaldybės interneto svetainėje skelbia BO tarybos veiklą reglamentuojančius teisės aktus, jos veiklos planus, posėdžių darbotvarkes, posėdžių protokolus ir kitą informaciją apie BO tarybą ir jos veiklą.“;</w:t>
      </w:r>
    </w:p>
    <w:p w14:paraId="6F987177" w14:textId="0EDCBA1C" w:rsidR="001B3620" w:rsidRDefault="001B3620" w:rsidP="00D52B11">
      <w:pPr>
        <w:spacing w:line="360" w:lineRule="auto"/>
        <w:ind w:firstLine="1134"/>
        <w:jc w:val="both"/>
        <w:rPr>
          <w:rFonts w:eastAsia="Calibri"/>
          <w:shd w:val="clear" w:color="auto" w:fill="FFFFFF"/>
        </w:rPr>
      </w:pPr>
      <w:r>
        <w:rPr>
          <w:rFonts w:eastAsia="Calibri"/>
          <w:shd w:val="clear" w:color="auto" w:fill="FFFFFF"/>
        </w:rPr>
        <w:t>1.</w:t>
      </w:r>
      <w:r w:rsidR="00047A0A">
        <w:rPr>
          <w:rFonts w:eastAsia="Calibri"/>
          <w:shd w:val="clear" w:color="auto" w:fill="FFFFFF"/>
        </w:rPr>
        <w:t>5</w:t>
      </w:r>
      <w:r>
        <w:rPr>
          <w:rFonts w:eastAsia="Calibri"/>
          <w:shd w:val="clear" w:color="auto" w:fill="FFFFFF"/>
        </w:rPr>
        <w:t xml:space="preserve">. </w:t>
      </w:r>
      <w:r w:rsidR="00D52B11">
        <w:rPr>
          <w:rFonts w:eastAsia="Calibri"/>
          <w:shd w:val="clear" w:color="auto" w:fill="FFFFFF"/>
        </w:rPr>
        <w:t>p</w:t>
      </w:r>
      <w:r>
        <w:rPr>
          <w:rFonts w:eastAsia="Calibri"/>
          <w:shd w:val="clear" w:color="auto" w:fill="FFFFFF"/>
        </w:rPr>
        <w:t>apildyti Nuostatus 2</w:t>
      </w:r>
      <w:r w:rsidR="00047A0A">
        <w:rPr>
          <w:rFonts w:eastAsia="Calibri"/>
          <w:shd w:val="clear" w:color="auto" w:fill="FFFFFF"/>
        </w:rPr>
        <w:t>2</w:t>
      </w:r>
      <w:r>
        <w:rPr>
          <w:rFonts w:eastAsia="Calibri"/>
          <w:shd w:val="clear" w:color="auto" w:fill="FFFFFF"/>
          <w:vertAlign w:val="superscript"/>
        </w:rPr>
        <w:t>1</w:t>
      </w:r>
      <w:r>
        <w:rPr>
          <w:rFonts w:eastAsia="Calibri"/>
          <w:shd w:val="clear" w:color="auto" w:fill="FFFFFF"/>
        </w:rPr>
        <w:t xml:space="preserve"> punktu:</w:t>
      </w:r>
    </w:p>
    <w:p w14:paraId="34F197DD" w14:textId="6C879C8C" w:rsidR="00D81554" w:rsidRPr="00D81554" w:rsidRDefault="00D81554" w:rsidP="00D52B11">
      <w:pPr>
        <w:tabs>
          <w:tab w:val="left" w:pos="1674"/>
        </w:tabs>
        <w:spacing w:line="360" w:lineRule="auto"/>
        <w:jc w:val="both"/>
      </w:pPr>
      <w:r>
        <w:t xml:space="preserve">                  </w:t>
      </w:r>
      <w:r w:rsidRPr="00D81554">
        <w:t>„22¹. Savivaldybės tarybos sprendimu, kuriam pritarė ne mažiau kaip 1/2 teritorijoje veikiančių bendruomeninių organizacijų, savivaldybės nevyriausybinių organizacijų tarybai gali būti pavesta atlikti ir savivaldybės bendruomeninių organizacijų tarybos funkcijas.“.</w:t>
      </w:r>
    </w:p>
    <w:p w14:paraId="0120D8AE" w14:textId="77777777" w:rsidR="001B3620" w:rsidRDefault="001B3620" w:rsidP="00D52B11">
      <w:pPr>
        <w:spacing w:line="360" w:lineRule="auto"/>
        <w:ind w:firstLine="1134"/>
        <w:jc w:val="both"/>
        <w:rPr>
          <w:rFonts w:eastAsia="Calibri"/>
        </w:rPr>
      </w:pPr>
      <w:r>
        <w:rPr>
          <w:rFonts w:eastAsia="Calibri"/>
        </w:rPr>
        <w:t xml:space="preserve">2. Nustatyti, kad </w:t>
      </w:r>
      <w:r w:rsidR="00047A0A">
        <w:rPr>
          <w:rFonts w:eastAsia="Calibri"/>
          <w:lang w:eastAsia="lt-LT"/>
        </w:rPr>
        <w:t>Molėtų rajono</w:t>
      </w:r>
      <w:r>
        <w:rPr>
          <w:rFonts w:eastAsia="Calibri"/>
          <w:lang w:eastAsia="lt-LT"/>
        </w:rPr>
        <w:t xml:space="preserve"> savivaldybės bendruomeninių organizacijų tarybos nuostatų </w:t>
      </w:r>
      <w:r w:rsidR="00047A0A">
        <w:rPr>
          <w:rFonts w:eastAsia="Calibri"/>
        </w:rPr>
        <w:t>4.9</w:t>
      </w:r>
      <w:r>
        <w:rPr>
          <w:rFonts w:eastAsia="Calibri"/>
        </w:rPr>
        <w:t xml:space="preserve"> punkto nuostatos taikomos sudarant naują bendruomeninių organizacijų tarybą.</w:t>
      </w:r>
    </w:p>
    <w:p w14:paraId="03C31909" w14:textId="39ECA022" w:rsidR="001B3620" w:rsidRPr="00D03245" w:rsidRDefault="00274871" w:rsidP="00D52B11">
      <w:pPr>
        <w:spacing w:line="360" w:lineRule="auto"/>
        <w:ind w:firstLine="1134"/>
        <w:jc w:val="both"/>
        <w:rPr>
          <w:rFonts w:eastAsia="Calibri"/>
        </w:rPr>
      </w:pPr>
      <w:r w:rsidRPr="00D03245">
        <w:rPr>
          <w:rFonts w:eastAsia="Calibri"/>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EA433BA" w14:textId="77777777" w:rsidR="001B3620" w:rsidRDefault="001B3620" w:rsidP="001B3620">
      <w:pPr>
        <w:tabs>
          <w:tab w:val="left" w:pos="851"/>
          <w:tab w:val="left" w:pos="1296"/>
        </w:tabs>
        <w:rPr>
          <w:szCs w:val="20"/>
        </w:rPr>
      </w:pPr>
    </w:p>
    <w:p w14:paraId="2C2154C0" w14:textId="77777777" w:rsidR="00C16EA1" w:rsidRDefault="001860E6" w:rsidP="001B3620">
      <w:pPr>
        <w:tabs>
          <w:tab w:val="left" w:pos="284"/>
        </w:tabs>
        <w:jc w:val="both"/>
      </w:pPr>
      <w:r>
        <w:rPr>
          <w:lang w:eastAsia="lt-LT"/>
        </w:rPr>
        <w:tab/>
      </w:r>
    </w:p>
    <w:p w14:paraId="15BD0CB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09E70F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14:paraId="2960D0C8" w14:textId="77777777" w:rsidR="007951EA" w:rsidRDefault="007951EA" w:rsidP="007951EA">
      <w:pPr>
        <w:tabs>
          <w:tab w:val="left" w:pos="680"/>
          <w:tab w:val="left" w:pos="1674"/>
        </w:tabs>
        <w:spacing w:line="360" w:lineRule="auto"/>
      </w:pPr>
    </w:p>
    <w:p w14:paraId="023657B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9CF866E" w14:textId="77777777" w:rsidR="007951EA" w:rsidRDefault="007951EA" w:rsidP="00B96C7D">
      <w:pPr>
        <w:pStyle w:val="prastasiniatinklio"/>
        <w:shd w:val="clear" w:color="auto" w:fill="FFFFFF"/>
        <w:spacing w:before="45" w:beforeAutospacing="0" w:after="45" w:afterAutospacing="0" w:line="360" w:lineRule="auto"/>
        <w:jc w:val="both"/>
      </w:pPr>
    </w:p>
    <w:p w14:paraId="29651556" w14:textId="77777777" w:rsidR="00FC3E6A" w:rsidRDefault="00FC3E6A" w:rsidP="00B96C7D">
      <w:pPr>
        <w:pStyle w:val="prastasiniatinklio"/>
        <w:shd w:val="clear" w:color="auto" w:fill="FFFFFF"/>
        <w:spacing w:before="45" w:beforeAutospacing="0" w:after="45" w:afterAutospacing="0" w:line="360" w:lineRule="auto"/>
        <w:jc w:val="both"/>
      </w:pPr>
    </w:p>
    <w:p w14:paraId="18548994" w14:textId="1877F79C" w:rsidR="00FC3E6A" w:rsidRPr="00FC3E6A" w:rsidRDefault="00FC3E6A" w:rsidP="00FC3E6A">
      <w:pPr>
        <w:shd w:val="clear" w:color="auto" w:fill="FFFFFF"/>
        <w:rPr>
          <w:color w:val="000000"/>
          <w:lang w:eastAsia="lt-LT"/>
        </w:rPr>
      </w:pPr>
    </w:p>
    <w:sectPr w:rsidR="00FC3E6A" w:rsidRPr="00FC3E6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10248" w14:textId="77777777" w:rsidR="00DE27E6" w:rsidRDefault="00DE27E6">
      <w:r>
        <w:separator/>
      </w:r>
    </w:p>
  </w:endnote>
  <w:endnote w:type="continuationSeparator" w:id="0">
    <w:p w14:paraId="0F05253A" w14:textId="77777777" w:rsidR="00DE27E6" w:rsidRDefault="00DE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EB646" w14:textId="77777777" w:rsidR="00DE27E6" w:rsidRDefault="00DE27E6">
      <w:r>
        <w:separator/>
      </w:r>
    </w:p>
  </w:footnote>
  <w:footnote w:type="continuationSeparator" w:id="0">
    <w:p w14:paraId="464F5E28" w14:textId="77777777" w:rsidR="00DE27E6" w:rsidRDefault="00DE2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0A5B" w14:textId="77777777" w:rsidR="00DE27E6" w:rsidRDefault="00DE27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F22160F" w14:textId="77777777" w:rsidR="00DE27E6" w:rsidRDefault="00DE27E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CE5D" w14:textId="77777777" w:rsidR="00DE27E6" w:rsidRDefault="00DE27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54608E3D" w14:textId="77777777" w:rsidR="00DE27E6" w:rsidRDefault="00DE27E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0ADE" w14:textId="77777777" w:rsidR="00DE27E6" w:rsidRDefault="00DE27E6">
    <w:pPr>
      <w:pStyle w:val="Antrats"/>
      <w:jc w:val="center"/>
    </w:pPr>
    <w:r>
      <w:rPr>
        <w:noProof/>
        <w:lang w:eastAsia="lt-LT"/>
      </w:rPr>
      <w:drawing>
        <wp:inline distT="0" distB="0" distL="0" distR="0" wp14:anchorId="721C99D5" wp14:editId="4E467B0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26E1"/>
    <w:multiLevelType w:val="multilevel"/>
    <w:tmpl w:val="A0346388"/>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E387FF3"/>
    <w:multiLevelType w:val="multilevel"/>
    <w:tmpl w:val="323C760A"/>
    <w:lvl w:ilvl="0">
      <w:start w:val="1"/>
      <w:numFmt w:val="decimal"/>
      <w:lvlText w:val="%1."/>
      <w:lvlJc w:val="left"/>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02B57AC"/>
    <w:multiLevelType w:val="multilevel"/>
    <w:tmpl w:val="9176F09A"/>
    <w:lvl w:ilvl="0">
      <w:start w:val="2"/>
      <w:numFmt w:val="decimal"/>
      <w:lvlText w:val="%1."/>
      <w:lvlJc w:val="left"/>
      <w:pPr>
        <w:ind w:left="540" w:hanging="540"/>
      </w:pPr>
      <w:rPr>
        <w:rFonts w:hint="default"/>
      </w:rPr>
    </w:lvl>
    <w:lvl w:ilvl="1">
      <w:start w:val="1"/>
      <w:numFmt w:val="decimal"/>
      <w:lvlText w:val="%1.%2."/>
      <w:lvlJc w:val="left"/>
      <w:pPr>
        <w:ind w:left="1104" w:hanging="540"/>
      </w:pPr>
      <w:rPr>
        <w:rFonts w:hint="default"/>
      </w:rPr>
    </w:lvl>
    <w:lvl w:ilvl="2">
      <w:start w:val="4"/>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 w15:restartNumberingAfterBreak="0">
    <w:nsid w:val="41C269CF"/>
    <w:multiLevelType w:val="hybridMultilevel"/>
    <w:tmpl w:val="A33E2C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834411D"/>
    <w:multiLevelType w:val="multilevel"/>
    <w:tmpl w:val="804671A8"/>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F4728EC"/>
    <w:multiLevelType w:val="hybridMultilevel"/>
    <w:tmpl w:val="E6BAFF40"/>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41FD4"/>
    <w:multiLevelType w:val="multilevel"/>
    <w:tmpl w:val="814846C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487"/>
        </w:tabs>
        <w:ind w:left="2487"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66255F18"/>
    <w:multiLevelType w:val="hybridMultilevel"/>
    <w:tmpl w:val="823CA382"/>
    <w:lvl w:ilvl="0" w:tplc="3B521E58">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8" w15:restartNumberingAfterBreak="0">
    <w:nsid w:val="6CE01D8F"/>
    <w:multiLevelType w:val="multilevel"/>
    <w:tmpl w:val="780CBF9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ECD7D82"/>
    <w:multiLevelType w:val="hybridMultilevel"/>
    <w:tmpl w:val="05E0C7E2"/>
    <w:lvl w:ilvl="0" w:tplc="0A0A791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6F4A4461"/>
    <w:multiLevelType w:val="hybridMultilevel"/>
    <w:tmpl w:val="D2D8421A"/>
    <w:lvl w:ilvl="0" w:tplc="0409000F">
      <w:start w:val="8"/>
      <w:numFmt w:val="decimal"/>
      <w:lvlText w:val="%1."/>
      <w:lvlJc w:val="left"/>
      <w:pPr>
        <w:ind w:left="720" w:hanging="360"/>
      </w:pPr>
      <w:rPr>
        <w:rFonts w:eastAsia="Times New Roman"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BE1058"/>
    <w:multiLevelType w:val="multilevel"/>
    <w:tmpl w:val="6896A674"/>
    <w:lvl w:ilvl="0">
      <w:start w:val="8"/>
      <w:numFmt w:val="decimal"/>
      <w:lvlText w:val="%1."/>
      <w:lvlJc w:val="left"/>
      <w:pPr>
        <w:ind w:left="360" w:hanging="360"/>
      </w:pPr>
      <w:rPr>
        <w:rFonts w:eastAsia="Times New Roman" w:hint="default"/>
        <w:sz w:val="20"/>
      </w:rPr>
    </w:lvl>
    <w:lvl w:ilvl="1">
      <w:start w:val="2"/>
      <w:numFmt w:val="decimal"/>
      <w:lvlText w:val="%1.%2."/>
      <w:lvlJc w:val="left"/>
      <w:pPr>
        <w:ind w:left="360" w:hanging="360"/>
      </w:pPr>
      <w:rPr>
        <w:rFonts w:eastAsia="Times New Roman" w:hint="default"/>
        <w:sz w:val="20"/>
      </w:rPr>
    </w:lvl>
    <w:lvl w:ilvl="2">
      <w:start w:val="3"/>
      <w:numFmt w:val="decimal"/>
      <w:lvlText w:val="%1.%2.%3."/>
      <w:lvlJc w:val="left"/>
      <w:pPr>
        <w:ind w:left="720" w:hanging="720"/>
      </w:pPr>
      <w:rPr>
        <w:rFonts w:eastAsia="Times New Roman" w:hint="default"/>
        <w:sz w:val="20"/>
      </w:rPr>
    </w:lvl>
    <w:lvl w:ilvl="3">
      <w:start w:val="1"/>
      <w:numFmt w:val="decimal"/>
      <w:lvlText w:val="%1.%2.%3.%4."/>
      <w:lvlJc w:val="left"/>
      <w:pPr>
        <w:ind w:left="720" w:hanging="72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080" w:hanging="1080"/>
      </w:pPr>
      <w:rPr>
        <w:rFonts w:eastAsia="Times New Roman" w:hint="default"/>
        <w:sz w:val="20"/>
      </w:rPr>
    </w:lvl>
    <w:lvl w:ilvl="6">
      <w:start w:val="1"/>
      <w:numFmt w:val="decimal"/>
      <w:lvlText w:val="%1.%2.%3.%4.%5.%6.%7."/>
      <w:lvlJc w:val="left"/>
      <w:pPr>
        <w:ind w:left="1080" w:hanging="1080"/>
      </w:pPr>
      <w:rPr>
        <w:rFonts w:eastAsia="Times New Roman" w:hint="default"/>
        <w:sz w:val="20"/>
      </w:rPr>
    </w:lvl>
    <w:lvl w:ilvl="7">
      <w:start w:val="1"/>
      <w:numFmt w:val="decimal"/>
      <w:lvlText w:val="%1.%2.%3.%4.%5.%6.%7.%8."/>
      <w:lvlJc w:val="left"/>
      <w:pPr>
        <w:ind w:left="1440" w:hanging="1440"/>
      </w:pPr>
      <w:rPr>
        <w:rFonts w:eastAsia="Times New Roman" w:hint="default"/>
        <w:sz w:val="20"/>
      </w:rPr>
    </w:lvl>
    <w:lvl w:ilvl="8">
      <w:start w:val="1"/>
      <w:numFmt w:val="decimal"/>
      <w:lvlText w:val="%1.%2.%3.%4.%5.%6.%7.%8.%9."/>
      <w:lvlJc w:val="left"/>
      <w:pPr>
        <w:ind w:left="1440" w:hanging="1440"/>
      </w:pPr>
      <w:rPr>
        <w:rFonts w:eastAsia="Times New Roman" w:hint="default"/>
        <w:sz w:val="20"/>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4"/>
  </w:num>
  <w:num w:numId="7">
    <w:abstractNumId w:val="11"/>
  </w:num>
  <w:num w:numId="8">
    <w:abstractNumId w:val="10"/>
  </w:num>
  <w:num w:numId="9">
    <w:abstractNumId w:val="0"/>
  </w:num>
  <w:num w:numId="10">
    <w:abstractNumId w:val="5"/>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040F2"/>
    <w:rsid w:val="00012918"/>
    <w:rsid w:val="00012F28"/>
    <w:rsid w:val="000271A8"/>
    <w:rsid w:val="00047A0A"/>
    <w:rsid w:val="000561A9"/>
    <w:rsid w:val="0006553F"/>
    <w:rsid w:val="000915F5"/>
    <w:rsid w:val="00093CEF"/>
    <w:rsid w:val="000B0B34"/>
    <w:rsid w:val="000C0B48"/>
    <w:rsid w:val="000E71A8"/>
    <w:rsid w:val="00102237"/>
    <w:rsid w:val="001058D2"/>
    <w:rsid w:val="00111D72"/>
    <w:rsid w:val="001156B7"/>
    <w:rsid w:val="00117CD5"/>
    <w:rsid w:val="0012091C"/>
    <w:rsid w:val="00120E8F"/>
    <w:rsid w:val="00132437"/>
    <w:rsid w:val="00133D42"/>
    <w:rsid w:val="001860E6"/>
    <w:rsid w:val="001A3AD4"/>
    <w:rsid w:val="001B0F3E"/>
    <w:rsid w:val="001B3620"/>
    <w:rsid w:val="001B5D6C"/>
    <w:rsid w:val="001E2CF7"/>
    <w:rsid w:val="001F6392"/>
    <w:rsid w:val="00211F14"/>
    <w:rsid w:val="00267B3C"/>
    <w:rsid w:val="00274871"/>
    <w:rsid w:val="00285047"/>
    <w:rsid w:val="002871CE"/>
    <w:rsid w:val="002A733A"/>
    <w:rsid w:val="002B622E"/>
    <w:rsid w:val="002C1860"/>
    <w:rsid w:val="002D4CE9"/>
    <w:rsid w:val="00305758"/>
    <w:rsid w:val="00305912"/>
    <w:rsid w:val="0030713A"/>
    <w:rsid w:val="00324C39"/>
    <w:rsid w:val="00334FA7"/>
    <w:rsid w:val="00336F0D"/>
    <w:rsid w:val="00341D56"/>
    <w:rsid w:val="003543EF"/>
    <w:rsid w:val="00375965"/>
    <w:rsid w:val="00384B4D"/>
    <w:rsid w:val="003975CE"/>
    <w:rsid w:val="003A762C"/>
    <w:rsid w:val="003D7FFE"/>
    <w:rsid w:val="003E2F32"/>
    <w:rsid w:val="0046149F"/>
    <w:rsid w:val="004968FC"/>
    <w:rsid w:val="004D0F28"/>
    <w:rsid w:val="004D19A6"/>
    <w:rsid w:val="004D1FF3"/>
    <w:rsid w:val="004F285B"/>
    <w:rsid w:val="004F34B1"/>
    <w:rsid w:val="00503B36"/>
    <w:rsid w:val="00504780"/>
    <w:rsid w:val="00524491"/>
    <w:rsid w:val="00561916"/>
    <w:rsid w:val="005A4424"/>
    <w:rsid w:val="005C350E"/>
    <w:rsid w:val="005F38B6"/>
    <w:rsid w:val="0060658B"/>
    <w:rsid w:val="006213AE"/>
    <w:rsid w:val="006465EA"/>
    <w:rsid w:val="006A4EC1"/>
    <w:rsid w:val="00703D79"/>
    <w:rsid w:val="00723F0E"/>
    <w:rsid w:val="00724ACF"/>
    <w:rsid w:val="00776F64"/>
    <w:rsid w:val="00782043"/>
    <w:rsid w:val="00794407"/>
    <w:rsid w:val="00794C2F"/>
    <w:rsid w:val="007951EA"/>
    <w:rsid w:val="00796C66"/>
    <w:rsid w:val="007A3F5C"/>
    <w:rsid w:val="007A51AD"/>
    <w:rsid w:val="007C205F"/>
    <w:rsid w:val="007D395D"/>
    <w:rsid w:val="007E4516"/>
    <w:rsid w:val="007F6E38"/>
    <w:rsid w:val="0084472C"/>
    <w:rsid w:val="008448DC"/>
    <w:rsid w:val="00861014"/>
    <w:rsid w:val="00872337"/>
    <w:rsid w:val="008A21BB"/>
    <w:rsid w:val="008A401C"/>
    <w:rsid w:val="008E6E5D"/>
    <w:rsid w:val="00910C97"/>
    <w:rsid w:val="009324F7"/>
    <w:rsid w:val="0093412A"/>
    <w:rsid w:val="009371CA"/>
    <w:rsid w:val="00977EE8"/>
    <w:rsid w:val="009A4B39"/>
    <w:rsid w:val="009B4614"/>
    <w:rsid w:val="009E70D9"/>
    <w:rsid w:val="009F3A78"/>
    <w:rsid w:val="00A13E92"/>
    <w:rsid w:val="00A2051F"/>
    <w:rsid w:val="00A83AB0"/>
    <w:rsid w:val="00AA14A7"/>
    <w:rsid w:val="00AE325A"/>
    <w:rsid w:val="00AF16A2"/>
    <w:rsid w:val="00AF7E01"/>
    <w:rsid w:val="00B26DF8"/>
    <w:rsid w:val="00B72A5E"/>
    <w:rsid w:val="00B75913"/>
    <w:rsid w:val="00B82B9C"/>
    <w:rsid w:val="00B96C7D"/>
    <w:rsid w:val="00BA079E"/>
    <w:rsid w:val="00BA65BB"/>
    <w:rsid w:val="00BB70B1"/>
    <w:rsid w:val="00C1206C"/>
    <w:rsid w:val="00C16EA1"/>
    <w:rsid w:val="00CC1DF9"/>
    <w:rsid w:val="00CD73B6"/>
    <w:rsid w:val="00CE6CF2"/>
    <w:rsid w:val="00D03245"/>
    <w:rsid w:val="00D03D5A"/>
    <w:rsid w:val="00D0710A"/>
    <w:rsid w:val="00D52B11"/>
    <w:rsid w:val="00D74773"/>
    <w:rsid w:val="00D7719B"/>
    <w:rsid w:val="00D8136A"/>
    <w:rsid w:val="00D81554"/>
    <w:rsid w:val="00D9758E"/>
    <w:rsid w:val="00DB7660"/>
    <w:rsid w:val="00DC6469"/>
    <w:rsid w:val="00DE1D68"/>
    <w:rsid w:val="00DE27E6"/>
    <w:rsid w:val="00DF3D1B"/>
    <w:rsid w:val="00E032E8"/>
    <w:rsid w:val="00E12756"/>
    <w:rsid w:val="00E53682"/>
    <w:rsid w:val="00E67F7A"/>
    <w:rsid w:val="00E703A3"/>
    <w:rsid w:val="00E83FF6"/>
    <w:rsid w:val="00EA09C0"/>
    <w:rsid w:val="00EB37BC"/>
    <w:rsid w:val="00EE57AB"/>
    <w:rsid w:val="00EE645F"/>
    <w:rsid w:val="00EF65B7"/>
    <w:rsid w:val="00EF6A79"/>
    <w:rsid w:val="00F05CB9"/>
    <w:rsid w:val="00F273F4"/>
    <w:rsid w:val="00F50456"/>
    <w:rsid w:val="00F5072B"/>
    <w:rsid w:val="00F54307"/>
    <w:rsid w:val="00FB77DF"/>
    <w:rsid w:val="00FC3E6A"/>
    <w:rsid w:val="00FC4899"/>
    <w:rsid w:val="00FD700D"/>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FF0C6D3"/>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FC3E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0C0B48"/>
    <w:pPr>
      <w:ind w:left="720"/>
      <w:contextualSpacing/>
    </w:pPr>
  </w:style>
  <w:style w:type="paragraph" w:styleId="prastasiniatinklio">
    <w:name w:val="Normal (Web)"/>
    <w:basedOn w:val="prastasis"/>
    <w:uiPriority w:val="99"/>
    <w:unhideWhenUsed/>
    <w:rsid w:val="000C0B48"/>
    <w:pPr>
      <w:spacing w:before="100" w:beforeAutospacing="1" w:after="100" w:afterAutospacing="1"/>
    </w:pPr>
    <w:rPr>
      <w:lang w:eastAsia="lt-LT"/>
    </w:rPr>
  </w:style>
  <w:style w:type="character" w:customStyle="1" w:styleId="Antrat1Diagrama">
    <w:name w:val="Antraštė 1 Diagrama"/>
    <w:basedOn w:val="Numatytasispastraiposriftas"/>
    <w:link w:val="Antrat1"/>
    <w:rsid w:val="00FC3E6A"/>
    <w:rPr>
      <w:rFonts w:asciiTheme="majorHAnsi" w:eastAsiaTheme="majorEastAsia" w:hAnsiTheme="majorHAnsi" w:cstheme="majorBidi"/>
      <w:color w:val="2E74B5" w:themeColor="accent1" w:themeShade="BF"/>
      <w:sz w:val="32"/>
      <w:szCs w:val="32"/>
      <w:lang w:eastAsia="en-US"/>
    </w:rPr>
  </w:style>
  <w:style w:type="paragraph" w:styleId="Betarp">
    <w:name w:val="No Spacing"/>
    <w:uiPriority w:val="1"/>
    <w:qFormat/>
    <w:rsid w:val="007A51AD"/>
    <w:rPr>
      <w:rFonts w:eastAsiaTheme="minorHAnsi" w:cstheme="minorBidi"/>
      <w:sz w:val="24"/>
      <w:szCs w:val="22"/>
      <w:lang w:eastAsia="en-US"/>
    </w:rPr>
  </w:style>
  <w:style w:type="character" w:styleId="Neapdorotaspaminjimas">
    <w:name w:val="Unresolved Mention"/>
    <w:basedOn w:val="Numatytasispastraiposriftas"/>
    <w:uiPriority w:val="99"/>
    <w:semiHidden/>
    <w:unhideWhenUsed/>
    <w:rsid w:val="00910C97"/>
    <w:rPr>
      <w:color w:val="605E5C"/>
      <w:shd w:val="clear" w:color="auto" w:fill="E1DFDD"/>
    </w:rPr>
  </w:style>
  <w:style w:type="table" w:styleId="Lentelstinklelis">
    <w:name w:val="Table Grid"/>
    <w:basedOn w:val="prastojilentel"/>
    <w:uiPriority w:val="39"/>
    <w:rsid w:val="008448DC"/>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093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1172">
      <w:bodyDiv w:val="1"/>
      <w:marLeft w:val="0"/>
      <w:marRight w:val="0"/>
      <w:marTop w:val="0"/>
      <w:marBottom w:val="0"/>
      <w:divBdr>
        <w:top w:val="none" w:sz="0" w:space="0" w:color="auto"/>
        <w:left w:val="none" w:sz="0" w:space="0" w:color="auto"/>
        <w:bottom w:val="none" w:sz="0" w:space="0" w:color="auto"/>
        <w:right w:val="none" w:sz="0" w:space="0" w:color="auto"/>
      </w:divBdr>
    </w:div>
    <w:div w:id="205142885">
      <w:bodyDiv w:val="1"/>
      <w:marLeft w:val="0"/>
      <w:marRight w:val="0"/>
      <w:marTop w:val="0"/>
      <w:marBottom w:val="0"/>
      <w:divBdr>
        <w:top w:val="none" w:sz="0" w:space="0" w:color="auto"/>
        <w:left w:val="none" w:sz="0" w:space="0" w:color="auto"/>
        <w:bottom w:val="none" w:sz="0" w:space="0" w:color="auto"/>
        <w:right w:val="none" w:sz="0" w:space="0" w:color="auto"/>
      </w:divBdr>
    </w:div>
    <w:div w:id="323899082">
      <w:bodyDiv w:val="1"/>
      <w:marLeft w:val="0"/>
      <w:marRight w:val="0"/>
      <w:marTop w:val="0"/>
      <w:marBottom w:val="0"/>
      <w:divBdr>
        <w:top w:val="none" w:sz="0" w:space="0" w:color="auto"/>
        <w:left w:val="none" w:sz="0" w:space="0" w:color="auto"/>
        <w:bottom w:val="none" w:sz="0" w:space="0" w:color="auto"/>
        <w:right w:val="none" w:sz="0" w:space="0" w:color="auto"/>
      </w:divBdr>
    </w:div>
    <w:div w:id="398015512">
      <w:bodyDiv w:val="1"/>
      <w:marLeft w:val="0"/>
      <w:marRight w:val="0"/>
      <w:marTop w:val="0"/>
      <w:marBottom w:val="0"/>
      <w:divBdr>
        <w:top w:val="none" w:sz="0" w:space="0" w:color="auto"/>
        <w:left w:val="none" w:sz="0" w:space="0" w:color="auto"/>
        <w:bottom w:val="none" w:sz="0" w:space="0" w:color="auto"/>
        <w:right w:val="none" w:sz="0" w:space="0" w:color="auto"/>
      </w:divBdr>
      <w:divsChild>
        <w:div w:id="1213350375">
          <w:marLeft w:val="0"/>
          <w:marRight w:val="0"/>
          <w:marTop w:val="0"/>
          <w:marBottom w:val="0"/>
          <w:divBdr>
            <w:top w:val="none" w:sz="0" w:space="0" w:color="auto"/>
            <w:left w:val="none" w:sz="0" w:space="0" w:color="auto"/>
            <w:bottom w:val="none" w:sz="0" w:space="0" w:color="auto"/>
            <w:right w:val="none" w:sz="0" w:space="0" w:color="auto"/>
          </w:divBdr>
        </w:div>
        <w:div w:id="165943797">
          <w:marLeft w:val="0"/>
          <w:marRight w:val="0"/>
          <w:marTop w:val="0"/>
          <w:marBottom w:val="0"/>
          <w:divBdr>
            <w:top w:val="none" w:sz="0" w:space="0" w:color="auto"/>
            <w:left w:val="none" w:sz="0" w:space="0" w:color="auto"/>
            <w:bottom w:val="none" w:sz="0" w:space="0" w:color="auto"/>
            <w:right w:val="none" w:sz="0" w:space="0" w:color="auto"/>
          </w:divBdr>
        </w:div>
        <w:div w:id="1437556223">
          <w:marLeft w:val="0"/>
          <w:marRight w:val="0"/>
          <w:marTop w:val="0"/>
          <w:marBottom w:val="0"/>
          <w:divBdr>
            <w:top w:val="none" w:sz="0" w:space="0" w:color="auto"/>
            <w:left w:val="none" w:sz="0" w:space="0" w:color="auto"/>
            <w:bottom w:val="none" w:sz="0" w:space="0" w:color="auto"/>
            <w:right w:val="none" w:sz="0" w:space="0" w:color="auto"/>
          </w:divBdr>
        </w:div>
      </w:divsChild>
    </w:div>
    <w:div w:id="527959238">
      <w:bodyDiv w:val="1"/>
      <w:marLeft w:val="0"/>
      <w:marRight w:val="0"/>
      <w:marTop w:val="0"/>
      <w:marBottom w:val="0"/>
      <w:divBdr>
        <w:top w:val="none" w:sz="0" w:space="0" w:color="auto"/>
        <w:left w:val="none" w:sz="0" w:space="0" w:color="auto"/>
        <w:bottom w:val="none" w:sz="0" w:space="0" w:color="auto"/>
        <w:right w:val="none" w:sz="0" w:space="0" w:color="auto"/>
      </w:divBdr>
    </w:div>
    <w:div w:id="676152329">
      <w:bodyDiv w:val="1"/>
      <w:marLeft w:val="0"/>
      <w:marRight w:val="0"/>
      <w:marTop w:val="0"/>
      <w:marBottom w:val="0"/>
      <w:divBdr>
        <w:top w:val="none" w:sz="0" w:space="0" w:color="auto"/>
        <w:left w:val="none" w:sz="0" w:space="0" w:color="auto"/>
        <w:bottom w:val="none" w:sz="0" w:space="0" w:color="auto"/>
        <w:right w:val="none" w:sz="0" w:space="0" w:color="auto"/>
      </w:divBdr>
    </w:div>
    <w:div w:id="697507093">
      <w:bodyDiv w:val="1"/>
      <w:marLeft w:val="0"/>
      <w:marRight w:val="0"/>
      <w:marTop w:val="0"/>
      <w:marBottom w:val="0"/>
      <w:divBdr>
        <w:top w:val="none" w:sz="0" w:space="0" w:color="auto"/>
        <w:left w:val="none" w:sz="0" w:space="0" w:color="auto"/>
        <w:bottom w:val="none" w:sz="0" w:space="0" w:color="auto"/>
        <w:right w:val="none" w:sz="0" w:space="0" w:color="auto"/>
      </w:divBdr>
    </w:div>
    <w:div w:id="1254825825">
      <w:bodyDiv w:val="1"/>
      <w:marLeft w:val="0"/>
      <w:marRight w:val="0"/>
      <w:marTop w:val="0"/>
      <w:marBottom w:val="0"/>
      <w:divBdr>
        <w:top w:val="none" w:sz="0" w:space="0" w:color="auto"/>
        <w:left w:val="none" w:sz="0" w:space="0" w:color="auto"/>
        <w:bottom w:val="none" w:sz="0" w:space="0" w:color="auto"/>
        <w:right w:val="none" w:sz="0" w:space="0" w:color="auto"/>
      </w:divBdr>
    </w:div>
    <w:div w:id="1318144069">
      <w:bodyDiv w:val="1"/>
      <w:marLeft w:val="0"/>
      <w:marRight w:val="0"/>
      <w:marTop w:val="0"/>
      <w:marBottom w:val="0"/>
      <w:divBdr>
        <w:top w:val="none" w:sz="0" w:space="0" w:color="auto"/>
        <w:left w:val="none" w:sz="0" w:space="0" w:color="auto"/>
        <w:bottom w:val="none" w:sz="0" w:space="0" w:color="auto"/>
        <w:right w:val="none" w:sz="0" w:space="0" w:color="auto"/>
      </w:divBdr>
      <w:divsChild>
        <w:div w:id="169492477">
          <w:marLeft w:val="0"/>
          <w:marRight w:val="0"/>
          <w:marTop w:val="0"/>
          <w:marBottom w:val="0"/>
          <w:divBdr>
            <w:top w:val="none" w:sz="0" w:space="0" w:color="auto"/>
            <w:left w:val="none" w:sz="0" w:space="0" w:color="auto"/>
            <w:bottom w:val="none" w:sz="0" w:space="0" w:color="auto"/>
            <w:right w:val="none" w:sz="0" w:space="0" w:color="auto"/>
          </w:divBdr>
        </w:div>
        <w:div w:id="1321733954">
          <w:marLeft w:val="0"/>
          <w:marRight w:val="0"/>
          <w:marTop w:val="0"/>
          <w:marBottom w:val="0"/>
          <w:divBdr>
            <w:top w:val="none" w:sz="0" w:space="0" w:color="auto"/>
            <w:left w:val="none" w:sz="0" w:space="0" w:color="auto"/>
            <w:bottom w:val="none" w:sz="0" w:space="0" w:color="auto"/>
            <w:right w:val="none" w:sz="0" w:space="0" w:color="auto"/>
          </w:divBdr>
        </w:div>
        <w:div w:id="1752198153">
          <w:marLeft w:val="0"/>
          <w:marRight w:val="0"/>
          <w:marTop w:val="0"/>
          <w:marBottom w:val="0"/>
          <w:divBdr>
            <w:top w:val="none" w:sz="0" w:space="0" w:color="auto"/>
            <w:left w:val="none" w:sz="0" w:space="0" w:color="auto"/>
            <w:bottom w:val="none" w:sz="0" w:space="0" w:color="auto"/>
            <w:right w:val="none" w:sz="0" w:space="0" w:color="auto"/>
          </w:divBdr>
        </w:div>
      </w:divsChild>
    </w:div>
    <w:div w:id="21210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4B3513"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4B3513"/>
    <w:rsid w:val="007A27C4"/>
    <w:rsid w:val="007E4FE5"/>
    <w:rsid w:val="009C78E5"/>
    <w:rsid w:val="009D07B9"/>
    <w:rsid w:val="00A1281B"/>
    <w:rsid w:val="00E94E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2805</Words>
  <Characters>1599</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Mečiukonienė Vilma</cp:lastModifiedBy>
  <cp:revision>2</cp:revision>
  <cp:lastPrinted>2001-06-05T13:05:00Z</cp:lastPrinted>
  <dcterms:created xsi:type="dcterms:W3CDTF">2021-01-11T16:28:00Z</dcterms:created>
  <dcterms:modified xsi:type="dcterms:W3CDTF">2021-01-11T16:28:00Z</dcterms:modified>
</cp:coreProperties>
</file>