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9C194" w14:textId="77777777" w:rsidR="002A3F4A" w:rsidRPr="00A876BA" w:rsidRDefault="002A3F4A" w:rsidP="002A3F4A">
      <w:pPr>
        <w:ind w:left="5040"/>
        <w:jc w:val="both"/>
        <w:rPr>
          <w:sz w:val="24"/>
          <w:szCs w:val="24"/>
          <w:lang w:val="lt-LT"/>
        </w:rPr>
      </w:pPr>
      <w:r w:rsidRPr="00A876BA">
        <w:rPr>
          <w:sz w:val="24"/>
          <w:szCs w:val="24"/>
          <w:lang w:val="lt-LT"/>
        </w:rPr>
        <w:t>PATVIRTINTA</w:t>
      </w:r>
    </w:p>
    <w:p w14:paraId="2273F88D" w14:textId="77777777" w:rsidR="002A3F4A" w:rsidRDefault="002A3F4A" w:rsidP="002A3F4A">
      <w:pPr>
        <w:ind w:left="4320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Molėtų</w:t>
      </w:r>
      <w:r w:rsidRPr="00A876BA">
        <w:rPr>
          <w:sz w:val="24"/>
          <w:szCs w:val="24"/>
          <w:lang w:val="lt-LT"/>
        </w:rPr>
        <w:t xml:space="preserve"> rajono saviv</w:t>
      </w:r>
      <w:r>
        <w:rPr>
          <w:sz w:val="24"/>
          <w:szCs w:val="24"/>
          <w:lang w:val="lt-LT"/>
        </w:rPr>
        <w:t>aldybės</w:t>
      </w:r>
      <w:r w:rsidR="005A7EE9">
        <w:rPr>
          <w:sz w:val="24"/>
          <w:szCs w:val="24"/>
          <w:lang w:val="lt-LT"/>
        </w:rPr>
        <w:t xml:space="preserve"> tarybos</w:t>
      </w:r>
      <w:r>
        <w:rPr>
          <w:sz w:val="24"/>
          <w:szCs w:val="24"/>
          <w:lang w:val="lt-LT"/>
        </w:rPr>
        <w:t xml:space="preserve"> </w:t>
      </w:r>
    </w:p>
    <w:p w14:paraId="5612EC06" w14:textId="1FBD3AE9" w:rsidR="002A3F4A" w:rsidRPr="00A876BA" w:rsidRDefault="002A3F4A" w:rsidP="002A3F4A">
      <w:pPr>
        <w:ind w:left="4320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 w:rsidR="005A7EE9">
        <w:rPr>
          <w:sz w:val="24"/>
          <w:szCs w:val="24"/>
          <w:lang w:val="lt-LT"/>
        </w:rPr>
        <w:t>20</w:t>
      </w:r>
      <w:r w:rsidRPr="00A876BA">
        <w:rPr>
          <w:sz w:val="24"/>
          <w:szCs w:val="24"/>
          <w:lang w:val="lt-LT"/>
        </w:rPr>
        <w:t xml:space="preserve"> m</w:t>
      </w:r>
      <w:r w:rsidR="0037681A">
        <w:rPr>
          <w:sz w:val="24"/>
          <w:szCs w:val="24"/>
          <w:lang w:val="lt-LT"/>
        </w:rPr>
        <w:t xml:space="preserve">. </w:t>
      </w:r>
      <w:r w:rsidR="003B284F">
        <w:rPr>
          <w:sz w:val="24"/>
          <w:szCs w:val="24"/>
          <w:lang w:val="lt-LT"/>
        </w:rPr>
        <w:t>gruodžio</w:t>
      </w:r>
      <w:r w:rsidR="0037681A">
        <w:rPr>
          <w:sz w:val="24"/>
          <w:szCs w:val="24"/>
          <w:lang w:val="lt-LT"/>
        </w:rPr>
        <w:t xml:space="preserve"> </w:t>
      </w:r>
      <w:r w:rsidR="00926BF7">
        <w:rPr>
          <w:sz w:val="24"/>
          <w:szCs w:val="24"/>
          <w:lang w:val="lt-LT"/>
        </w:rPr>
        <w:t>17</w:t>
      </w:r>
      <w:r w:rsidR="003B18BE">
        <w:rPr>
          <w:sz w:val="24"/>
          <w:szCs w:val="24"/>
          <w:lang w:val="lt-LT"/>
        </w:rPr>
        <w:t xml:space="preserve"> </w:t>
      </w:r>
      <w:r w:rsidR="005A7EE9">
        <w:rPr>
          <w:sz w:val="24"/>
          <w:szCs w:val="24"/>
          <w:lang w:val="lt-LT"/>
        </w:rPr>
        <w:t xml:space="preserve">d. sprendimu </w:t>
      </w:r>
      <w:r w:rsidRPr="00A876BA">
        <w:rPr>
          <w:sz w:val="24"/>
          <w:szCs w:val="24"/>
          <w:lang w:val="lt-LT"/>
        </w:rPr>
        <w:t>Nr.</w:t>
      </w:r>
      <w:r>
        <w:rPr>
          <w:sz w:val="24"/>
          <w:szCs w:val="24"/>
          <w:lang w:val="lt-LT"/>
        </w:rPr>
        <w:t xml:space="preserve"> B</w:t>
      </w:r>
      <w:r w:rsidR="005A7EE9">
        <w:rPr>
          <w:sz w:val="24"/>
          <w:szCs w:val="24"/>
          <w:lang w:val="lt-LT"/>
        </w:rPr>
        <w:t>1</w:t>
      </w:r>
      <w:r>
        <w:rPr>
          <w:sz w:val="24"/>
          <w:szCs w:val="24"/>
          <w:lang w:val="lt-LT"/>
        </w:rPr>
        <w:t>-</w:t>
      </w:r>
      <w:r w:rsidR="00926BF7">
        <w:rPr>
          <w:sz w:val="24"/>
          <w:szCs w:val="24"/>
          <w:lang w:val="lt-LT"/>
        </w:rPr>
        <w:t>333</w:t>
      </w:r>
    </w:p>
    <w:p w14:paraId="2EF581DD" w14:textId="77777777" w:rsidR="002A3F4A" w:rsidRDefault="002A3F4A" w:rsidP="00220D90">
      <w:pPr>
        <w:rPr>
          <w:b/>
          <w:bCs/>
          <w:sz w:val="24"/>
          <w:szCs w:val="24"/>
          <w:lang w:val="lt-LT"/>
        </w:rPr>
      </w:pPr>
    </w:p>
    <w:p w14:paraId="1B83D367" w14:textId="77777777" w:rsidR="002A3F4A" w:rsidRPr="00A876BA" w:rsidRDefault="002A3F4A" w:rsidP="002A3F4A">
      <w:pPr>
        <w:jc w:val="center"/>
        <w:rPr>
          <w:b/>
          <w:bCs/>
          <w:sz w:val="24"/>
          <w:szCs w:val="24"/>
          <w:lang w:val="lt-LT"/>
        </w:rPr>
      </w:pPr>
    </w:p>
    <w:p w14:paraId="2B51E146" w14:textId="77777777" w:rsidR="002A3F4A" w:rsidRPr="003B284F" w:rsidRDefault="003B284F" w:rsidP="002A3F4A">
      <w:pPr>
        <w:jc w:val="center"/>
        <w:rPr>
          <w:b/>
          <w:sz w:val="24"/>
          <w:szCs w:val="24"/>
          <w:lang w:val="lt-LT"/>
        </w:rPr>
      </w:pPr>
      <w:r w:rsidRPr="003B284F">
        <w:rPr>
          <w:b/>
          <w:caps/>
          <w:noProof/>
          <w:sz w:val="24"/>
          <w:szCs w:val="24"/>
        </w:rPr>
        <w:t>Dėl Molėtų RAJONO SAVIVALDYBĖS TERITORIJOJE ESANČIŲ KAPINIŲ SĄRAŠO SKELBIMO SAVIVALDYBĖS INTERNETO SVETAINĖJE TVARKOS APRAŠO</w:t>
      </w:r>
      <w:r w:rsidRPr="00857C96">
        <w:rPr>
          <w:b/>
          <w:caps/>
          <w:noProof/>
        </w:rPr>
        <w:t xml:space="preserve"> </w:t>
      </w:r>
      <w:r w:rsidRPr="003B284F">
        <w:rPr>
          <w:b/>
          <w:caps/>
          <w:noProof/>
          <w:sz w:val="24"/>
          <w:szCs w:val="24"/>
        </w:rPr>
        <w:t>PATVIRTINIMO</w:t>
      </w:r>
    </w:p>
    <w:p w14:paraId="7F3BFF83" w14:textId="77777777" w:rsidR="002A3F4A" w:rsidRPr="003B284F" w:rsidRDefault="002A3F4A" w:rsidP="002A3F4A">
      <w:pPr>
        <w:jc w:val="center"/>
        <w:rPr>
          <w:b/>
          <w:sz w:val="24"/>
          <w:szCs w:val="24"/>
          <w:lang w:val="lt-LT"/>
        </w:rPr>
      </w:pPr>
    </w:p>
    <w:p w14:paraId="3BC63090" w14:textId="77777777" w:rsidR="003B284F" w:rsidRPr="003B284F" w:rsidRDefault="003B284F" w:rsidP="003B284F">
      <w:pPr>
        <w:jc w:val="center"/>
        <w:rPr>
          <w:b/>
          <w:bCs/>
          <w:color w:val="000000"/>
          <w:sz w:val="24"/>
          <w:szCs w:val="24"/>
        </w:rPr>
      </w:pPr>
      <w:r w:rsidRPr="003B284F">
        <w:rPr>
          <w:b/>
          <w:bCs/>
          <w:color w:val="000000"/>
          <w:sz w:val="24"/>
          <w:szCs w:val="24"/>
        </w:rPr>
        <w:t>I SKYRIUS</w:t>
      </w:r>
    </w:p>
    <w:p w14:paraId="3D41D469" w14:textId="77777777" w:rsidR="003B284F" w:rsidRPr="00926BF7" w:rsidRDefault="003B284F" w:rsidP="003B284F">
      <w:pPr>
        <w:jc w:val="center"/>
        <w:rPr>
          <w:b/>
          <w:bCs/>
          <w:color w:val="000000"/>
          <w:sz w:val="24"/>
          <w:szCs w:val="24"/>
        </w:rPr>
      </w:pPr>
      <w:r w:rsidRPr="00926BF7">
        <w:rPr>
          <w:b/>
          <w:bCs/>
          <w:color w:val="000000"/>
          <w:sz w:val="24"/>
          <w:szCs w:val="24"/>
        </w:rPr>
        <w:t>BENDROSIOS NUOSTATOS</w:t>
      </w:r>
    </w:p>
    <w:p w14:paraId="217EA0A8" w14:textId="77777777" w:rsidR="003B284F" w:rsidRPr="00926BF7" w:rsidRDefault="003B284F" w:rsidP="00926BF7">
      <w:pPr>
        <w:tabs>
          <w:tab w:val="left" w:pos="1185"/>
        </w:tabs>
        <w:suppressAutoHyphens/>
        <w:spacing w:line="360" w:lineRule="auto"/>
        <w:ind w:firstLine="993"/>
        <w:jc w:val="both"/>
        <w:rPr>
          <w:sz w:val="24"/>
          <w:szCs w:val="24"/>
        </w:rPr>
      </w:pPr>
    </w:p>
    <w:p w14:paraId="11E5FEB6" w14:textId="5550F425" w:rsidR="003B284F" w:rsidRPr="00926BF7" w:rsidRDefault="003B284F" w:rsidP="00926BF7">
      <w:pPr>
        <w:tabs>
          <w:tab w:val="left" w:pos="1185"/>
          <w:tab w:val="left" w:pos="1560"/>
        </w:tabs>
        <w:suppressAutoHyphens/>
        <w:spacing w:line="360" w:lineRule="auto"/>
        <w:ind w:firstLine="993"/>
        <w:contextualSpacing/>
        <w:jc w:val="both"/>
        <w:rPr>
          <w:sz w:val="24"/>
          <w:szCs w:val="24"/>
          <w:lang w:val="lt-LT"/>
        </w:rPr>
      </w:pPr>
      <w:r w:rsidRPr="00926BF7">
        <w:rPr>
          <w:sz w:val="24"/>
          <w:szCs w:val="24"/>
          <w:lang w:val="lt-LT"/>
        </w:rPr>
        <w:t>1.</w:t>
      </w:r>
      <w:r w:rsidRPr="00926BF7">
        <w:rPr>
          <w:sz w:val="24"/>
          <w:szCs w:val="24"/>
          <w:lang w:val="lt-LT"/>
        </w:rPr>
        <w:tab/>
        <w:t xml:space="preserve">Molėtų </w:t>
      </w:r>
      <w:r w:rsidR="00263863" w:rsidRPr="00926BF7">
        <w:rPr>
          <w:sz w:val="24"/>
          <w:szCs w:val="24"/>
          <w:lang w:val="lt-LT"/>
        </w:rPr>
        <w:t xml:space="preserve">rajono </w:t>
      </w:r>
      <w:r w:rsidRPr="00926BF7">
        <w:rPr>
          <w:sz w:val="24"/>
          <w:szCs w:val="24"/>
          <w:lang w:val="lt-LT"/>
        </w:rPr>
        <w:t xml:space="preserve">savivaldybės teritorijoje esančių kapinių sąrašo skelbimo </w:t>
      </w:r>
      <w:r w:rsidR="00263863" w:rsidRPr="00926BF7">
        <w:rPr>
          <w:sz w:val="24"/>
          <w:szCs w:val="24"/>
          <w:lang w:val="lt-LT"/>
        </w:rPr>
        <w:t>s</w:t>
      </w:r>
      <w:r w:rsidRPr="00926BF7">
        <w:rPr>
          <w:sz w:val="24"/>
          <w:szCs w:val="24"/>
          <w:lang w:val="lt-LT"/>
        </w:rPr>
        <w:t xml:space="preserve">avivaldybės interneto svetainėje tvarkos aprašas (toliau – Tvarka) reglamentuoja Molėtų </w:t>
      </w:r>
      <w:r w:rsidR="00263863" w:rsidRPr="00926BF7">
        <w:rPr>
          <w:sz w:val="24"/>
          <w:szCs w:val="24"/>
          <w:lang w:val="lt-LT"/>
        </w:rPr>
        <w:t xml:space="preserve">rajono </w:t>
      </w:r>
      <w:r w:rsidRPr="00926BF7">
        <w:rPr>
          <w:sz w:val="24"/>
          <w:szCs w:val="24"/>
          <w:lang w:val="lt-LT"/>
        </w:rPr>
        <w:t>savivaldybės (toliau – Savivaldybė) teritorijoje esančių kapinių sąrašo paskelbimo Savivaldybės interneto svetainėje tvarką.</w:t>
      </w:r>
    </w:p>
    <w:p w14:paraId="3F695001" w14:textId="5068AC63" w:rsidR="003B284F" w:rsidRPr="00926BF7" w:rsidRDefault="003B284F" w:rsidP="00926BF7">
      <w:pPr>
        <w:tabs>
          <w:tab w:val="left" w:pos="1185"/>
          <w:tab w:val="left" w:pos="1560"/>
        </w:tabs>
        <w:suppressAutoHyphens/>
        <w:spacing w:line="360" w:lineRule="auto"/>
        <w:ind w:firstLine="993"/>
        <w:contextualSpacing/>
        <w:jc w:val="both"/>
        <w:rPr>
          <w:sz w:val="24"/>
          <w:szCs w:val="24"/>
          <w:lang w:val="lt-LT"/>
        </w:rPr>
      </w:pPr>
      <w:r w:rsidRPr="00926BF7">
        <w:rPr>
          <w:sz w:val="24"/>
          <w:szCs w:val="24"/>
          <w:lang w:val="lt-LT"/>
        </w:rPr>
        <w:t>2.</w:t>
      </w:r>
      <w:r w:rsidRPr="00926BF7">
        <w:rPr>
          <w:sz w:val="24"/>
          <w:szCs w:val="24"/>
          <w:lang w:val="lt-LT"/>
        </w:rPr>
        <w:tab/>
        <w:t>Tvarkoje vartojamos sąvokos atitinka Lietuvos Respublikos</w:t>
      </w:r>
      <w:r w:rsidR="00534A83" w:rsidRPr="00926BF7">
        <w:rPr>
          <w:sz w:val="24"/>
          <w:szCs w:val="24"/>
          <w:lang w:val="lt-LT"/>
        </w:rPr>
        <w:t xml:space="preserve"> žmonių </w:t>
      </w:r>
      <w:r w:rsidRPr="00926BF7">
        <w:rPr>
          <w:sz w:val="24"/>
          <w:szCs w:val="24"/>
          <w:lang w:val="lt-LT"/>
        </w:rPr>
        <w:t>palaikų laidojimo įstatyme vartojamas sąvokas.</w:t>
      </w:r>
    </w:p>
    <w:p w14:paraId="462EFF91" w14:textId="77777777" w:rsidR="003B284F" w:rsidRPr="00926BF7" w:rsidRDefault="003B284F" w:rsidP="00926BF7">
      <w:pPr>
        <w:tabs>
          <w:tab w:val="left" w:pos="1185"/>
        </w:tabs>
        <w:suppressAutoHyphens/>
        <w:spacing w:line="360" w:lineRule="auto"/>
        <w:contextualSpacing/>
        <w:jc w:val="both"/>
        <w:rPr>
          <w:sz w:val="24"/>
          <w:szCs w:val="24"/>
          <w:lang w:val="lt-LT"/>
        </w:rPr>
      </w:pPr>
    </w:p>
    <w:p w14:paraId="140F4947" w14:textId="77777777" w:rsidR="003B284F" w:rsidRPr="00926BF7" w:rsidRDefault="003B284F" w:rsidP="00926BF7">
      <w:pPr>
        <w:tabs>
          <w:tab w:val="left" w:pos="1185"/>
        </w:tabs>
        <w:suppressAutoHyphens/>
        <w:spacing w:line="360" w:lineRule="auto"/>
        <w:contextualSpacing/>
        <w:jc w:val="center"/>
        <w:rPr>
          <w:b/>
          <w:sz w:val="24"/>
          <w:szCs w:val="24"/>
          <w:lang w:val="lt-LT"/>
        </w:rPr>
      </w:pPr>
      <w:r w:rsidRPr="00926BF7">
        <w:rPr>
          <w:b/>
          <w:sz w:val="24"/>
          <w:szCs w:val="24"/>
          <w:lang w:val="lt-LT"/>
        </w:rPr>
        <w:t>II SKYRIUS</w:t>
      </w:r>
    </w:p>
    <w:p w14:paraId="686F9F99" w14:textId="5A00406C" w:rsidR="003B284F" w:rsidRPr="00926BF7" w:rsidRDefault="003B284F" w:rsidP="0059750B">
      <w:pPr>
        <w:tabs>
          <w:tab w:val="left" w:pos="1185"/>
        </w:tabs>
        <w:suppressAutoHyphens/>
        <w:spacing w:line="360" w:lineRule="auto"/>
        <w:contextualSpacing/>
        <w:jc w:val="center"/>
        <w:rPr>
          <w:b/>
          <w:sz w:val="24"/>
          <w:szCs w:val="24"/>
          <w:lang w:val="lt-LT"/>
        </w:rPr>
      </w:pPr>
      <w:r w:rsidRPr="00926BF7">
        <w:rPr>
          <w:b/>
          <w:sz w:val="24"/>
          <w:szCs w:val="24"/>
          <w:lang w:val="lt-LT"/>
        </w:rPr>
        <w:t>SAVIVALDYBĖS TERITORIJOJE ESANČIŲ KAPINIŲ SĄRAŠO</w:t>
      </w:r>
      <w:r w:rsidR="002A575B" w:rsidRPr="00926BF7">
        <w:rPr>
          <w:b/>
          <w:sz w:val="24"/>
          <w:szCs w:val="24"/>
          <w:lang w:val="lt-LT"/>
        </w:rPr>
        <w:t xml:space="preserve"> </w:t>
      </w:r>
      <w:r w:rsidRPr="00926BF7">
        <w:rPr>
          <w:b/>
          <w:sz w:val="24"/>
          <w:szCs w:val="24"/>
          <w:lang w:val="lt-LT"/>
        </w:rPr>
        <w:t>SKELBIMAS</w:t>
      </w:r>
      <w:r w:rsidR="00534A83" w:rsidRPr="00926BF7">
        <w:rPr>
          <w:b/>
          <w:sz w:val="24"/>
          <w:szCs w:val="24"/>
          <w:lang w:val="lt-LT"/>
        </w:rPr>
        <w:t xml:space="preserve"> IR DUOMENŲ KEITIMAS</w:t>
      </w:r>
    </w:p>
    <w:p w14:paraId="0DDCD60B" w14:textId="77777777" w:rsidR="00534A83" w:rsidRPr="00926BF7" w:rsidRDefault="003B284F" w:rsidP="00926BF7">
      <w:pPr>
        <w:spacing w:before="100" w:beforeAutospacing="1" w:after="100" w:afterAutospacing="1" w:line="360" w:lineRule="auto"/>
        <w:ind w:firstLine="720"/>
        <w:jc w:val="both"/>
        <w:rPr>
          <w:sz w:val="24"/>
          <w:szCs w:val="24"/>
          <w:lang w:val="lt-LT" w:eastAsia="lt-LT"/>
        </w:rPr>
      </w:pPr>
      <w:r w:rsidRPr="00926BF7">
        <w:rPr>
          <w:sz w:val="24"/>
          <w:szCs w:val="24"/>
          <w:lang w:val="lt-LT"/>
        </w:rPr>
        <w:t>3.</w:t>
      </w:r>
      <w:r w:rsidR="00534A83" w:rsidRPr="00926BF7">
        <w:t xml:space="preserve"> </w:t>
      </w:r>
      <w:r w:rsidR="00534A83" w:rsidRPr="00926BF7">
        <w:rPr>
          <w:sz w:val="24"/>
          <w:szCs w:val="24"/>
          <w:lang w:val="lt-LT" w:eastAsia="lt-LT"/>
        </w:rPr>
        <w:t xml:space="preserve"> Savivaldybės teritorijoje esančių kapinių sąrašą, vadovaudamasis Kapinių sąrašų sudarymo reikalavimų ir skelbimo savivaldybių interneto svetainėse tvarkos aprašu, patvirtintu Lietuvos Respublikos Vyriausybės 2008 m. lapkričio 19 d. nutarimu Nr. 1207 „</w:t>
      </w:r>
      <w:r w:rsidR="00534A83" w:rsidRPr="00926BF7">
        <w:rPr>
          <w:color w:val="000000"/>
          <w:sz w:val="24"/>
          <w:szCs w:val="24"/>
          <w:lang w:val="lt-LT" w:eastAsia="lt-LT"/>
        </w:rPr>
        <w:t>Dėl Lietuvos Respublikos žmonių palaikų laidojimo įstatymo įgyvendinamųjų teisės aktų patvirtinimo</w:t>
      </w:r>
      <w:r w:rsidR="00534A83" w:rsidRPr="00926BF7">
        <w:rPr>
          <w:sz w:val="24"/>
          <w:szCs w:val="24"/>
          <w:lang w:val="lt-LT" w:eastAsia="lt-LT"/>
        </w:rPr>
        <w:t>“, parengia Savivaldybės administracijos Turto skyrius, suderinęs su Savivaldybės administracijos seniūnais ir  Savivaldybės administracijos Architektūros ir teritorijų planavimo skyriumi.</w:t>
      </w:r>
      <w:bookmarkStart w:id="0" w:name="part_a07fa156b59c44fe98e81a6de2f90d57"/>
      <w:bookmarkEnd w:id="0"/>
    </w:p>
    <w:p w14:paraId="194ECBEA" w14:textId="18595FCD" w:rsidR="00534A83" w:rsidRPr="00926BF7" w:rsidRDefault="00534A83" w:rsidP="00926BF7">
      <w:pPr>
        <w:spacing w:before="100" w:beforeAutospacing="1" w:after="100" w:afterAutospacing="1" w:line="360" w:lineRule="auto"/>
        <w:ind w:firstLine="720"/>
        <w:jc w:val="both"/>
        <w:rPr>
          <w:sz w:val="24"/>
          <w:szCs w:val="24"/>
          <w:lang w:val="lt-LT" w:eastAsia="lt-LT"/>
        </w:rPr>
      </w:pPr>
      <w:r w:rsidRPr="00926BF7">
        <w:rPr>
          <w:sz w:val="24"/>
          <w:szCs w:val="24"/>
          <w:lang w:val="lt-LT" w:eastAsia="lt-LT"/>
        </w:rPr>
        <w:t>4. Savivaldybės teritorijoje esančių kapinių sąrašą Savivaldybės administracijos</w:t>
      </w:r>
      <w:r w:rsidR="00052BCF" w:rsidRPr="00926BF7">
        <w:rPr>
          <w:sz w:val="24"/>
          <w:szCs w:val="24"/>
          <w:lang w:val="lt-LT" w:eastAsia="lt-LT"/>
        </w:rPr>
        <w:t xml:space="preserve"> T</w:t>
      </w:r>
      <w:r w:rsidRPr="00926BF7">
        <w:rPr>
          <w:sz w:val="24"/>
          <w:szCs w:val="24"/>
          <w:lang w:val="lt-LT" w:eastAsia="lt-LT"/>
        </w:rPr>
        <w:t xml:space="preserve">urto skyrius pateikia Savivaldybės administracijos Viešųjų ryšių ir informatikos skyriui, kuris šį sąrašą ne vėliau kaip per </w:t>
      </w:r>
      <w:r w:rsidR="00BB103D" w:rsidRPr="00926BF7">
        <w:rPr>
          <w:sz w:val="24"/>
          <w:szCs w:val="24"/>
          <w:lang w:val="lt-LT" w:eastAsia="lt-LT"/>
        </w:rPr>
        <w:t xml:space="preserve">tris </w:t>
      </w:r>
      <w:r w:rsidRPr="00926BF7">
        <w:rPr>
          <w:sz w:val="24"/>
          <w:szCs w:val="24"/>
          <w:lang w:val="lt-LT" w:eastAsia="lt-LT"/>
        </w:rPr>
        <w:t xml:space="preserve">darbo dienas nuo jo gavimo dienos paskelbia Savivaldybės interneto svetainėje </w:t>
      </w:r>
      <w:r w:rsidRPr="00926BF7">
        <w:rPr>
          <w:color w:val="0000FF"/>
          <w:sz w:val="24"/>
          <w:szCs w:val="24"/>
          <w:u w:val="single"/>
          <w:lang w:val="lt-LT" w:eastAsia="lt-LT"/>
        </w:rPr>
        <w:t>www.moletai.lt</w:t>
      </w:r>
      <w:r w:rsidRPr="00926BF7">
        <w:rPr>
          <w:sz w:val="24"/>
          <w:szCs w:val="24"/>
          <w:lang w:val="lt-LT" w:eastAsia="lt-LT"/>
        </w:rPr>
        <w:t xml:space="preserve">. </w:t>
      </w:r>
    </w:p>
    <w:p w14:paraId="7EF1879A" w14:textId="77777777" w:rsidR="00534A83" w:rsidRPr="00926BF7" w:rsidRDefault="00534A83" w:rsidP="00926BF7">
      <w:pPr>
        <w:spacing w:before="100" w:beforeAutospacing="1" w:after="100" w:afterAutospacing="1" w:line="360" w:lineRule="auto"/>
        <w:ind w:firstLine="709"/>
        <w:jc w:val="both"/>
        <w:rPr>
          <w:sz w:val="24"/>
          <w:szCs w:val="24"/>
          <w:lang w:val="lt-LT" w:eastAsia="lt-LT"/>
        </w:rPr>
      </w:pPr>
      <w:bookmarkStart w:id="1" w:name="part_be7f64ea91c548a0851bf586827baf06"/>
      <w:bookmarkEnd w:id="1"/>
      <w:r w:rsidRPr="00926BF7">
        <w:rPr>
          <w:sz w:val="24"/>
          <w:szCs w:val="24"/>
          <w:lang w:val="lt-LT" w:eastAsia="lt-LT"/>
        </w:rPr>
        <w:t>5. Kapinių sąrašas atnaujinamas pasikeitus Kapinių sąraše nurodytiems duomenims.</w:t>
      </w:r>
    </w:p>
    <w:p w14:paraId="062C154C" w14:textId="489CE994" w:rsidR="00534A83" w:rsidRPr="00926BF7" w:rsidRDefault="00534A83" w:rsidP="0059750B">
      <w:pPr>
        <w:spacing w:before="100" w:beforeAutospacing="1" w:after="100" w:afterAutospacing="1" w:line="360" w:lineRule="auto"/>
        <w:ind w:firstLine="720"/>
        <w:jc w:val="both"/>
        <w:rPr>
          <w:sz w:val="24"/>
          <w:szCs w:val="24"/>
          <w:lang w:val="lt-LT" w:eastAsia="lt-LT"/>
        </w:rPr>
      </w:pPr>
      <w:bookmarkStart w:id="2" w:name="part_a98218b726604be19a936217afe1c126"/>
      <w:bookmarkEnd w:id="2"/>
      <w:r w:rsidRPr="00926BF7">
        <w:rPr>
          <w:sz w:val="24"/>
          <w:szCs w:val="24"/>
          <w:lang w:val="lt-LT" w:eastAsia="lt-LT"/>
        </w:rPr>
        <w:t xml:space="preserve">6. Kapinių sąrašo duomenų atnaujinimą inicijuoja Savivaldybės administracijos seniūnai, </w:t>
      </w:r>
      <w:r w:rsidR="00052BCF" w:rsidRPr="00926BF7">
        <w:rPr>
          <w:sz w:val="24"/>
          <w:szCs w:val="24"/>
          <w:lang w:val="lt-LT" w:eastAsia="lt-LT"/>
        </w:rPr>
        <w:t xml:space="preserve">Savivaldybės administracijos Turto skyrius </w:t>
      </w:r>
      <w:r w:rsidRPr="00926BF7">
        <w:rPr>
          <w:sz w:val="24"/>
          <w:szCs w:val="24"/>
          <w:lang w:val="lt-LT" w:eastAsia="lt-LT"/>
        </w:rPr>
        <w:t xml:space="preserve">ir </w:t>
      </w:r>
      <w:r w:rsidR="00052BCF" w:rsidRPr="00926BF7">
        <w:rPr>
          <w:sz w:val="24"/>
          <w:szCs w:val="24"/>
          <w:lang w:val="lt-LT" w:eastAsia="lt-LT"/>
        </w:rPr>
        <w:t>Savivaldybės administracijos Architektūros ir teritorijų planavimo skyrius.</w:t>
      </w:r>
      <w:r w:rsidRPr="00926BF7">
        <w:rPr>
          <w:sz w:val="24"/>
          <w:szCs w:val="24"/>
          <w:lang w:val="lt-LT" w:eastAsia="lt-LT"/>
        </w:rPr>
        <w:t xml:space="preserve"> Pasikeitus kapinių sąrašo duomenims, ne vėliau kaip per </w:t>
      </w:r>
      <w:r w:rsidR="00BB103D" w:rsidRPr="00926BF7">
        <w:rPr>
          <w:sz w:val="24"/>
          <w:szCs w:val="24"/>
          <w:lang w:val="lt-LT" w:eastAsia="lt-LT"/>
        </w:rPr>
        <w:t xml:space="preserve">tris </w:t>
      </w:r>
      <w:r w:rsidRPr="00926BF7">
        <w:rPr>
          <w:sz w:val="24"/>
          <w:szCs w:val="24"/>
          <w:lang w:val="lt-LT" w:eastAsia="lt-LT"/>
        </w:rPr>
        <w:t xml:space="preserve">darbo dienas informacija pateikiama Savivaldybės administracijos </w:t>
      </w:r>
      <w:r w:rsidR="00052BCF" w:rsidRPr="00926BF7">
        <w:rPr>
          <w:sz w:val="24"/>
          <w:szCs w:val="24"/>
          <w:lang w:val="lt-LT" w:eastAsia="lt-LT"/>
        </w:rPr>
        <w:t xml:space="preserve">Viešųjų ryšių ir informatikos </w:t>
      </w:r>
      <w:r w:rsidRPr="00926BF7">
        <w:rPr>
          <w:sz w:val="24"/>
          <w:szCs w:val="24"/>
          <w:lang w:val="lt-LT" w:eastAsia="lt-LT"/>
        </w:rPr>
        <w:t xml:space="preserve">skyriui, kuris ne vėliau kaip per </w:t>
      </w:r>
      <w:r w:rsidR="00BB103D" w:rsidRPr="00926BF7">
        <w:rPr>
          <w:sz w:val="24"/>
          <w:szCs w:val="24"/>
          <w:lang w:val="lt-LT" w:eastAsia="lt-LT"/>
        </w:rPr>
        <w:t xml:space="preserve">tris </w:t>
      </w:r>
      <w:r w:rsidRPr="00926BF7">
        <w:rPr>
          <w:sz w:val="24"/>
          <w:szCs w:val="24"/>
          <w:lang w:val="lt-LT" w:eastAsia="lt-LT"/>
        </w:rPr>
        <w:t xml:space="preserve">darbo dienas atnaujina Kapinių sąrašo duomenis Savivaldybės interneto svetainėje </w:t>
      </w:r>
      <w:r w:rsidRPr="00926BF7">
        <w:rPr>
          <w:color w:val="0000FF"/>
          <w:sz w:val="24"/>
          <w:szCs w:val="24"/>
          <w:u w:val="single"/>
          <w:lang w:val="lt-LT" w:eastAsia="lt-LT"/>
        </w:rPr>
        <w:t>www.</w:t>
      </w:r>
      <w:r w:rsidR="00052BCF" w:rsidRPr="00926BF7">
        <w:rPr>
          <w:color w:val="0000FF"/>
          <w:sz w:val="24"/>
          <w:szCs w:val="24"/>
          <w:u w:val="single"/>
          <w:lang w:val="lt-LT" w:eastAsia="lt-LT"/>
        </w:rPr>
        <w:t>moletai</w:t>
      </w:r>
      <w:r w:rsidRPr="00926BF7">
        <w:rPr>
          <w:color w:val="0000FF"/>
          <w:sz w:val="24"/>
          <w:szCs w:val="24"/>
          <w:u w:val="single"/>
          <w:lang w:val="lt-LT" w:eastAsia="lt-LT"/>
        </w:rPr>
        <w:t>.lt</w:t>
      </w:r>
      <w:r w:rsidRPr="00926BF7">
        <w:rPr>
          <w:sz w:val="24"/>
          <w:szCs w:val="24"/>
          <w:lang w:val="lt-LT" w:eastAsia="lt-LT"/>
        </w:rPr>
        <w:t xml:space="preserve"> </w:t>
      </w:r>
    </w:p>
    <w:p w14:paraId="1EADFCAD" w14:textId="6C8FE076" w:rsidR="003B284F" w:rsidRPr="00926BF7" w:rsidRDefault="00534A83" w:rsidP="00926BF7">
      <w:pPr>
        <w:tabs>
          <w:tab w:val="left" w:pos="1134"/>
          <w:tab w:val="left" w:pos="1276"/>
          <w:tab w:val="left" w:pos="1560"/>
        </w:tabs>
        <w:suppressAutoHyphens/>
        <w:spacing w:line="360" w:lineRule="auto"/>
        <w:ind w:firstLine="993"/>
        <w:contextualSpacing/>
        <w:jc w:val="both"/>
        <w:rPr>
          <w:sz w:val="24"/>
          <w:szCs w:val="24"/>
          <w:lang w:val="lt-LT"/>
        </w:rPr>
      </w:pPr>
      <w:r w:rsidRPr="00926BF7">
        <w:rPr>
          <w:sz w:val="24"/>
          <w:szCs w:val="24"/>
          <w:lang w:val="lt-LT"/>
        </w:rPr>
        <w:t xml:space="preserve"> </w:t>
      </w:r>
    </w:p>
    <w:p w14:paraId="13C32C54" w14:textId="77777777" w:rsidR="003B284F" w:rsidRPr="00926BF7" w:rsidRDefault="003B284F" w:rsidP="00926BF7">
      <w:pPr>
        <w:tabs>
          <w:tab w:val="left" w:pos="1185"/>
        </w:tabs>
        <w:suppressAutoHyphens/>
        <w:spacing w:line="360" w:lineRule="auto"/>
        <w:contextualSpacing/>
        <w:jc w:val="center"/>
        <w:rPr>
          <w:b/>
          <w:sz w:val="24"/>
          <w:szCs w:val="24"/>
          <w:lang w:val="lt-LT"/>
        </w:rPr>
      </w:pPr>
      <w:r w:rsidRPr="00926BF7">
        <w:rPr>
          <w:b/>
          <w:sz w:val="24"/>
          <w:szCs w:val="24"/>
          <w:lang w:val="lt-LT"/>
        </w:rPr>
        <w:t>III SKYRIUS</w:t>
      </w:r>
    </w:p>
    <w:p w14:paraId="41883DD3" w14:textId="77777777" w:rsidR="003B284F" w:rsidRPr="00926BF7" w:rsidRDefault="003B284F" w:rsidP="00926BF7">
      <w:pPr>
        <w:tabs>
          <w:tab w:val="left" w:pos="1185"/>
        </w:tabs>
        <w:suppressAutoHyphens/>
        <w:spacing w:line="360" w:lineRule="auto"/>
        <w:contextualSpacing/>
        <w:jc w:val="center"/>
        <w:rPr>
          <w:b/>
          <w:sz w:val="24"/>
          <w:szCs w:val="24"/>
          <w:lang w:val="lt-LT"/>
        </w:rPr>
      </w:pPr>
      <w:r w:rsidRPr="00926BF7">
        <w:rPr>
          <w:b/>
          <w:sz w:val="24"/>
          <w:szCs w:val="24"/>
          <w:lang w:val="lt-LT"/>
        </w:rPr>
        <w:t>BAIGIAMOSIOS NUOSTATOS</w:t>
      </w:r>
    </w:p>
    <w:p w14:paraId="1D5FA471" w14:textId="77777777" w:rsidR="00052BCF" w:rsidRPr="00926BF7" w:rsidRDefault="00052BCF" w:rsidP="00926BF7">
      <w:pPr>
        <w:tabs>
          <w:tab w:val="left" w:pos="1134"/>
          <w:tab w:val="left" w:pos="1560"/>
        </w:tabs>
        <w:suppressAutoHyphens/>
        <w:spacing w:line="360" w:lineRule="auto"/>
        <w:ind w:firstLine="993"/>
        <w:contextualSpacing/>
        <w:jc w:val="both"/>
        <w:rPr>
          <w:sz w:val="24"/>
          <w:szCs w:val="24"/>
          <w:lang w:val="lt-LT"/>
        </w:rPr>
      </w:pPr>
    </w:p>
    <w:p w14:paraId="2006F139" w14:textId="4A60E343" w:rsidR="003B284F" w:rsidRPr="009131AB" w:rsidRDefault="003B284F" w:rsidP="00926BF7">
      <w:pPr>
        <w:tabs>
          <w:tab w:val="left" w:pos="1134"/>
          <w:tab w:val="left" w:pos="1560"/>
        </w:tabs>
        <w:suppressAutoHyphens/>
        <w:spacing w:line="360" w:lineRule="auto"/>
        <w:ind w:firstLine="992"/>
        <w:contextualSpacing/>
        <w:jc w:val="both"/>
        <w:rPr>
          <w:sz w:val="24"/>
          <w:szCs w:val="24"/>
          <w:lang w:val="lt-LT"/>
        </w:rPr>
      </w:pPr>
      <w:r w:rsidRPr="00926BF7">
        <w:rPr>
          <w:sz w:val="24"/>
          <w:szCs w:val="24"/>
          <w:lang w:val="lt-LT"/>
        </w:rPr>
        <w:lastRenderedPageBreak/>
        <w:t xml:space="preserve">9. </w:t>
      </w:r>
      <w:r w:rsidR="009131AB" w:rsidRPr="00926BF7">
        <w:rPr>
          <w:sz w:val="24"/>
          <w:szCs w:val="24"/>
          <w:lang w:val="lt-LT"/>
        </w:rPr>
        <w:t>Aprašas gali būti keičiamas ar pripažįstamas netekusiu galios Savivaldybės tarybos</w:t>
      </w:r>
      <w:r w:rsidR="009131AB" w:rsidRPr="009131AB">
        <w:rPr>
          <w:sz w:val="24"/>
          <w:szCs w:val="24"/>
          <w:lang w:val="lt-LT"/>
        </w:rPr>
        <w:t xml:space="preserve"> sprendimu</w:t>
      </w:r>
      <w:r w:rsidR="009131AB" w:rsidRPr="009131AB">
        <w:rPr>
          <w:lang w:val="lt-LT"/>
        </w:rPr>
        <w:t>.</w:t>
      </w:r>
    </w:p>
    <w:p w14:paraId="5904CC5A" w14:textId="6ED733CF" w:rsidR="003B284F" w:rsidRPr="0059750B" w:rsidRDefault="0059750B" w:rsidP="0059750B">
      <w:pPr>
        <w:tabs>
          <w:tab w:val="left" w:pos="1185"/>
        </w:tabs>
        <w:suppressAutoHyphens/>
        <w:spacing w:line="360" w:lineRule="auto"/>
        <w:ind w:firstLine="993"/>
        <w:rPr>
          <w:sz w:val="24"/>
          <w:szCs w:val="24"/>
          <w:lang w:val="lt-LT"/>
        </w:rPr>
        <w:sectPr w:rsidR="003B284F" w:rsidRPr="0059750B">
          <w:headerReference w:type="even" r:id="rId8"/>
          <w:headerReference w:type="default" r:id="rId9"/>
          <w:pgSz w:w="11906" w:h="16838" w:code="9"/>
          <w:pgMar w:top="1134" w:right="567" w:bottom="1134" w:left="1701" w:header="567" w:footer="567" w:gutter="0"/>
          <w:pgNumType w:start="1"/>
          <w:cols w:space="708"/>
          <w:docGrid w:linePitch="360"/>
        </w:sect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________________________</w:t>
      </w:r>
      <w:bookmarkStart w:id="3" w:name="_GoBack"/>
      <w:bookmarkEnd w:id="3"/>
    </w:p>
    <w:p w14:paraId="41319849" w14:textId="77777777" w:rsidR="002A3F4A" w:rsidRPr="003B284F" w:rsidRDefault="002A3F4A" w:rsidP="0059750B">
      <w:pPr>
        <w:rPr>
          <w:b/>
          <w:sz w:val="24"/>
          <w:szCs w:val="24"/>
          <w:lang w:val="lt-LT"/>
        </w:rPr>
      </w:pPr>
    </w:p>
    <w:sectPr w:rsidR="002A3F4A" w:rsidRPr="003B284F" w:rsidSect="003B284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2F58A" w14:textId="77777777" w:rsidR="000A667F" w:rsidRDefault="00223450">
      <w:r>
        <w:separator/>
      </w:r>
    </w:p>
  </w:endnote>
  <w:endnote w:type="continuationSeparator" w:id="0">
    <w:p w14:paraId="46FDD6BF" w14:textId="77777777" w:rsidR="000A667F" w:rsidRDefault="0022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BECC8" w14:textId="77777777" w:rsidR="000A667F" w:rsidRDefault="00223450">
      <w:r>
        <w:separator/>
      </w:r>
    </w:p>
  </w:footnote>
  <w:footnote w:type="continuationSeparator" w:id="0">
    <w:p w14:paraId="300D3299" w14:textId="77777777" w:rsidR="000A667F" w:rsidRDefault="00223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23A61" w14:textId="77777777" w:rsidR="00AF4CAF" w:rsidRDefault="003B284F">
    <w:pPr>
      <w:framePr w:wrap="auto" w:vAnchor="text" w:hAnchor="margin" w:xAlign="center" w:y="1"/>
      <w:tabs>
        <w:tab w:val="center" w:pos="4819"/>
        <w:tab w:val="right" w:pos="9638"/>
      </w:tabs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14:paraId="23767C92" w14:textId="77777777" w:rsidR="00AF4CAF" w:rsidRDefault="0059750B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67A83" w14:textId="77777777" w:rsidR="00AF4CAF" w:rsidRDefault="0059750B">
    <w:pP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43C1"/>
    <w:multiLevelType w:val="multilevel"/>
    <w:tmpl w:val="86F281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1B007730"/>
    <w:multiLevelType w:val="multilevel"/>
    <w:tmpl w:val="94AC007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4A"/>
    <w:rsid w:val="00052BCF"/>
    <w:rsid w:val="000A667F"/>
    <w:rsid w:val="000D23CF"/>
    <w:rsid w:val="000D33BE"/>
    <w:rsid w:val="0018293B"/>
    <w:rsid w:val="001B7329"/>
    <w:rsid w:val="001D548B"/>
    <w:rsid w:val="00213B77"/>
    <w:rsid w:val="00214724"/>
    <w:rsid w:val="002150AB"/>
    <w:rsid w:val="00215CB1"/>
    <w:rsid w:val="00220D90"/>
    <w:rsid w:val="00223450"/>
    <w:rsid w:val="0023435D"/>
    <w:rsid w:val="002565A1"/>
    <w:rsid w:val="00263863"/>
    <w:rsid w:val="002A3F4A"/>
    <w:rsid w:val="002A575B"/>
    <w:rsid w:val="003215F6"/>
    <w:rsid w:val="003467C6"/>
    <w:rsid w:val="0035784A"/>
    <w:rsid w:val="0037681A"/>
    <w:rsid w:val="00387DB4"/>
    <w:rsid w:val="003A1347"/>
    <w:rsid w:val="003B18BE"/>
    <w:rsid w:val="003B284F"/>
    <w:rsid w:val="003C4F0D"/>
    <w:rsid w:val="003E2E59"/>
    <w:rsid w:val="004A47F8"/>
    <w:rsid w:val="00534711"/>
    <w:rsid w:val="00534A83"/>
    <w:rsid w:val="0059192D"/>
    <w:rsid w:val="0059750B"/>
    <w:rsid w:val="005A7EE9"/>
    <w:rsid w:val="005B5122"/>
    <w:rsid w:val="005E5A8B"/>
    <w:rsid w:val="00666733"/>
    <w:rsid w:val="00722022"/>
    <w:rsid w:val="007752BC"/>
    <w:rsid w:val="007C205C"/>
    <w:rsid w:val="00807905"/>
    <w:rsid w:val="00847486"/>
    <w:rsid w:val="008F2DCC"/>
    <w:rsid w:val="008F76A8"/>
    <w:rsid w:val="00907EF4"/>
    <w:rsid w:val="00911ECC"/>
    <w:rsid w:val="009131AB"/>
    <w:rsid w:val="00926BF7"/>
    <w:rsid w:val="00932237"/>
    <w:rsid w:val="00960CAB"/>
    <w:rsid w:val="00961B6B"/>
    <w:rsid w:val="009D064D"/>
    <w:rsid w:val="00A05A1E"/>
    <w:rsid w:val="00A47613"/>
    <w:rsid w:val="00A87A2B"/>
    <w:rsid w:val="00B859F4"/>
    <w:rsid w:val="00B97F49"/>
    <w:rsid w:val="00BB103D"/>
    <w:rsid w:val="00BE0C52"/>
    <w:rsid w:val="00BE140F"/>
    <w:rsid w:val="00C20217"/>
    <w:rsid w:val="00CD707D"/>
    <w:rsid w:val="00D62501"/>
    <w:rsid w:val="00DA522F"/>
    <w:rsid w:val="00E0548C"/>
    <w:rsid w:val="00E263A0"/>
    <w:rsid w:val="00E27206"/>
    <w:rsid w:val="00E44BA2"/>
    <w:rsid w:val="00E46267"/>
    <w:rsid w:val="00E96369"/>
    <w:rsid w:val="00F21D70"/>
    <w:rsid w:val="00F22AAC"/>
    <w:rsid w:val="00F72CA5"/>
    <w:rsid w:val="00FC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7370"/>
  <w15:chartTrackingRefBased/>
  <w15:docId w15:val="{F6F9B84F-2EAA-443D-9E95-1B27AB18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A3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uiPriority w:val="99"/>
    <w:rsid w:val="002A3F4A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2A3F4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saitas">
    <w:name w:val="Hyperlink"/>
    <w:uiPriority w:val="99"/>
    <w:rsid w:val="002A3F4A"/>
    <w:rPr>
      <w:rFonts w:cs="Times New Roman"/>
      <w:color w:val="507AA5"/>
      <w:u w:val="none"/>
      <w:effect w:val="none"/>
    </w:rPr>
  </w:style>
  <w:style w:type="paragraph" w:styleId="Pagrindinistekstas">
    <w:name w:val="Body Text"/>
    <w:basedOn w:val="prastasis"/>
    <w:link w:val="PagrindinistekstasDiagrama"/>
    <w:uiPriority w:val="99"/>
    <w:rsid w:val="002A3F4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2A3F4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D62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23DBF-5750-4A3B-A897-D9914564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1505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Stalnionienė Nijolė</dc:creator>
  <cp:keywords/>
  <dc:description/>
  <cp:lastModifiedBy>Sabaliauskienė Irena</cp:lastModifiedBy>
  <cp:revision>11</cp:revision>
  <dcterms:created xsi:type="dcterms:W3CDTF">2020-11-24T11:29:00Z</dcterms:created>
  <dcterms:modified xsi:type="dcterms:W3CDTF">2020-12-18T06:26:00Z</dcterms:modified>
</cp:coreProperties>
</file>