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77777777"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r w:rsidR="00D74773">
        <w:rPr>
          <w:b/>
          <w:caps/>
          <w:noProof/>
        </w:rPr>
        <w:t xml:space="preserve">Dėl </w:t>
      </w:r>
      <w:r w:rsidR="00193990">
        <w:rPr>
          <w:b/>
          <w:caps/>
          <w:noProof/>
        </w:rPr>
        <w:t>molėtų rajono savivaldybės tarybos 20</w:t>
      </w:r>
      <w:r w:rsidR="008376D2">
        <w:rPr>
          <w:b/>
          <w:caps/>
          <w:noProof/>
        </w:rPr>
        <w:t>20</w:t>
      </w:r>
      <w:r w:rsidR="00193990">
        <w:rPr>
          <w:b/>
          <w:caps/>
          <w:noProof/>
        </w:rPr>
        <w:t xml:space="preserve"> m. vasario 2</w:t>
      </w:r>
      <w:r w:rsidR="008376D2">
        <w:rPr>
          <w:b/>
          <w:caps/>
          <w:noProof/>
        </w:rPr>
        <w:t>6</w:t>
      </w:r>
      <w:r w:rsidR="00193990">
        <w:rPr>
          <w:b/>
          <w:caps/>
          <w:noProof/>
        </w:rPr>
        <w:t xml:space="preserve"> d. sprendimo Nr. B1-</w:t>
      </w:r>
      <w:r w:rsidR="008376D2">
        <w:rPr>
          <w:b/>
          <w:caps/>
          <w:noProof/>
        </w:rPr>
        <w:t>39</w:t>
      </w:r>
      <w:r w:rsidR="00193990">
        <w:rPr>
          <w:b/>
          <w:caps/>
          <w:noProof/>
        </w:rPr>
        <w:t xml:space="preserve"> „Dėl Molėtų rajono savivaldybės 20</w:t>
      </w:r>
      <w:r w:rsidR="008376D2">
        <w:rPr>
          <w:b/>
          <w:caps/>
          <w:noProof/>
        </w:rPr>
        <w:t>20</w:t>
      </w:r>
      <w:r w:rsidR="00193990">
        <w:rPr>
          <w:b/>
          <w:caps/>
          <w:noProof/>
        </w:rPr>
        <w:t xml:space="preserve"> metų biudžeto patvirtinimo“ pakeitimo</w:t>
      </w:r>
      <w:r>
        <w:rPr>
          <w:b/>
          <w:caps/>
        </w:rPr>
        <w:fldChar w:fldCharType="end"/>
      </w:r>
      <w:bookmarkEnd w:id="1"/>
      <w:r w:rsidR="00C16EA1">
        <w:rPr>
          <w:b/>
          <w:caps/>
        </w:rPr>
        <w:br/>
      </w:r>
    </w:p>
    <w:p w14:paraId="37A17948" w14:textId="782DA672" w:rsidR="00C16EA1" w:rsidRDefault="001F4201" w:rsidP="00D74773">
      <w:pPr>
        <w:jc w:val="center"/>
      </w:pPr>
      <w:r>
        <w:fldChar w:fldCharType="begin">
          <w:ffData>
            <w:name w:val="data_metai"/>
            <w:enabled/>
            <w:calcOnExit w:val="0"/>
            <w:textInput>
              <w:type w:val="number"/>
              <w:default w:val="2019"/>
              <w:maxLength w:val="4"/>
            </w:textInput>
          </w:ffData>
        </w:fldChar>
      </w:r>
      <w:bookmarkStart w:id="2" w:name="data_metai"/>
      <w:r w:rsidR="004D19A6">
        <w:instrText xml:space="preserve"> FORMTEXT </w:instrText>
      </w:r>
      <w:r>
        <w:fldChar w:fldCharType="separate"/>
      </w:r>
      <w:r w:rsidR="004D19A6">
        <w:rPr>
          <w:noProof/>
        </w:rPr>
        <w:t>20</w:t>
      </w:r>
      <w:r w:rsidR="008376D2">
        <w:rPr>
          <w:noProof/>
        </w:rPr>
        <w:t>20</w:t>
      </w:r>
      <w:r>
        <w:fldChar w:fldCharType="end"/>
      </w:r>
      <w:bookmarkEnd w:id="2"/>
      <w:r w:rsidR="00C16EA1">
        <w:t xml:space="preserve"> m. </w:t>
      </w:r>
      <w:r>
        <w:fldChar w:fldCharType="begin">
          <w:ffData>
            <w:name w:val="data_menuo"/>
            <w:enabled/>
            <w:calcOnExit w:val="0"/>
            <w:textInput>
              <w:maxLength w:val="9"/>
            </w:textInput>
          </w:ffData>
        </w:fldChar>
      </w:r>
      <w:bookmarkStart w:id="3" w:name="data_menuo"/>
      <w:r w:rsidR="0093412A">
        <w:instrText xml:space="preserve"> FORMTEXT </w:instrText>
      </w:r>
      <w:r>
        <w:fldChar w:fldCharType="separate"/>
      </w:r>
      <w:r w:rsidR="00D01664">
        <w:t>gruodžio</w:t>
      </w:r>
      <w:r>
        <w:fldChar w:fldCharType="end"/>
      </w:r>
      <w:bookmarkEnd w:id="3"/>
      <w:r w:rsidR="00C16EA1">
        <w:t xml:space="preserve"> </w:t>
      </w:r>
      <w:r>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fldChar w:fldCharType="separate"/>
      </w:r>
      <w:r w:rsidR="00BA65BB">
        <w:rPr>
          <w:noProof/>
        </w:rPr>
        <w:t> </w:t>
      </w:r>
      <w:r w:rsidR="00BA65BB">
        <w:rPr>
          <w:noProof/>
        </w:rPr>
        <w:t> </w:t>
      </w:r>
      <w:r>
        <w:fldChar w:fldCharType="end"/>
      </w:r>
      <w:bookmarkEnd w:id="4"/>
      <w:r w:rsidR="00C16EA1">
        <w:t xml:space="preserve"> d. Nr. </w:t>
      </w:r>
      <w:r>
        <w:fldChar w:fldCharType="begin">
          <w:ffData>
            <w:name w:val="dok_nr"/>
            <w:enabled/>
            <w:calcOnExit w:val="0"/>
            <w:textInput/>
          </w:ffData>
        </w:fldChar>
      </w:r>
      <w:bookmarkStart w:id="5"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5"/>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6930EB8E" w14:textId="3A64F1F7" w:rsidR="00EB4FA2" w:rsidRDefault="00193990" w:rsidP="00A816B9">
      <w:pPr>
        <w:spacing w:line="360" w:lineRule="auto"/>
        <w:ind w:firstLine="680"/>
        <w:jc w:val="both"/>
      </w:pPr>
      <w:r w:rsidRPr="00F358DC">
        <w:t xml:space="preserve">Vadovaudamasi Lietuvos Respublikos vietos savivaldos įstatymo </w:t>
      </w:r>
      <w:r w:rsidR="009E1154" w:rsidRPr="00F358DC">
        <w:t xml:space="preserve">16 straipsnio 2 dalies 15 punktu, </w:t>
      </w:r>
      <w:r w:rsidRPr="00F358DC">
        <w:t>18 straipsnio 1 dalimi,</w:t>
      </w:r>
      <w:r w:rsidR="002562C9" w:rsidRPr="00F358DC">
        <w:t xml:space="preserve"> </w:t>
      </w:r>
      <w:r w:rsidR="00907127">
        <w:t>Lietuvos Respublikos sveikatos apsaugos ministro 2020 m. spalio 27 d. įsakymu Nr. V-2375 „Dėl Lietuvos Respublikos sveikatos apsaugos ministro 2020 m. sausio 6 d. įsakymo Nr. V-10 „Dėl 2020 m. valstybės biudžeto specialios tikslinės dotacijos, skirtos neveiksnių asmenų būklės peržiūrėjimui užtikrinti, paskirstymo tarp savivaldybių sąrašo patvirtinimo“</w:t>
      </w:r>
      <w:r w:rsidR="00AF2CCD">
        <w:t xml:space="preserve"> </w:t>
      </w:r>
      <w:r w:rsidR="00907127">
        <w:t>pakeitimo“, Lietuvos Respublikos socialinės apsaugos ir darbo ministro 2020 m. gruodžio 2 d. įsakymu Nr. A1-1191 „Dėl Lietuvos Respublikos socialinės apsaugos ir darbo ministro 2019 m. gruodžio 30 d. įsakymo Nr. A1-799 „</w:t>
      </w:r>
      <w:r w:rsidR="00907127" w:rsidRPr="00316244">
        <w:t xml:space="preserve">Dėl valstybės biudžeto specialių tikslinių dotacijų savivaldybių biudžetams 2020 metais paskirstymo savivaldybių administracijoms patvirtinimo“ pakeitimo“, Lietuvos Respublikos susisiekimo ministro 2020 m. lapkričio 9  d. įsakymu Nr. 3-675 </w:t>
      </w:r>
      <w:bookmarkStart w:id="6" w:name="_Hlk58336319"/>
      <w:r w:rsidR="00907127" w:rsidRPr="00316244">
        <w:t>„</w:t>
      </w:r>
      <w:bookmarkEnd w:id="6"/>
      <w:r w:rsidR="00907127" w:rsidRPr="00316244">
        <w:t>Dėl Lietuvos Respublikos susisiekimo ministro 2020 m</w:t>
      </w:r>
      <w:r w:rsidR="00694D4A" w:rsidRPr="00316244">
        <w:t>.</w:t>
      </w:r>
      <w:r w:rsidR="00907127" w:rsidRPr="00316244">
        <w:t xml:space="preserve"> gegužės 25 d. įsakymo Nr. 3-347 </w:t>
      </w:r>
      <w:r w:rsidR="00694D4A" w:rsidRPr="00316244">
        <w:t>„</w:t>
      </w:r>
      <w:r w:rsidR="00907127" w:rsidRPr="00316244">
        <w:t>Dėl ekonomikos skatinimo ir koronaviruso (</w:t>
      </w:r>
      <w:r w:rsidR="00AF2CCD" w:rsidRPr="00316244">
        <w:t>COVID-19</w:t>
      </w:r>
      <w:r w:rsidR="00907127" w:rsidRPr="00316244">
        <w:t>) plitimo sukeltų pasekmių mažinimo priemonių plano lėšų paskirstymo keliams, taisyti (remontuoti)“ pakeitimo”, Lietuvos Respublikos susisiekimo ministro 2020 m. lapkričio 9 d. įsakymu Nr. 3-678 „Dėl Lietuvos Respublikos susisiekimo ministro 2020 m</w:t>
      </w:r>
      <w:r w:rsidR="00694D4A" w:rsidRPr="00316244">
        <w:t>.</w:t>
      </w:r>
      <w:r w:rsidR="00907127" w:rsidRPr="00316244">
        <w:t xml:space="preserve"> gegužės 25 d. įsakymo Nr. 3-346 </w:t>
      </w:r>
      <w:r w:rsidR="00694D4A" w:rsidRPr="00316244">
        <w:t>„</w:t>
      </w:r>
      <w:r w:rsidR="00907127" w:rsidRPr="00316244">
        <w:t>Dėl ekonomikos skatinimo ir koronaviruso (</w:t>
      </w:r>
      <w:r w:rsidR="00AF2CCD" w:rsidRPr="00316244">
        <w:t>COVID-19</w:t>
      </w:r>
      <w:r w:rsidR="00907127" w:rsidRPr="00316244">
        <w:t xml:space="preserve">) plitimo sukeltų pasekmių mažinimo priemonių plano lėšų paskirstymo gyvenvietėse esantiems ir gyvenvietes jungiantiems keliams (gatvėms) su žvyro danga asfaltuoti“ pakeitimo”, Lietuvos Respublikos Vyriausybės 2020 m. lapkričio 11 d. nutarimu Nr. 1265 „Dėl Lietuvos Respublikos Vyriausybės 2020 m. kovo 4 d. nutarimo Nr. 185 „Dėl 2020 metų kelių priežiūros ir plėtros programos finansavimo lėšų rezervo valstybės reikmėms, susijusioms su keliais, finansuoti paskirstymo“ pakeitimo“ , Lietuvos Respublikos finansų ministro 2020 m. liepos 16 d. įsakymu Nr. 1K-243 „Dėl dotacijos skyrimo“ </w:t>
      </w:r>
      <w:r w:rsidR="000D2B23" w:rsidRPr="00316244">
        <w:t>ir atsižvelg</w:t>
      </w:r>
      <w:r w:rsidR="00B73F22" w:rsidRPr="00316244">
        <w:t>dama</w:t>
      </w:r>
      <w:r w:rsidR="000D2B23" w:rsidRPr="00316244">
        <w:t xml:space="preserve"> </w:t>
      </w:r>
      <w:bookmarkStart w:id="7" w:name="_Hlk54018603"/>
      <w:r w:rsidR="000D2B23" w:rsidRPr="00316244">
        <w:t xml:space="preserve">į </w:t>
      </w:r>
      <w:r w:rsidR="006A1205" w:rsidRPr="00316244">
        <w:t xml:space="preserve">Molėtų kultūros centro 2020 m. lapkričio 20 d. programos sąmatos tikslinimo pažymą Nr. F15-17, Molėtų socialinės paramos centro 2020 m. lapkričio 24 d. programos sąmatos tikslinimo pažymą, Molėtų krašto muziejaus 2020 m. lapkričio 30 d. programos sąmatos tikslinimo pažymą Nr. </w:t>
      </w:r>
      <w:r w:rsidR="006A1205" w:rsidRPr="00316244">
        <w:lastRenderedPageBreak/>
        <w:t xml:space="preserve">F3-54, Molėtų r. kūno kultūros ir sporto centro 2020 m. lapkričio 27 d. programos sąmatos tikslinimo pažymą Nr. FA-62, Molėtų r. paslaugų centro 2020 m. gruodžio 1 d. programos sąmatos tikslinimo pažymą Nr. F1-12, Molėtų rajono Alantos senelių globos namų 2020 m. lapkričio 20 d. programos sąmatos tikslinimo pažymą Nr. SP-13, Molėtų menų mokyklos 2020 m. gruodžio 1 d. programos sąmatos tikslinimo pažymą Nr. F10-183, Molėtų „Vyturėlio“ vaikų lopšelio-darželio 2020 m. gruodžio </w:t>
      </w:r>
      <w:r w:rsidR="0007238A" w:rsidRPr="00316244">
        <w:t>2</w:t>
      </w:r>
      <w:r w:rsidR="006A1205" w:rsidRPr="00316244">
        <w:t xml:space="preserve"> d.  programos sąmatos tikslinimo pažymą Nr. </w:t>
      </w:r>
      <w:r w:rsidR="0007238A" w:rsidRPr="00316244">
        <w:t>F-256</w:t>
      </w:r>
      <w:r w:rsidR="00FF74AE" w:rsidRPr="00316244">
        <w:t>,</w:t>
      </w:r>
      <w:bookmarkEnd w:id="7"/>
      <w:r w:rsidR="006A1205" w:rsidRPr="00316244">
        <w:t xml:space="preserve"> Molėtų rajono savivaldybės viešosios bibliotekos 2020 m. gruodžio 2 d. programos sąmatos tikslinimo pažymą Nr. F4-12, Molėtų vaikų savarankiško gyvenimo namų 2020 m. lapkričio 28 d. programos sąmatos tikslinimo pažymą Nr. 15-2020/73, Molėtų kultūros centro 2020 m. lapkričio 24 d. programos sąmatos tikslinimo pažymą Nr. F15-18,</w:t>
      </w:r>
      <w:r w:rsidR="002D0D9D" w:rsidRPr="00316244">
        <w:t xml:space="preserve"> </w:t>
      </w:r>
      <w:r w:rsidR="0007238A" w:rsidRPr="00316244">
        <w:t>Molėtų „Saulutės“ vaikų lopšeli</w:t>
      </w:r>
      <w:r w:rsidR="00694D4A" w:rsidRPr="00316244">
        <w:t>o-</w:t>
      </w:r>
      <w:r w:rsidR="0007238A" w:rsidRPr="00316244">
        <w:t>darželi</w:t>
      </w:r>
      <w:r w:rsidR="00694D4A" w:rsidRPr="00316244">
        <w:t>o</w:t>
      </w:r>
      <w:r w:rsidR="0007238A" w:rsidRPr="00316244">
        <w:t xml:space="preserve"> 2020 m. gruodžio 2 d. programos sąmatos tikslinimo pažymą Nr. F12-77, Molėtų r. Alantos gimnazijos programos sąmatos tikslinimo pažymą Nr. F21-172, Molėtų kultūros centro 2020 m. lapkričio 24 d. programos sąmatos tikslinimo pažymą Nr. F15-18, Molėtų progimnazijos 2020 m. gruodžio 1 d. programos sąmatos tikslinimo pažymą Nr. F16-30, Molėtų gimnazijos 2020 m. lapkričio 26 d. programos sąmatos tikslinimo pažymą Nr. F7-165, Molėtų r. Giedraičių Antano Jaroševičiaus gimnazijos 2020 m. lapkričio 26 d. programos sąmatos tikslinimo pažymą Nr. FA-161, Molėtų r. Suginčių pagrindinės mokyklos 2020 m. lapkričio 24 d. programos sąmatos tikslinimo pažymą Nr. F2-67, Molėtų r. švietimo pagalbos tarnybos 2020 m. lapkričio 24 d. programos sąmatos tikslinimo pažymą Nr. F-52, Molėtų r. Kijėlių specialiojo ugdymo centro 2020 m. lapkričio 25 d. programos sąmatos tikslinimo pažymą Nr. 79, Molėtų pradinės mokyklos 2020 m. lapkričio 24 d. programos sąmatos tikslinimo pažymą Nr. (1.8.)-SD-138, </w:t>
      </w:r>
      <w:r w:rsidR="00A9197C" w:rsidRPr="00316244">
        <w:t xml:space="preserve">Molėtų socialinės paramos centro 2020 m. lapkričio 26 d. programos sąmatos tikslinimo pažymą, </w:t>
      </w:r>
      <w:bookmarkStart w:id="8" w:name="_Hlk58074771"/>
      <w:r w:rsidR="00A9197C" w:rsidRPr="00316244">
        <w:t>Molėtų gimnazijos 2020 m. lapkričio 23 d. programos sąmatos tikslinimo pažymą Nr. F7-153</w:t>
      </w:r>
      <w:bookmarkEnd w:id="8"/>
      <w:r w:rsidR="00A9197C" w:rsidRPr="00316244">
        <w:t xml:space="preserve">, Molėtų rajono savivaldybės </w:t>
      </w:r>
      <w:r w:rsidR="004D3AB0" w:rsidRPr="00316244">
        <w:t>viešosios bibliotekos 2020 m. lapkričio 12 d. raštą Nr. R2-44,</w:t>
      </w:r>
      <w:r w:rsidR="006C608B" w:rsidRPr="00316244">
        <w:t xml:space="preserve"> Lietuvos Respublikos švietimo, mokslo ir sporto ministerijos ir Molėtų rajono savivaldybės administracijos pasirašytą 2020 m. gruodžio</w:t>
      </w:r>
      <w:r w:rsidR="006C608B">
        <w:t xml:space="preserve"> 7 d. susitarimą Nr. S-1564 „Dėl 2020 m. balandžio 2 d. finansavimo sutarties Nr. S-521 pakeitimo“,</w:t>
      </w:r>
    </w:p>
    <w:p w14:paraId="14C9A37F" w14:textId="77777777" w:rsidR="00193990" w:rsidRPr="00F358DC" w:rsidRDefault="00193990" w:rsidP="00F358DC">
      <w:pPr>
        <w:shd w:val="clear" w:color="auto" w:fill="FFFFFF" w:themeFill="background1"/>
        <w:spacing w:line="360" w:lineRule="auto"/>
        <w:ind w:firstLine="680"/>
        <w:jc w:val="both"/>
      </w:pPr>
      <w:r w:rsidRPr="00F358DC">
        <w:t>Molėtų rajono savivaldybės taryba  n u s p r e n d ž i a:</w:t>
      </w:r>
    </w:p>
    <w:p w14:paraId="1691EABF" w14:textId="77777777" w:rsidR="00193990" w:rsidRPr="00F358DC" w:rsidRDefault="00193990" w:rsidP="00F358DC">
      <w:pPr>
        <w:shd w:val="clear" w:color="auto" w:fill="FFFFFF" w:themeFill="background1"/>
        <w:spacing w:line="360" w:lineRule="auto"/>
        <w:ind w:firstLine="680"/>
        <w:jc w:val="both"/>
      </w:pPr>
      <w:r w:rsidRPr="00F358DC">
        <w:t>Pakeisti Molėtų rajono savivaldybės tarybos</w:t>
      </w:r>
      <w:r w:rsidR="00BF6021" w:rsidRPr="00F358DC">
        <w:t xml:space="preserve"> 20</w:t>
      </w:r>
      <w:r w:rsidR="008376D2" w:rsidRPr="00F358DC">
        <w:t>20</w:t>
      </w:r>
      <w:r w:rsidR="00BF6021" w:rsidRPr="00F358DC">
        <w:t xml:space="preserve"> m. vasario 2</w:t>
      </w:r>
      <w:r w:rsidR="008376D2" w:rsidRPr="00F358DC">
        <w:t>6</w:t>
      </w:r>
      <w:r w:rsidR="00BF6021" w:rsidRPr="00F358DC">
        <w:t xml:space="preserve"> d. sprendim</w:t>
      </w:r>
      <w:r w:rsidR="002057B4" w:rsidRPr="00F358DC">
        <w:t>ą</w:t>
      </w:r>
      <w:r w:rsidRPr="00F358DC">
        <w:t xml:space="preserve"> Nr. B1-</w:t>
      </w:r>
      <w:r w:rsidR="008376D2" w:rsidRPr="00F358DC">
        <w:t>39</w:t>
      </w:r>
      <w:r w:rsidRPr="00F358DC">
        <w:t xml:space="preserve"> „Dėl Molėtų rajono savivaldybės 20</w:t>
      </w:r>
      <w:r w:rsidR="008376D2" w:rsidRPr="00F358DC">
        <w:t>20</w:t>
      </w:r>
      <w:r w:rsidRPr="00F358DC">
        <w:t xml:space="preserve"> metų biudžeto patvirtinimo“ (toliau - Sprendimas): </w:t>
      </w:r>
    </w:p>
    <w:p w14:paraId="76E77048" w14:textId="77777777" w:rsidR="007A56AD" w:rsidRPr="00F358DC" w:rsidRDefault="007A56AD" w:rsidP="00F358DC">
      <w:pPr>
        <w:shd w:val="clear" w:color="auto" w:fill="FFFFFF" w:themeFill="background1"/>
        <w:spacing w:line="360" w:lineRule="auto"/>
        <w:ind w:firstLine="680"/>
        <w:jc w:val="both"/>
      </w:pPr>
      <w:r w:rsidRPr="00F358DC">
        <w:t>1. Pakeisti Sprendimo 1 priedą „Molėtų rajono savivaldybės biudžeto pajamos 20</w:t>
      </w:r>
      <w:r w:rsidR="008376D2" w:rsidRPr="00F358DC">
        <w:t>20</w:t>
      </w:r>
      <w:r w:rsidRPr="00F358DC">
        <w:t xml:space="preserve"> m.  (tūkst. Eur)“ ir jį išdėstyti nauja redakcija (pridedama).</w:t>
      </w:r>
    </w:p>
    <w:p w14:paraId="17FA04D4" w14:textId="77777777" w:rsidR="006A1205" w:rsidRPr="00F358DC" w:rsidRDefault="00DE1F5D" w:rsidP="006A1205">
      <w:pPr>
        <w:shd w:val="clear" w:color="auto" w:fill="FFFFFF" w:themeFill="background1"/>
        <w:spacing w:line="360" w:lineRule="auto"/>
        <w:ind w:firstLine="680"/>
        <w:jc w:val="both"/>
      </w:pPr>
      <w:r>
        <w:t>2</w:t>
      </w:r>
      <w:r w:rsidR="007A56AD" w:rsidRPr="00F358DC">
        <w:t xml:space="preserve">. </w:t>
      </w:r>
      <w:r w:rsidR="006A1205" w:rsidRPr="00F358DC">
        <w:t>Pakeisti Sprendimo 2 priedą „Molėtų rajono savivaldybės 2020 m. biudžetinių įstaigų pajamos už teikiamas paslaugas, išlaikymą švietimo, socialinės apsaugos bei kitose įstaigose ir patalpų nuomą (tūkst. Eur)“ ir jį išdėstyti nauja redakcija (pridedama).</w:t>
      </w:r>
    </w:p>
    <w:p w14:paraId="45ABBB60" w14:textId="7B2B9E56" w:rsidR="007A56AD" w:rsidRPr="00F358DC" w:rsidRDefault="006A1205" w:rsidP="00F358DC">
      <w:pPr>
        <w:shd w:val="clear" w:color="auto" w:fill="FFFFFF" w:themeFill="background1"/>
        <w:spacing w:line="360" w:lineRule="auto"/>
        <w:ind w:firstLine="680"/>
        <w:jc w:val="both"/>
      </w:pPr>
      <w:r>
        <w:lastRenderedPageBreak/>
        <w:t xml:space="preserve">3. </w:t>
      </w:r>
      <w:r w:rsidR="007A56AD" w:rsidRPr="00F358DC">
        <w:t>Pakeisti Sprendimo 3 priedą „Molėtų rajono savivaldybės 20</w:t>
      </w:r>
      <w:r w:rsidR="008376D2" w:rsidRPr="00F358DC">
        <w:t>20</w:t>
      </w:r>
      <w:r w:rsidR="007A56AD" w:rsidRPr="00F358DC">
        <w:t xml:space="preserve"> m. biudžeto asignavimai (tūkst. Eur)“ ir jį išdėstyti nauja redakcija (pridedama).</w:t>
      </w:r>
    </w:p>
    <w:p w14:paraId="68403620" w14:textId="1308CF99" w:rsidR="003E4B69" w:rsidRPr="00F358DC" w:rsidRDefault="006A1205" w:rsidP="00F358DC">
      <w:pPr>
        <w:shd w:val="clear" w:color="auto" w:fill="FFFFFF" w:themeFill="background1"/>
        <w:spacing w:line="360" w:lineRule="auto"/>
        <w:ind w:firstLine="680"/>
        <w:jc w:val="both"/>
      </w:pPr>
      <w:r>
        <w:t>4</w:t>
      </w:r>
      <w:r w:rsidR="003E4B69" w:rsidRPr="00F358DC">
        <w:t>. Pakeisti Sprendimo 4 priedą „Molėtų rajono savivaldybės 2020 metų biudžeto asignavimai valstybinėms (perduotoms savivaldybėms) funkcijoms atlikti (tūkst. Eur)“ ir jį išdėstyti nauja redakcija (pridedama).</w:t>
      </w:r>
    </w:p>
    <w:p w14:paraId="02696B2E" w14:textId="281C4D29" w:rsidR="007A56AD" w:rsidRDefault="006A1205" w:rsidP="00F358DC">
      <w:pPr>
        <w:shd w:val="clear" w:color="auto" w:fill="FFFFFF" w:themeFill="background1"/>
        <w:spacing w:line="360" w:lineRule="auto"/>
        <w:ind w:firstLine="680"/>
        <w:jc w:val="both"/>
      </w:pPr>
      <w:r>
        <w:t>5</w:t>
      </w:r>
      <w:r w:rsidR="007A56AD" w:rsidRPr="00F358DC">
        <w:t>. Pakeisti Sprendimo 5 priedą ,,Molėtų rajono savivaldybės 20</w:t>
      </w:r>
      <w:r w:rsidR="008376D2" w:rsidRPr="00F358DC">
        <w:t>20</w:t>
      </w:r>
      <w:r w:rsidR="007A56AD" w:rsidRPr="00F358DC">
        <w:t xml:space="preserve"> m. biudžeto Savivaldybės administracijos asignavimų paskirstymas pagal išlaidų rūšis (tūkst. Eur)“ ir jį išdėstyti nauja redakcija (pridedama).</w:t>
      </w:r>
    </w:p>
    <w:p w14:paraId="2141795D" w14:textId="77777777" w:rsidR="00C16EA1" w:rsidRDefault="00C16EA1" w:rsidP="00F358DC">
      <w:pPr>
        <w:shd w:val="clear" w:color="auto" w:fill="FFFFFF" w:themeFill="background1"/>
        <w:tabs>
          <w:tab w:val="left" w:pos="680"/>
          <w:tab w:val="left" w:pos="1674"/>
        </w:tabs>
        <w:spacing w:line="360" w:lineRule="auto"/>
      </w:pPr>
    </w:p>
    <w:p w14:paraId="67D99A5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9" w:name="pareigos"/>
      <w:r w:rsidR="00341D56">
        <w:instrText xml:space="preserve"> FORMTEXT </w:instrText>
      </w:r>
      <w:r>
        <w:fldChar w:fldCharType="separate"/>
      </w:r>
      <w:r w:rsidR="00341D56">
        <w:rPr>
          <w:noProof/>
        </w:rPr>
        <w:t>Savivaldybės meras</w:t>
      </w:r>
      <w:r>
        <w:fldChar w:fldCharType="end"/>
      </w:r>
      <w:bookmarkEnd w:id="9"/>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A84878">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A0619"/>
    <w:rsid w:val="000D2B23"/>
    <w:rsid w:val="001156B7"/>
    <w:rsid w:val="0012091C"/>
    <w:rsid w:val="00132437"/>
    <w:rsid w:val="00193990"/>
    <w:rsid w:val="0019547B"/>
    <w:rsid w:val="001F4201"/>
    <w:rsid w:val="002057B4"/>
    <w:rsid w:val="00211F14"/>
    <w:rsid w:val="002165A2"/>
    <w:rsid w:val="00250F56"/>
    <w:rsid w:val="002562C9"/>
    <w:rsid w:val="0028698B"/>
    <w:rsid w:val="002B73B3"/>
    <w:rsid w:val="002D0B33"/>
    <w:rsid w:val="002D0D9D"/>
    <w:rsid w:val="002D344F"/>
    <w:rsid w:val="00305758"/>
    <w:rsid w:val="00312DBC"/>
    <w:rsid w:val="00316244"/>
    <w:rsid w:val="00334080"/>
    <w:rsid w:val="00341D56"/>
    <w:rsid w:val="003441C8"/>
    <w:rsid w:val="00384B4D"/>
    <w:rsid w:val="003975CE"/>
    <w:rsid w:val="003A762C"/>
    <w:rsid w:val="003D5B06"/>
    <w:rsid w:val="003D6796"/>
    <w:rsid w:val="003E27FF"/>
    <w:rsid w:val="003E4B69"/>
    <w:rsid w:val="003E717F"/>
    <w:rsid w:val="00442847"/>
    <w:rsid w:val="004515CB"/>
    <w:rsid w:val="0045337A"/>
    <w:rsid w:val="00466098"/>
    <w:rsid w:val="004717F0"/>
    <w:rsid w:val="004968FC"/>
    <w:rsid w:val="004D19A6"/>
    <w:rsid w:val="004D35F6"/>
    <w:rsid w:val="004D3AB0"/>
    <w:rsid w:val="004F285B"/>
    <w:rsid w:val="00503B36"/>
    <w:rsid w:val="00504780"/>
    <w:rsid w:val="0052026B"/>
    <w:rsid w:val="00525B68"/>
    <w:rsid w:val="00526125"/>
    <w:rsid w:val="00561916"/>
    <w:rsid w:val="00586B16"/>
    <w:rsid w:val="005A181C"/>
    <w:rsid w:val="005A4424"/>
    <w:rsid w:val="005E267C"/>
    <w:rsid w:val="005F38B6"/>
    <w:rsid w:val="006213AE"/>
    <w:rsid w:val="00630AA5"/>
    <w:rsid w:val="0069493C"/>
    <w:rsid w:val="00694D4A"/>
    <w:rsid w:val="006A1205"/>
    <w:rsid w:val="006C608B"/>
    <w:rsid w:val="006D4CEC"/>
    <w:rsid w:val="00720B41"/>
    <w:rsid w:val="007342EC"/>
    <w:rsid w:val="00756C07"/>
    <w:rsid w:val="0077258A"/>
    <w:rsid w:val="00776F64"/>
    <w:rsid w:val="00794407"/>
    <w:rsid w:val="00794C2F"/>
    <w:rsid w:val="007951EA"/>
    <w:rsid w:val="00796C66"/>
    <w:rsid w:val="007A3884"/>
    <w:rsid w:val="007A3F5C"/>
    <w:rsid w:val="007A4915"/>
    <w:rsid w:val="007A56AD"/>
    <w:rsid w:val="007E4516"/>
    <w:rsid w:val="007E6DEA"/>
    <w:rsid w:val="008376D2"/>
    <w:rsid w:val="008446D2"/>
    <w:rsid w:val="00872004"/>
    <w:rsid w:val="00872337"/>
    <w:rsid w:val="008A401C"/>
    <w:rsid w:val="008C49D0"/>
    <w:rsid w:val="00902397"/>
    <w:rsid w:val="00906D98"/>
    <w:rsid w:val="00907127"/>
    <w:rsid w:val="00921E1E"/>
    <w:rsid w:val="00925AB3"/>
    <w:rsid w:val="0093259A"/>
    <w:rsid w:val="0093412A"/>
    <w:rsid w:val="009673E3"/>
    <w:rsid w:val="00975490"/>
    <w:rsid w:val="009B4614"/>
    <w:rsid w:val="009C1EEE"/>
    <w:rsid w:val="009E1154"/>
    <w:rsid w:val="009E70D9"/>
    <w:rsid w:val="009F717B"/>
    <w:rsid w:val="00A313E0"/>
    <w:rsid w:val="00A42845"/>
    <w:rsid w:val="00A44B08"/>
    <w:rsid w:val="00A816B9"/>
    <w:rsid w:val="00A84878"/>
    <w:rsid w:val="00A9197C"/>
    <w:rsid w:val="00AA5959"/>
    <w:rsid w:val="00AE325A"/>
    <w:rsid w:val="00AF2CCD"/>
    <w:rsid w:val="00B73F22"/>
    <w:rsid w:val="00B87C83"/>
    <w:rsid w:val="00BA65BB"/>
    <w:rsid w:val="00BB70B1"/>
    <w:rsid w:val="00BE0D16"/>
    <w:rsid w:val="00BE244D"/>
    <w:rsid w:val="00BF6021"/>
    <w:rsid w:val="00C16EA1"/>
    <w:rsid w:val="00C35629"/>
    <w:rsid w:val="00C84C1F"/>
    <w:rsid w:val="00CB4515"/>
    <w:rsid w:val="00CC1DF9"/>
    <w:rsid w:val="00D01664"/>
    <w:rsid w:val="00D03A1B"/>
    <w:rsid w:val="00D03D5A"/>
    <w:rsid w:val="00D435BE"/>
    <w:rsid w:val="00D67AB8"/>
    <w:rsid w:val="00D7010E"/>
    <w:rsid w:val="00D74773"/>
    <w:rsid w:val="00D8040C"/>
    <w:rsid w:val="00D8136A"/>
    <w:rsid w:val="00DB7660"/>
    <w:rsid w:val="00DC3389"/>
    <w:rsid w:val="00DC6469"/>
    <w:rsid w:val="00DE1F5D"/>
    <w:rsid w:val="00DF0B9C"/>
    <w:rsid w:val="00E01286"/>
    <w:rsid w:val="00E03247"/>
    <w:rsid w:val="00E032E8"/>
    <w:rsid w:val="00E2122F"/>
    <w:rsid w:val="00E43928"/>
    <w:rsid w:val="00E50B3A"/>
    <w:rsid w:val="00E8629C"/>
    <w:rsid w:val="00E91F93"/>
    <w:rsid w:val="00E957C1"/>
    <w:rsid w:val="00EA074A"/>
    <w:rsid w:val="00EA710F"/>
    <w:rsid w:val="00EB4FA2"/>
    <w:rsid w:val="00EE2041"/>
    <w:rsid w:val="00EE645F"/>
    <w:rsid w:val="00EF6A79"/>
    <w:rsid w:val="00F358DC"/>
    <w:rsid w:val="00F54307"/>
    <w:rsid w:val="00FA0CDC"/>
    <w:rsid w:val="00FB77DF"/>
    <w:rsid w:val="00FD47E6"/>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848</Words>
  <Characters>5424</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2020-12-08T14:19:00Z</dcterms:created>
  <dcterms:modified xsi:type="dcterms:W3CDTF">2020-12-08T14:22:00Z</dcterms:modified>
</cp:coreProperties>
</file>