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DF" w:rsidRDefault="00EA14DF" w:rsidP="00EA1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AB742D" w:rsidRPr="00AB742D" w:rsidRDefault="00AB742D" w:rsidP="00EA14DF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Dėl M</w:t>
      </w:r>
      <w:r w:rsidRPr="00AB742D">
        <w:rPr>
          <w:rFonts w:ascii="Times New Roman" w:hAnsi="Times New Roman" w:cs="Times New Roman"/>
          <w:noProof/>
          <w:sz w:val="24"/>
          <w:szCs w:val="24"/>
        </w:rPr>
        <w:t xml:space="preserve">olėtų rajono savivaldybės tarybos </w:t>
      </w:r>
      <w:r>
        <w:rPr>
          <w:rFonts w:ascii="Times New Roman" w:hAnsi="Times New Roman" w:cs="Times New Roman"/>
          <w:noProof/>
          <w:sz w:val="24"/>
          <w:szCs w:val="24"/>
        </w:rPr>
        <w:t>2020 m. spalio 29 d. sprendimo Nr. B1-271 „Dėl M</w:t>
      </w:r>
      <w:r w:rsidRPr="00AB742D">
        <w:rPr>
          <w:rFonts w:ascii="Times New Roman" w:hAnsi="Times New Roman" w:cs="Times New Roman"/>
          <w:noProof/>
          <w:sz w:val="24"/>
          <w:szCs w:val="24"/>
        </w:rPr>
        <w:t>olėtų rajono savivaldybės vietinės rinkliavos už leidimo organizuoti komercinius renginius savivaldybei priklausančiose ar valdytojo teise valdomose viešo naudojimo teritorijose išdavimą nuostatų patvirtinimo“ pakeitimo</w:t>
      </w:r>
    </w:p>
    <w:p w:rsidR="00EA14DF" w:rsidRPr="00EA14DF" w:rsidRDefault="00EA14DF" w:rsidP="004C10A9">
      <w:pPr>
        <w:pStyle w:val="Sraopastraipa"/>
        <w:numPr>
          <w:ilvl w:val="0"/>
          <w:numId w:val="4"/>
        </w:numPr>
        <w:spacing w:line="360" w:lineRule="auto"/>
        <w:ind w:hanging="3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AB742D" w:rsidRDefault="00AB742D" w:rsidP="00B006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Atsižvelgiant į Vyriausybės Atstovo Utenos apskrityje </w:t>
      </w:r>
      <w:r w:rsidRPr="00193DEE">
        <w:rPr>
          <w:rFonts w:ascii="Times New Roman" w:hAnsi="Times New Roman" w:cs="Times New Roman"/>
          <w:sz w:val="24"/>
          <w:szCs w:val="24"/>
        </w:rPr>
        <w:t xml:space="preserve">pastabas, </w:t>
      </w:r>
      <w:r w:rsidR="00193DEE" w:rsidRPr="00193DEE">
        <w:rPr>
          <w:rFonts w:ascii="Times New Roman" w:hAnsi="Times New Roman" w:cs="Times New Roman"/>
          <w:sz w:val="24"/>
          <w:szCs w:val="24"/>
        </w:rPr>
        <w:t xml:space="preserve">kad rinkliavos gražinimą reglamentuoja įstatymas, </w:t>
      </w:r>
      <w:r w:rsidRPr="00193DEE">
        <w:rPr>
          <w:rFonts w:ascii="Times New Roman" w:hAnsi="Times New Roman" w:cs="Times New Roman"/>
          <w:sz w:val="24"/>
          <w:szCs w:val="24"/>
        </w:rPr>
        <w:t xml:space="preserve">reikalinga panaikinti </w:t>
      </w:r>
      <w:r w:rsidRPr="00193DEE">
        <w:rPr>
          <w:rFonts w:ascii="Times New Roman" w:hAnsi="Times New Roman" w:cs="Times New Roman"/>
          <w:noProof/>
          <w:sz w:val="24"/>
          <w:szCs w:val="24"/>
        </w:rPr>
        <w:t>Molėtų rajon</w:t>
      </w:r>
      <w:r w:rsidRPr="00AB742D">
        <w:rPr>
          <w:rFonts w:ascii="Times New Roman" w:hAnsi="Times New Roman" w:cs="Times New Roman"/>
          <w:noProof/>
          <w:sz w:val="24"/>
          <w:szCs w:val="24"/>
        </w:rPr>
        <w:t>o savivaldybės vietinės rinkliavos už leidimo organizuoti komercinius renginius savivaldybei priklausančiose ar valdytojo teise valdomose viešo naudojimo teritorijose išdavimą nuostatų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14 punktą.</w:t>
      </w:r>
    </w:p>
    <w:p w:rsidR="00285F1A" w:rsidRDefault="00EA14DF" w:rsidP="007717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6DF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AB742D">
        <w:rPr>
          <w:rFonts w:ascii="Times New Roman" w:hAnsi="Times New Roman" w:cs="Times New Roman"/>
          <w:sz w:val="24"/>
          <w:szCs w:val="24"/>
        </w:rPr>
        <w:t>pakeisti</w:t>
      </w:r>
      <w:r w:rsidR="00E1625D">
        <w:rPr>
          <w:rFonts w:ascii="Times New Roman" w:hAnsi="Times New Roman" w:cs="Times New Roman"/>
          <w:sz w:val="24"/>
          <w:szCs w:val="24"/>
        </w:rPr>
        <w:t xml:space="preserve"> </w:t>
      </w:r>
      <w:r w:rsidR="00771771">
        <w:rPr>
          <w:rFonts w:ascii="Times New Roman" w:hAnsi="Times New Roman" w:cs="Times New Roman"/>
          <w:noProof/>
          <w:sz w:val="24"/>
          <w:szCs w:val="24"/>
        </w:rPr>
        <w:t>M</w:t>
      </w:r>
      <w:r w:rsidR="00771771" w:rsidRPr="006373C0">
        <w:rPr>
          <w:rFonts w:ascii="Times New Roman" w:hAnsi="Times New Roman" w:cs="Times New Roman"/>
          <w:noProof/>
          <w:sz w:val="24"/>
          <w:szCs w:val="24"/>
        </w:rPr>
        <w:t>olėtų rajono savivaldybės vietinės rinkliavos už leidimo organizuoti komercinius renginius savivaldybei priklausančiose ar valdytojo teise valdomose viešo naudojim</w:t>
      </w:r>
      <w:r w:rsidR="00771771">
        <w:rPr>
          <w:rFonts w:ascii="Times New Roman" w:hAnsi="Times New Roman" w:cs="Times New Roman"/>
          <w:noProof/>
          <w:sz w:val="24"/>
          <w:szCs w:val="24"/>
        </w:rPr>
        <w:t>o teritorijose išdavimą nuostatus</w:t>
      </w:r>
      <w:r w:rsidR="00E1625D">
        <w:rPr>
          <w:rFonts w:ascii="Times New Roman" w:hAnsi="Times New Roman" w:cs="Times New Roman"/>
          <w:sz w:val="24"/>
          <w:szCs w:val="24"/>
        </w:rPr>
        <w:t>.</w:t>
      </w:r>
    </w:p>
    <w:p w:rsidR="00EA14DF" w:rsidRPr="00285F1A" w:rsidRDefault="00EA14DF" w:rsidP="00771771">
      <w:pPr>
        <w:pStyle w:val="Sraopastraipa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1A">
        <w:rPr>
          <w:rFonts w:ascii="Times New Roman" w:hAnsi="Times New Roman" w:cs="Times New Roman"/>
          <w:b/>
          <w:sz w:val="24"/>
          <w:szCs w:val="24"/>
        </w:rPr>
        <w:t xml:space="preserve">Šiuo metu esantis teisinis reglamentavimas </w:t>
      </w:r>
    </w:p>
    <w:p w:rsidR="00EA14DF" w:rsidRPr="00771771" w:rsidRDefault="00E1625D" w:rsidP="00193DE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1771">
        <w:rPr>
          <w:rFonts w:ascii="Times New Roman" w:hAnsi="Times New Roman" w:cs="Times New Roman"/>
          <w:sz w:val="24"/>
          <w:szCs w:val="24"/>
        </w:rPr>
        <w:t>Lietuvos Respublikos vietos</w:t>
      </w:r>
      <w:r w:rsidR="004C10A9">
        <w:rPr>
          <w:rFonts w:ascii="Times New Roman" w:hAnsi="Times New Roman" w:cs="Times New Roman"/>
          <w:sz w:val="24"/>
          <w:szCs w:val="24"/>
        </w:rPr>
        <w:t xml:space="preserve"> savivaldos įstatymo 18 </w:t>
      </w:r>
      <w:r w:rsidR="004C10A9" w:rsidRPr="00193DEE">
        <w:rPr>
          <w:rFonts w:ascii="Times New Roman" w:hAnsi="Times New Roman" w:cs="Times New Roman"/>
          <w:sz w:val="24"/>
          <w:szCs w:val="24"/>
        </w:rPr>
        <w:t>straipsnio 1 dalis</w:t>
      </w:r>
      <w:r w:rsidR="00193DEE" w:rsidRPr="00193DEE">
        <w:rPr>
          <w:rFonts w:ascii="Times New Roman" w:hAnsi="Times New Roman" w:cs="Times New Roman"/>
          <w:sz w:val="24"/>
          <w:szCs w:val="24"/>
        </w:rPr>
        <w:t xml:space="preserve">, </w:t>
      </w:r>
      <w:r w:rsidR="00193DEE" w:rsidRPr="00193DEE">
        <w:rPr>
          <w:rFonts w:ascii="Times New Roman" w:hAnsi="Times New Roman" w:cs="Times New Roman"/>
          <w:sz w:val="24"/>
          <w:szCs w:val="24"/>
        </w:rPr>
        <w:t>Lietuvos Respublikos rinkliavų įstatymo 13² straipsnis.</w:t>
      </w:r>
      <w:bookmarkStart w:id="0" w:name="_GoBack"/>
      <w:bookmarkEnd w:id="0"/>
    </w:p>
    <w:p w:rsidR="00EA14DF" w:rsidRPr="004C10A9" w:rsidRDefault="00EA14DF" w:rsidP="004C10A9">
      <w:pPr>
        <w:pStyle w:val="Sraopastraipa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Neigiamų pasekmių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EA14DF" w:rsidRPr="00D30FA1" w:rsidRDefault="00157FD1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</w:t>
      </w:r>
      <w:r w:rsidR="00C37EEE">
        <w:rPr>
          <w:rFonts w:ascii="Times New Roman" w:hAnsi="Times New Roman" w:cs="Times New Roman"/>
          <w:sz w:val="24"/>
          <w:szCs w:val="24"/>
        </w:rPr>
        <w:t>tų rajono savivaldybės administracija.</w:t>
      </w:r>
    </w:p>
    <w:sectPr w:rsidR="00EA14DF" w:rsidRPr="00D30F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D75"/>
    <w:multiLevelType w:val="hybridMultilevel"/>
    <w:tmpl w:val="DBD66342"/>
    <w:lvl w:ilvl="0" w:tplc="5BCE60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2CC2"/>
    <w:multiLevelType w:val="hybridMultilevel"/>
    <w:tmpl w:val="39D89CC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498"/>
    <w:multiLevelType w:val="hybridMultilevel"/>
    <w:tmpl w:val="215C09D6"/>
    <w:lvl w:ilvl="0" w:tplc="3766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C06834"/>
    <w:multiLevelType w:val="hybridMultilevel"/>
    <w:tmpl w:val="E6D626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17038"/>
    <w:multiLevelType w:val="hybridMultilevel"/>
    <w:tmpl w:val="3350E51A"/>
    <w:lvl w:ilvl="0" w:tplc="DC7E4B2E">
      <w:start w:val="1"/>
      <w:numFmt w:val="decimal"/>
      <w:lvlText w:val="%1."/>
      <w:lvlJc w:val="left"/>
      <w:pPr>
        <w:ind w:left="2358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3078" w:hanging="360"/>
      </w:pPr>
    </w:lvl>
    <w:lvl w:ilvl="2" w:tplc="0427001B" w:tentative="1">
      <w:start w:val="1"/>
      <w:numFmt w:val="lowerRoman"/>
      <w:lvlText w:val="%3."/>
      <w:lvlJc w:val="right"/>
      <w:pPr>
        <w:ind w:left="3798" w:hanging="180"/>
      </w:pPr>
    </w:lvl>
    <w:lvl w:ilvl="3" w:tplc="0427000F" w:tentative="1">
      <w:start w:val="1"/>
      <w:numFmt w:val="decimal"/>
      <w:lvlText w:val="%4."/>
      <w:lvlJc w:val="left"/>
      <w:pPr>
        <w:ind w:left="4518" w:hanging="360"/>
      </w:pPr>
    </w:lvl>
    <w:lvl w:ilvl="4" w:tplc="04270019" w:tentative="1">
      <w:start w:val="1"/>
      <w:numFmt w:val="lowerLetter"/>
      <w:lvlText w:val="%5."/>
      <w:lvlJc w:val="left"/>
      <w:pPr>
        <w:ind w:left="5238" w:hanging="360"/>
      </w:pPr>
    </w:lvl>
    <w:lvl w:ilvl="5" w:tplc="0427001B" w:tentative="1">
      <w:start w:val="1"/>
      <w:numFmt w:val="lowerRoman"/>
      <w:lvlText w:val="%6."/>
      <w:lvlJc w:val="right"/>
      <w:pPr>
        <w:ind w:left="5958" w:hanging="180"/>
      </w:pPr>
    </w:lvl>
    <w:lvl w:ilvl="6" w:tplc="0427000F" w:tentative="1">
      <w:start w:val="1"/>
      <w:numFmt w:val="decimal"/>
      <w:lvlText w:val="%7."/>
      <w:lvlJc w:val="left"/>
      <w:pPr>
        <w:ind w:left="6678" w:hanging="360"/>
      </w:pPr>
    </w:lvl>
    <w:lvl w:ilvl="7" w:tplc="04270019" w:tentative="1">
      <w:start w:val="1"/>
      <w:numFmt w:val="lowerLetter"/>
      <w:lvlText w:val="%8."/>
      <w:lvlJc w:val="left"/>
      <w:pPr>
        <w:ind w:left="7398" w:hanging="360"/>
      </w:pPr>
    </w:lvl>
    <w:lvl w:ilvl="8" w:tplc="0427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5" w15:restartNumberingAfterBreak="0">
    <w:nsid w:val="55C23F7D"/>
    <w:multiLevelType w:val="hybridMultilevel"/>
    <w:tmpl w:val="F260EE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C3"/>
    <w:rsid w:val="00012343"/>
    <w:rsid w:val="00055B82"/>
    <w:rsid w:val="00157FD1"/>
    <w:rsid w:val="00193DEE"/>
    <w:rsid w:val="00206E31"/>
    <w:rsid w:val="00285F1A"/>
    <w:rsid w:val="002B1500"/>
    <w:rsid w:val="002E3627"/>
    <w:rsid w:val="0033612A"/>
    <w:rsid w:val="003B5C80"/>
    <w:rsid w:val="003C1EA7"/>
    <w:rsid w:val="003E5AF1"/>
    <w:rsid w:val="004C10A9"/>
    <w:rsid w:val="006373C0"/>
    <w:rsid w:val="00771771"/>
    <w:rsid w:val="008417D0"/>
    <w:rsid w:val="0091493C"/>
    <w:rsid w:val="00937855"/>
    <w:rsid w:val="00963EAC"/>
    <w:rsid w:val="00AB742D"/>
    <w:rsid w:val="00AD3EC3"/>
    <w:rsid w:val="00AF62EB"/>
    <w:rsid w:val="00B006DF"/>
    <w:rsid w:val="00B018AD"/>
    <w:rsid w:val="00B87976"/>
    <w:rsid w:val="00C13FC2"/>
    <w:rsid w:val="00C37EEE"/>
    <w:rsid w:val="00CB0D5A"/>
    <w:rsid w:val="00CD34CF"/>
    <w:rsid w:val="00D30FA1"/>
    <w:rsid w:val="00D33631"/>
    <w:rsid w:val="00DF1D8B"/>
    <w:rsid w:val="00E00853"/>
    <w:rsid w:val="00E07AFB"/>
    <w:rsid w:val="00E1625D"/>
    <w:rsid w:val="00E70369"/>
    <w:rsid w:val="00EA14DF"/>
    <w:rsid w:val="00F9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9998"/>
  <w15:docId w15:val="{75466A44-B5D0-4DE2-AC0A-752E4F4C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14DF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5</cp:revision>
  <dcterms:created xsi:type="dcterms:W3CDTF">2020-12-02T07:09:00Z</dcterms:created>
  <dcterms:modified xsi:type="dcterms:W3CDTF">2020-12-02T09:00:00Z</dcterms:modified>
</cp:coreProperties>
</file>