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231D86">
        <w:rPr>
          <w:b/>
          <w:caps/>
          <w:noProof/>
        </w:rPr>
        <w:t>pavedimo savivaldybės kontrolieriui parengti išvadą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1559A">
        <w:rPr>
          <w:noProof/>
        </w:rPr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31D86" w:rsidRDefault="00231D86" w:rsidP="00231D8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16 straipsnio 2 dalies 28 punktu</w:t>
      </w:r>
      <w:r w:rsidR="0071559A">
        <w:t>,</w:t>
      </w:r>
      <w:r>
        <w:t xml:space="preserve"> </w:t>
      </w:r>
      <w:r w:rsidR="0071559A">
        <w:t>27 straipsnio 1 dalies 3 punktu</w:t>
      </w:r>
      <w:r>
        <w:t>,</w:t>
      </w:r>
    </w:p>
    <w:p w:rsidR="0071559A" w:rsidRDefault="00231D86" w:rsidP="00231D8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</w:t>
      </w:r>
      <w:r w:rsidR="0071559A">
        <w:t>:</w:t>
      </w:r>
      <w:r>
        <w:t xml:space="preserve"> </w:t>
      </w:r>
    </w:p>
    <w:p w:rsidR="00231D86" w:rsidRDefault="0071559A" w:rsidP="00231D8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</w:t>
      </w:r>
      <w:r w:rsidR="00231D86">
        <w:t xml:space="preserve">avesti savivaldybės </w:t>
      </w:r>
      <w:r w:rsidR="00D16E4F">
        <w:t>kontrolieriui iki 2016 m. balandžio 20</w:t>
      </w:r>
      <w:r w:rsidR="00231D86">
        <w:t xml:space="preserve"> d.  parengti išvadą dėl paskolos ėmimo ir atlikti neribotos apimties finansinį auditą, kurio tikslas</w:t>
      </w:r>
      <w:r>
        <w:t xml:space="preserve"> </w:t>
      </w:r>
      <w:r w:rsidR="00231D86">
        <w:t>-</w:t>
      </w:r>
      <w:r>
        <w:t xml:space="preserve"> </w:t>
      </w:r>
      <w:r w:rsidR="00231D86">
        <w:t>įvertinti Molėtų rajono savi</w:t>
      </w:r>
      <w:r w:rsidR="00D16E4F">
        <w:t xml:space="preserve">valdybės galimybę imti </w:t>
      </w:r>
      <w:r w:rsidR="00337468">
        <w:t xml:space="preserve">iki </w:t>
      </w:r>
      <w:r w:rsidR="00D16E4F">
        <w:t>854,5</w:t>
      </w:r>
      <w:r w:rsidR="00231D86">
        <w:t xml:space="preserve"> tūkstančio eurų </w:t>
      </w:r>
      <w:r>
        <w:t xml:space="preserve">dydžio </w:t>
      </w:r>
      <w:r w:rsidR="00231D86">
        <w:t>ilgalaikę paskolą</w:t>
      </w:r>
      <w:r>
        <w:t>:</w:t>
      </w:r>
      <w:r w:rsidR="00D16E4F">
        <w:t xml:space="preserve"> 623,5 tūkstančio eurų ankstesniais metais paimt</w:t>
      </w:r>
      <w:r>
        <w:t>oms</w:t>
      </w:r>
      <w:r w:rsidR="00D16E4F">
        <w:t xml:space="preserve"> paskol</w:t>
      </w:r>
      <w:r>
        <w:t>oms</w:t>
      </w:r>
      <w:r w:rsidR="00D16E4F">
        <w:t xml:space="preserve"> grąžin</w:t>
      </w:r>
      <w:r>
        <w:t>ti</w:t>
      </w:r>
      <w:r w:rsidR="00D16E4F">
        <w:t xml:space="preserve"> ir 231,0 tūkstan</w:t>
      </w:r>
      <w:r>
        <w:t>tį</w:t>
      </w:r>
      <w:r w:rsidR="00D16E4F">
        <w:t xml:space="preserve"> eurų</w:t>
      </w:r>
      <w:r w:rsidR="00231D86">
        <w:t xml:space="preserve"> </w:t>
      </w:r>
      <w:r w:rsidR="00EA6314">
        <w:t xml:space="preserve">investiciniams </w:t>
      </w:r>
      <w:r w:rsidR="00231D86">
        <w:t>projektams, finansuojami</w:t>
      </w:r>
      <w:r w:rsidR="00EA6314">
        <w:t xml:space="preserve">ems iš Europos Sąjungos struktūrinių fondų, kitos tarptautinės paramos, </w:t>
      </w:r>
      <w:r w:rsidR="00231D86">
        <w:t>Valstybės investicijų programos</w:t>
      </w:r>
      <w:r>
        <w:t>,</w:t>
      </w:r>
      <w:r w:rsidR="00231D86">
        <w:t xml:space="preserve"> ir kitiems investiciniams projektams </w:t>
      </w:r>
      <w:r w:rsidR="00DF451E">
        <w:t>finansuoti</w:t>
      </w:r>
      <w:r w:rsidR="00231D86">
        <w:t>.</w:t>
      </w:r>
    </w:p>
    <w:p w:rsidR="00231D86" w:rsidRDefault="00231D86" w:rsidP="00231D86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6E409E6CD154DE98F6C567FA79CAB6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86" w:rsidRDefault="00231D86">
      <w:r>
        <w:separator/>
      </w:r>
    </w:p>
  </w:endnote>
  <w:endnote w:type="continuationSeparator" w:id="0">
    <w:p w:rsidR="00231D86" w:rsidRDefault="0023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86" w:rsidRDefault="00231D86">
      <w:r>
        <w:separator/>
      </w:r>
    </w:p>
  </w:footnote>
  <w:footnote w:type="continuationSeparator" w:id="0">
    <w:p w:rsidR="00231D86" w:rsidRDefault="0023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86"/>
    <w:rsid w:val="001156B7"/>
    <w:rsid w:val="0012091C"/>
    <w:rsid w:val="00132437"/>
    <w:rsid w:val="00211F14"/>
    <w:rsid w:val="00231D86"/>
    <w:rsid w:val="00305758"/>
    <w:rsid w:val="00337468"/>
    <w:rsid w:val="00341D56"/>
    <w:rsid w:val="00384B4D"/>
    <w:rsid w:val="003975CE"/>
    <w:rsid w:val="003A762C"/>
    <w:rsid w:val="004968FC"/>
    <w:rsid w:val="004F285B"/>
    <w:rsid w:val="004F7323"/>
    <w:rsid w:val="00503B36"/>
    <w:rsid w:val="00504780"/>
    <w:rsid w:val="00561916"/>
    <w:rsid w:val="005A4424"/>
    <w:rsid w:val="005F38B6"/>
    <w:rsid w:val="006213AE"/>
    <w:rsid w:val="0071559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F66EF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16E4F"/>
    <w:rsid w:val="00D74773"/>
    <w:rsid w:val="00D8136A"/>
    <w:rsid w:val="00DB7660"/>
    <w:rsid w:val="00DC6469"/>
    <w:rsid w:val="00DF451E"/>
    <w:rsid w:val="00E032E8"/>
    <w:rsid w:val="00EA6314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D5B1156-4EB4-44C7-93B4-C6141AEA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E409E6CD154DE98F6C567FA79CAB6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C568757-4C78-4A1A-A5E6-73FC45055202}"/>
      </w:docPartPr>
      <w:docPartBody>
        <w:p w:rsidR="00546E5E" w:rsidRDefault="00546E5E">
          <w:pPr>
            <w:pStyle w:val="B6E409E6CD154DE98F6C567FA79CAB6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5E"/>
    <w:rsid w:val="0054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6E409E6CD154DE98F6C567FA79CAB63">
    <w:name w:val="B6E409E6CD154DE98F6C567FA79CA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5</cp:revision>
  <cp:lastPrinted>2001-06-05T13:05:00Z</cp:lastPrinted>
  <dcterms:created xsi:type="dcterms:W3CDTF">2016-03-17T08:16:00Z</dcterms:created>
  <dcterms:modified xsi:type="dcterms:W3CDTF">2016-03-18T07:23:00Z</dcterms:modified>
</cp:coreProperties>
</file>