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7D71" w14:textId="77777777" w:rsidR="00B55859" w:rsidRDefault="00746386" w:rsidP="00476E64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10D128C0" w14:textId="77777777" w:rsidR="00683602" w:rsidRPr="00342730" w:rsidRDefault="00F36C3D" w:rsidP="00683602">
      <w:pPr>
        <w:tabs>
          <w:tab w:val="num" w:pos="0"/>
          <w:tab w:val="left" w:pos="720"/>
        </w:tabs>
        <w:ind w:firstLine="360"/>
        <w:jc w:val="center"/>
        <w:rPr>
          <w:b/>
          <w:lang w:val="lt-LT"/>
        </w:rPr>
      </w:pPr>
      <w:r w:rsidRPr="00342730">
        <w:rPr>
          <w:lang w:val="lt-LT"/>
        </w:rPr>
        <w:t xml:space="preserve">Dėl </w:t>
      </w:r>
      <w:r w:rsidR="0085346F" w:rsidRPr="00342730">
        <w:rPr>
          <w:lang w:val="lt-LT"/>
        </w:rPr>
        <w:t>Molėtų rajono savivaldybės</w:t>
      </w:r>
      <w:r w:rsidR="00B55859" w:rsidRPr="00342730">
        <w:rPr>
          <w:lang w:val="lt-LT"/>
        </w:rPr>
        <w:t xml:space="preserve"> </w:t>
      </w:r>
      <w:r w:rsidR="009818C5" w:rsidRPr="00342730">
        <w:rPr>
          <w:lang w:val="lt-LT"/>
        </w:rPr>
        <w:t>parduodamų būstų ir pagalbinio ūkio paskirties pastatų</w:t>
      </w:r>
      <w:r w:rsidR="00B55859" w:rsidRPr="00342730">
        <w:rPr>
          <w:lang w:val="lt-LT"/>
        </w:rPr>
        <w:t xml:space="preserve"> sąrašo </w:t>
      </w:r>
      <w:r w:rsidR="00F847B2" w:rsidRPr="00342730">
        <w:rPr>
          <w:lang w:val="lt-LT"/>
        </w:rPr>
        <w:t>pa</w:t>
      </w:r>
      <w:r w:rsidR="008C4D38" w:rsidRPr="00342730">
        <w:rPr>
          <w:lang w:val="lt-LT"/>
        </w:rPr>
        <w:t>tvirtinimo</w:t>
      </w:r>
    </w:p>
    <w:p w14:paraId="43151947" w14:textId="77777777" w:rsidR="00175DC2" w:rsidRPr="00342730" w:rsidRDefault="00E13D8D" w:rsidP="00E13D8D">
      <w:pPr>
        <w:pStyle w:val="NoSpacing1"/>
        <w:spacing w:line="360" w:lineRule="auto"/>
        <w:ind w:firstLine="360"/>
        <w:jc w:val="both"/>
        <w:rPr>
          <w:lang w:eastAsia="ar-SA"/>
        </w:rPr>
      </w:pPr>
      <w:r w:rsidRPr="00342730">
        <w:rPr>
          <w:b/>
        </w:rPr>
        <w:t xml:space="preserve">      </w:t>
      </w:r>
      <w:r w:rsidR="00175DC2" w:rsidRPr="00342730">
        <w:rPr>
          <w:b/>
        </w:rPr>
        <w:t>1. Parengto tarybos sprendimo projekto tikslai ir uždaviniai</w:t>
      </w:r>
      <w:r w:rsidR="00175DC2" w:rsidRPr="00342730">
        <w:rPr>
          <w:lang w:eastAsia="ar-SA"/>
        </w:rPr>
        <w:t xml:space="preserve"> </w:t>
      </w:r>
    </w:p>
    <w:p w14:paraId="1B77963B" w14:textId="77777777" w:rsidR="0085346F" w:rsidRPr="00342730" w:rsidRDefault="00E7101A" w:rsidP="0085346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342730">
        <w:rPr>
          <w:lang w:val="lt-LT" w:eastAsia="ar-SA"/>
        </w:rPr>
        <w:tab/>
      </w:r>
      <w:r w:rsidR="0085346F" w:rsidRPr="00342730">
        <w:rPr>
          <w:lang w:val="lt-LT"/>
        </w:rPr>
        <w:t>Lietuvos Respublikos paramos būstui įsigyti ar išsinuomoti įstatym</w:t>
      </w:r>
      <w:r w:rsidR="00F847B2" w:rsidRPr="00342730">
        <w:rPr>
          <w:lang w:val="lt-LT"/>
        </w:rPr>
        <w:t xml:space="preserve">o 25 straipsnio 5 dalis nustato, </w:t>
      </w:r>
      <w:r w:rsidR="0085346F" w:rsidRPr="00342730">
        <w:rPr>
          <w:lang w:val="lt-LT"/>
        </w:rPr>
        <w:t xml:space="preserve">kad savivaldybės taryba </w:t>
      </w:r>
      <w:r w:rsidR="00F847B2" w:rsidRPr="00342730">
        <w:rPr>
          <w:lang w:val="lt-LT"/>
        </w:rPr>
        <w:t>tvirtina</w:t>
      </w:r>
      <w:r w:rsidR="0085346F" w:rsidRPr="00342730">
        <w:rPr>
          <w:lang w:val="lt-LT"/>
        </w:rPr>
        <w:t xml:space="preserve"> parduodamų savivaldybės būstų ir pagalbinio ūkio paskirties pastatų  sąrašą</w:t>
      </w:r>
      <w:r w:rsidR="00F04E61" w:rsidRPr="00342730">
        <w:rPr>
          <w:lang w:val="lt-LT"/>
        </w:rPr>
        <w:t xml:space="preserve"> (toliau – sąrašas)</w:t>
      </w:r>
      <w:r w:rsidR="0085346F" w:rsidRPr="00342730">
        <w:rPr>
          <w:lang w:val="lt-LT"/>
        </w:rPr>
        <w:t>.</w:t>
      </w:r>
      <w:r w:rsidR="000A5B5D" w:rsidRPr="00342730">
        <w:rPr>
          <w:lang w:val="lt-LT"/>
        </w:rPr>
        <w:t xml:space="preserve"> </w:t>
      </w:r>
    </w:p>
    <w:p w14:paraId="55CB1C51" w14:textId="581D4665" w:rsidR="00F847B2" w:rsidRPr="00342730" w:rsidRDefault="0085346F" w:rsidP="00F815F1">
      <w:pPr>
        <w:tabs>
          <w:tab w:val="left" w:pos="720"/>
        </w:tabs>
        <w:spacing w:line="360" w:lineRule="auto"/>
        <w:jc w:val="both"/>
        <w:rPr>
          <w:lang w:val="lt-LT" w:eastAsia="ar-SA"/>
        </w:rPr>
      </w:pPr>
      <w:r w:rsidRPr="00342730">
        <w:rPr>
          <w:lang w:val="lt-LT" w:eastAsia="ar-SA"/>
        </w:rPr>
        <w:tab/>
      </w:r>
      <w:r w:rsidR="00E4695B" w:rsidRPr="00342730">
        <w:rPr>
          <w:lang w:val="lt-LT" w:eastAsia="ar-SA"/>
        </w:rPr>
        <w:t>Molėtų rajono savivaldyb</w:t>
      </w:r>
      <w:r w:rsidRPr="00342730">
        <w:rPr>
          <w:lang w:val="lt-LT" w:eastAsia="ar-SA"/>
        </w:rPr>
        <w:t>ės tarybos 20</w:t>
      </w:r>
      <w:r w:rsidR="002669CB">
        <w:rPr>
          <w:lang w:val="lt-LT" w:eastAsia="ar-SA"/>
        </w:rPr>
        <w:t>20</w:t>
      </w:r>
      <w:r w:rsidRPr="00342730">
        <w:rPr>
          <w:lang w:val="lt-LT" w:eastAsia="ar-SA"/>
        </w:rPr>
        <w:t xml:space="preserve"> m. </w:t>
      </w:r>
      <w:r w:rsidR="002669CB">
        <w:rPr>
          <w:lang w:val="lt-LT" w:eastAsia="ar-SA"/>
        </w:rPr>
        <w:t>balandžio 30</w:t>
      </w:r>
      <w:r w:rsidR="008E4629" w:rsidRPr="00342730">
        <w:rPr>
          <w:lang w:val="lt-LT" w:eastAsia="ar-SA"/>
        </w:rPr>
        <w:t xml:space="preserve"> d. </w:t>
      </w:r>
      <w:r w:rsidRPr="00342730">
        <w:rPr>
          <w:lang w:val="lt-LT" w:eastAsia="ar-SA"/>
        </w:rPr>
        <w:t xml:space="preserve"> sprendimu Nr. B1-</w:t>
      </w:r>
      <w:r w:rsidR="002669CB">
        <w:rPr>
          <w:lang w:val="lt-LT" w:eastAsia="ar-SA"/>
        </w:rPr>
        <w:t>92</w:t>
      </w:r>
      <w:r w:rsidR="00351751" w:rsidRPr="00342730">
        <w:rPr>
          <w:lang w:val="lt-LT" w:eastAsia="ar-SA"/>
        </w:rPr>
        <w:t xml:space="preserve"> „Dėl Molėtų rajono savivaldybės parduodamų būstų ir pagalbinio ūkio paskirties pastatų sąrašo sudarymo“ </w:t>
      </w:r>
      <w:r w:rsidR="005471EE" w:rsidRPr="00342730">
        <w:rPr>
          <w:lang w:val="lt-LT" w:eastAsia="ar-SA"/>
        </w:rPr>
        <w:t>patvirtino sąrašą.</w:t>
      </w:r>
    </w:p>
    <w:p w14:paraId="6C0A22D2" w14:textId="3CD31BDF" w:rsidR="006534AF" w:rsidRPr="00342730" w:rsidRDefault="00F847B2" w:rsidP="00F815F1">
      <w:pPr>
        <w:tabs>
          <w:tab w:val="left" w:pos="720"/>
        </w:tabs>
        <w:spacing w:line="360" w:lineRule="auto"/>
        <w:jc w:val="both"/>
        <w:rPr>
          <w:lang w:val="lt-LT" w:eastAsia="ar-SA"/>
        </w:rPr>
      </w:pPr>
      <w:r w:rsidRPr="00342730">
        <w:rPr>
          <w:lang w:val="lt-LT" w:eastAsia="ar-SA"/>
        </w:rPr>
        <w:tab/>
      </w:r>
      <w:r w:rsidR="005471EE" w:rsidRPr="00342730">
        <w:rPr>
          <w:lang w:val="lt-LT" w:eastAsia="ar-SA"/>
        </w:rPr>
        <w:t xml:space="preserve">Molėtų rajono savivaldybė pardavė </w:t>
      </w:r>
      <w:r w:rsidR="008B47E3" w:rsidRPr="00342730">
        <w:rPr>
          <w:lang w:val="lt-LT" w:eastAsia="ar-SA"/>
        </w:rPr>
        <w:t>būst</w:t>
      </w:r>
      <w:r w:rsidR="00FA56B0">
        <w:rPr>
          <w:lang w:val="lt-LT" w:eastAsia="ar-SA"/>
        </w:rPr>
        <w:t xml:space="preserve">ą </w:t>
      </w:r>
      <w:r w:rsidR="005471EE" w:rsidRPr="00342730">
        <w:rPr>
          <w:lang w:val="lt-LT" w:eastAsia="ar-SA"/>
        </w:rPr>
        <w:t>Molėtų r. s</w:t>
      </w:r>
      <w:r w:rsidR="0071542F" w:rsidRPr="00342730">
        <w:rPr>
          <w:lang w:val="lt-LT" w:eastAsia="ar-SA"/>
        </w:rPr>
        <w:t xml:space="preserve">av., </w:t>
      </w:r>
      <w:proofErr w:type="spellStart"/>
      <w:r w:rsidR="007E1E6D">
        <w:rPr>
          <w:lang w:val="lt-LT" w:eastAsia="ar-SA"/>
        </w:rPr>
        <w:t>Čiulėnų</w:t>
      </w:r>
      <w:proofErr w:type="spellEnd"/>
      <w:r w:rsidR="00FA56B0">
        <w:rPr>
          <w:lang w:val="lt-LT" w:eastAsia="ar-SA"/>
        </w:rPr>
        <w:t xml:space="preserve"> </w:t>
      </w:r>
      <w:r w:rsidR="008B47E3" w:rsidRPr="00342730">
        <w:rPr>
          <w:lang w:val="lt-LT" w:eastAsia="ar-SA"/>
        </w:rPr>
        <w:t xml:space="preserve">sen., </w:t>
      </w:r>
      <w:proofErr w:type="spellStart"/>
      <w:r w:rsidR="007E1E6D">
        <w:rPr>
          <w:lang w:val="lt-LT" w:eastAsia="ar-SA"/>
        </w:rPr>
        <w:t>Toliejų</w:t>
      </w:r>
      <w:proofErr w:type="spellEnd"/>
      <w:r w:rsidR="00FA56B0">
        <w:rPr>
          <w:lang w:val="lt-LT" w:eastAsia="ar-SA"/>
        </w:rPr>
        <w:t xml:space="preserve"> k., </w:t>
      </w:r>
      <w:proofErr w:type="spellStart"/>
      <w:r w:rsidR="007E1E6D">
        <w:rPr>
          <w:lang w:val="lt-LT" w:eastAsia="ar-SA"/>
        </w:rPr>
        <w:t>Malkesto</w:t>
      </w:r>
      <w:proofErr w:type="spellEnd"/>
      <w:r w:rsidR="007E1E6D">
        <w:rPr>
          <w:lang w:val="lt-LT" w:eastAsia="ar-SA"/>
        </w:rPr>
        <w:t xml:space="preserve"> g. 1-2</w:t>
      </w:r>
      <w:r w:rsidR="00FC020E" w:rsidRPr="00342730">
        <w:rPr>
          <w:lang w:val="lt-LT" w:eastAsia="ar-SA"/>
        </w:rPr>
        <w:t xml:space="preserve">. </w:t>
      </w:r>
      <w:r w:rsidR="00CF3B83">
        <w:rPr>
          <w:lang w:val="lt-LT" w:eastAsia="ar-SA"/>
        </w:rPr>
        <w:t xml:space="preserve">Trisdešimt vienam </w:t>
      </w:r>
      <w:r w:rsidR="00CF3B83" w:rsidRPr="000945AB">
        <w:rPr>
          <w:lang w:val="lt-LT"/>
        </w:rPr>
        <w:t>savivaldybės būst</w:t>
      </w:r>
      <w:r w:rsidR="00CF3B83">
        <w:rPr>
          <w:lang w:val="lt-LT"/>
        </w:rPr>
        <w:t>ų</w:t>
      </w:r>
      <w:r w:rsidR="00CF3B83" w:rsidRPr="000945AB">
        <w:rPr>
          <w:lang w:val="lt-LT"/>
        </w:rPr>
        <w:t xml:space="preserve"> nuominink</w:t>
      </w:r>
      <w:r w:rsidR="00CF3B83">
        <w:rPr>
          <w:lang w:val="lt-LT"/>
        </w:rPr>
        <w:t>ui</w:t>
      </w:r>
      <w:r w:rsidR="00CF3B83" w:rsidRPr="000945AB">
        <w:rPr>
          <w:lang w:val="lt-LT"/>
        </w:rPr>
        <w:t xml:space="preserve"> </w:t>
      </w:r>
      <w:r w:rsidR="00CF3B83">
        <w:rPr>
          <w:lang w:val="lt-LT"/>
        </w:rPr>
        <w:t>pateikus prašymus ir dokumentus, įrodančius, kad šeima turi teisę į socialinio būsto nuomą, b</w:t>
      </w:r>
      <w:r w:rsidR="00CF3B83" w:rsidRPr="000945AB">
        <w:rPr>
          <w:lang w:val="lt-LT"/>
        </w:rPr>
        <w:t>ūst</w:t>
      </w:r>
      <w:r w:rsidR="00CF3B83">
        <w:rPr>
          <w:lang w:val="lt-LT"/>
        </w:rPr>
        <w:t xml:space="preserve">as </w:t>
      </w:r>
      <w:r w:rsidR="00CF3B83" w:rsidRPr="000945AB">
        <w:rPr>
          <w:lang w:val="lt-LT"/>
        </w:rPr>
        <w:t>iš Molėtų rajono savivaldybės būsto sąrašo perkelt</w:t>
      </w:r>
      <w:r w:rsidR="00CF3B83">
        <w:rPr>
          <w:lang w:val="lt-LT"/>
        </w:rPr>
        <w:t>as</w:t>
      </w:r>
      <w:r w:rsidR="00CF3B83" w:rsidRPr="000945AB">
        <w:rPr>
          <w:lang w:val="lt-LT"/>
        </w:rPr>
        <w:t xml:space="preserve"> į Molėtų rajono savivaldybės socialinio būsto, kaip savivaldybės būsto fondo dalies, sąrašą.</w:t>
      </w:r>
      <w:r w:rsidR="00CF3B83">
        <w:rPr>
          <w:lang w:val="lt-LT"/>
        </w:rPr>
        <w:t xml:space="preserve"> Savivaldybės būstas, </w:t>
      </w:r>
      <w:r w:rsidR="0021161A">
        <w:rPr>
          <w:lang w:val="lt-LT" w:eastAsia="ar-SA"/>
        </w:rPr>
        <w:t xml:space="preserve">esantis Molėtų </w:t>
      </w:r>
      <w:r w:rsidR="00CF3B83">
        <w:rPr>
          <w:lang w:val="lt-LT" w:eastAsia="ar-SA"/>
        </w:rPr>
        <w:t>r. sav., Dubingių sen., Dubingių k., Ąžuolyno g. 10</w:t>
      </w:r>
      <w:r w:rsidR="0021161A">
        <w:rPr>
          <w:lang w:val="lt-LT" w:eastAsia="ar-SA"/>
        </w:rPr>
        <w:t xml:space="preserve">, </w:t>
      </w:r>
      <w:r w:rsidR="00FB0A56">
        <w:rPr>
          <w:lang w:val="lt-LT" w:eastAsia="ar-SA"/>
        </w:rPr>
        <w:t xml:space="preserve"> nuominink</w:t>
      </w:r>
      <w:r w:rsidR="00CF3B83">
        <w:rPr>
          <w:lang w:val="lt-LT" w:eastAsia="ar-SA"/>
        </w:rPr>
        <w:t>ui pateikus prašymą nutraukti nuomos sutartį</w:t>
      </w:r>
      <w:r w:rsidR="00FB0A56">
        <w:rPr>
          <w:lang w:val="lt-LT" w:eastAsia="ar-SA"/>
        </w:rPr>
        <w:t>,</w:t>
      </w:r>
      <w:r w:rsidR="00694139" w:rsidRPr="00342730">
        <w:rPr>
          <w:lang w:val="lt-LT" w:eastAsia="ar-SA"/>
        </w:rPr>
        <w:t xml:space="preserve"> išbrauktas iš </w:t>
      </w:r>
      <w:r w:rsidR="00FB0A56">
        <w:rPr>
          <w:lang w:val="lt-LT" w:eastAsia="ar-SA"/>
        </w:rPr>
        <w:t xml:space="preserve">parduodamų būstų </w:t>
      </w:r>
      <w:r w:rsidR="00694139" w:rsidRPr="00342730">
        <w:rPr>
          <w:lang w:val="lt-LT" w:eastAsia="ar-SA"/>
        </w:rPr>
        <w:t>sąrašo</w:t>
      </w:r>
      <w:r w:rsidR="00CF3B83">
        <w:rPr>
          <w:lang w:val="lt-LT" w:eastAsia="ar-SA"/>
        </w:rPr>
        <w:t>.</w:t>
      </w:r>
      <w:r w:rsidRPr="00342730">
        <w:rPr>
          <w:lang w:val="lt-LT"/>
        </w:rPr>
        <w:t xml:space="preserve"> </w:t>
      </w:r>
    </w:p>
    <w:p w14:paraId="5BE6B27F" w14:textId="77777777" w:rsidR="00466346" w:rsidRPr="00342730" w:rsidRDefault="00E7101A" w:rsidP="00A312EF">
      <w:pPr>
        <w:pStyle w:val="NoSpacing1"/>
        <w:tabs>
          <w:tab w:val="left" w:pos="720"/>
        </w:tabs>
        <w:spacing w:line="360" w:lineRule="auto"/>
        <w:jc w:val="both"/>
      </w:pPr>
      <w:r w:rsidRPr="00342730">
        <w:rPr>
          <w:lang w:eastAsia="ar-SA"/>
        </w:rPr>
        <w:tab/>
      </w:r>
      <w:r w:rsidR="00AF1F64" w:rsidRPr="00342730">
        <w:rPr>
          <w:lang w:eastAsia="ar-SA"/>
        </w:rPr>
        <w:t>Atsižvelgiant į aukščiau min</w:t>
      </w:r>
      <w:r w:rsidR="00E13D8D" w:rsidRPr="00342730">
        <w:rPr>
          <w:lang w:eastAsia="ar-SA"/>
        </w:rPr>
        <w:t>ėtus</w:t>
      </w:r>
      <w:r w:rsidR="00AF1F64" w:rsidRPr="00342730">
        <w:rPr>
          <w:lang w:eastAsia="ar-SA"/>
        </w:rPr>
        <w:t xml:space="preserve"> pasikeitimus</w:t>
      </w:r>
      <w:r w:rsidR="00D82D91" w:rsidRPr="00342730">
        <w:rPr>
          <w:lang w:eastAsia="ar-SA"/>
        </w:rPr>
        <w:t xml:space="preserve"> </w:t>
      </w:r>
      <w:r w:rsidR="00AF1F64" w:rsidRPr="00342730">
        <w:rPr>
          <w:lang w:eastAsia="ar-SA"/>
        </w:rPr>
        <w:t xml:space="preserve">Molėtų rajono savivaldybės būstų fondo būstų sąraše ir Molėtų rajono savivaldybės socialinio būsto, kaip savivaldybės būsto fondo dalies, sąraše, </w:t>
      </w:r>
      <w:r w:rsidR="00E4695B" w:rsidRPr="00342730">
        <w:rPr>
          <w:lang w:eastAsia="ar-SA"/>
        </w:rPr>
        <w:t xml:space="preserve">Savivaldybės tarybai teikiamas sprendimo projektas dėl </w:t>
      </w:r>
      <w:r w:rsidR="000A2B09" w:rsidRPr="00342730">
        <w:rPr>
          <w:lang w:eastAsia="ar-SA"/>
        </w:rPr>
        <w:t xml:space="preserve">parduodamų </w:t>
      </w:r>
      <w:r w:rsidR="000A2B09" w:rsidRPr="00342730">
        <w:t xml:space="preserve">savivaldybės būstų ir pagalbinio ūkio paskirties pastatų </w:t>
      </w:r>
      <w:r w:rsidR="00E4695B" w:rsidRPr="00342730">
        <w:t xml:space="preserve">sąrašo </w:t>
      </w:r>
      <w:r w:rsidR="000F765E" w:rsidRPr="00342730">
        <w:t>tvirtinimo.</w:t>
      </w:r>
    </w:p>
    <w:p w14:paraId="3C5A94AB" w14:textId="77777777" w:rsidR="000F59C3" w:rsidRPr="00342730" w:rsidRDefault="00E7101A" w:rsidP="00A312E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342730">
        <w:rPr>
          <w:lang w:val="lt-LT"/>
        </w:rPr>
        <w:tab/>
      </w:r>
      <w:r w:rsidR="00AE48E4" w:rsidRPr="00342730">
        <w:rPr>
          <w:b/>
          <w:lang w:val="lt-LT"/>
        </w:rPr>
        <w:t>2. Šiuo metu esantis teisinis reglamentavimas</w:t>
      </w:r>
    </w:p>
    <w:p w14:paraId="7A06387D" w14:textId="77777777" w:rsidR="00B4342F" w:rsidRPr="00342730" w:rsidRDefault="00E7101A" w:rsidP="00A312EF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342730">
        <w:rPr>
          <w:lang w:val="lt-LT"/>
        </w:rPr>
        <w:tab/>
        <w:t xml:space="preserve">        </w:t>
      </w:r>
      <w:r w:rsidR="00A312EF" w:rsidRPr="00342730">
        <w:rPr>
          <w:lang w:val="lt-LT"/>
        </w:rPr>
        <w:t xml:space="preserve"> </w:t>
      </w:r>
      <w:r w:rsidR="000F59C3" w:rsidRPr="00342730">
        <w:rPr>
          <w:lang w:val="lt-LT"/>
        </w:rPr>
        <w:t>Lietuvos Respublikos vietos savivaldos įstatymo 1</w:t>
      </w:r>
      <w:r w:rsidR="00351751" w:rsidRPr="00342730">
        <w:rPr>
          <w:lang w:val="lt-LT"/>
        </w:rPr>
        <w:t>6 straipsnio 4 dalis, 1</w:t>
      </w:r>
      <w:r w:rsidR="008504CC" w:rsidRPr="00342730">
        <w:rPr>
          <w:lang w:val="lt-LT"/>
        </w:rPr>
        <w:t>8</w:t>
      </w:r>
      <w:r w:rsidR="000F59C3" w:rsidRPr="00342730">
        <w:rPr>
          <w:lang w:val="lt-LT"/>
        </w:rPr>
        <w:t xml:space="preserve"> straipsnio </w:t>
      </w:r>
      <w:r w:rsidR="008504CC" w:rsidRPr="00342730">
        <w:rPr>
          <w:lang w:val="lt-LT"/>
        </w:rPr>
        <w:t xml:space="preserve">1 </w:t>
      </w:r>
      <w:r w:rsidR="000F59C3" w:rsidRPr="00342730">
        <w:rPr>
          <w:lang w:val="lt-LT"/>
        </w:rPr>
        <w:t>dalis</w:t>
      </w:r>
      <w:r w:rsidR="00683602" w:rsidRPr="00342730">
        <w:rPr>
          <w:lang w:val="lt-LT"/>
        </w:rPr>
        <w:t>.</w:t>
      </w:r>
    </w:p>
    <w:p w14:paraId="5BB2017A" w14:textId="77777777" w:rsidR="00351751" w:rsidRPr="00342730" w:rsidRDefault="00351751" w:rsidP="00A312EF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342730">
        <w:rPr>
          <w:lang w:val="lt-LT"/>
        </w:rPr>
        <w:tab/>
      </w:r>
      <w:r w:rsidRPr="00342730">
        <w:rPr>
          <w:lang w:val="lt-LT"/>
        </w:rPr>
        <w:tab/>
        <w:t xml:space="preserve">Lietuvos Respublikos paramos būstui įsigyti ar išsinuomoti įstatymo </w:t>
      </w:r>
      <w:r w:rsidR="000912E2" w:rsidRPr="00342730">
        <w:rPr>
          <w:lang w:val="lt-LT"/>
        </w:rPr>
        <w:t>25</w:t>
      </w:r>
      <w:r w:rsidRPr="00342730">
        <w:rPr>
          <w:lang w:val="lt-LT"/>
        </w:rPr>
        <w:t xml:space="preserve"> straipsnio 5 dalis</w:t>
      </w:r>
      <w:r w:rsidR="000912E2" w:rsidRPr="00342730">
        <w:rPr>
          <w:lang w:val="lt-LT"/>
        </w:rPr>
        <w:t xml:space="preserve">. </w:t>
      </w:r>
    </w:p>
    <w:p w14:paraId="56EF9F14" w14:textId="77777777" w:rsidR="0095741F" w:rsidRPr="00342730" w:rsidRDefault="00B4342F" w:rsidP="00683602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b/>
          <w:lang w:val="lt-LT"/>
        </w:rPr>
      </w:pPr>
      <w:r w:rsidRPr="00342730">
        <w:rPr>
          <w:lang w:val="lt-LT"/>
        </w:rPr>
        <w:tab/>
      </w:r>
      <w:r w:rsidRPr="00342730">
        <w:rPr>
          <w:lang w:val="lt-LT"/>
        </w:rPr>
        <w:tab/>
      </w:r>
      <w:r w:rsidR="0095741F" w:rsidRPr="00342730">
        <w:rPr>
          <w:b/>
          <w:lang w:val="lt-LT"/>
        </w:rPr>
        <w:t xml:space="preserve">3. Galimos teigiamos ir neigiamos pasekmės priėmus siūlomą tarybos sprendimo projektą </w:t>
      </w:r>
    </w:p>
    <w:p w14:paraId="41B6A279" w14:textId="77777777" w:rsidR="0095741F" w:rsidRPr="00342730" w:rsidRDefault="005063DE" w:rsidP="0095741F">
      <w:pPr>
        <w:tabs>
          <w:tab w:val="num" w:pos="0"/>
          <w:tab w:val="left" w:pos="720"/>
        </w:tabs>
        <w:spacing w:line="360" w:lineRule="auto"/>
        <w:rPr>
          <w:lang w:val="lt-LT"/>
        </w:rPr>
      </w:pPr>
      <w:r w:rsidRPr="00342730">
        <w:rPr>
          <w:b/>
          <w:lang w:val="lt-LT"/>
        </w:rPr>
        <w:tab/>
      </w:r>
      <w:r w:rsidR="00842C21" w:rsidRPr="00342730">
        <w:rPr>
          <w:lang w:val="lt-LT"/>
        </w:rPr>
        <w:t>Pardavus šiame sąraše esančius būstus, lėšos bus panaudotos socialinio būsto fondo plėtrai.</w:t>
      </w:r>
    </w:p>
    <w:p w14:paraId="1683DE7E" w14:textId="77777777" w:rsidR="0095741F" w:rsidRPr="00342730" w:rsidRDefault="008725E9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342730">
        <w:rPr>
          <w:b/>
          <w:lang w:val="lt-LT"/>
        </w:rPr>
        <w:tab/>
      </w:r>
      <w:r w:rsidR="0095741F" w:rsidRPr="00342730">
        <w:rPr>
          <w:b/>
          <w:lang w:val="lt-LT"/>
        </w:rPr>
        <w:t>4. Priemonės sprendimui įgyvendinti</w:t>
      </w:r>
    </w:p>
    <w:p w14:paraId="5BFB35C7" w14:textId="77777777" w:rsidR="0095741F" w:rsidRPr="00342730" w:rsidRDefault="0095741F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342730">
        <w:rPr>
          <w:b/>
          <w:lang w:val="lt-LT"/>
        </w:rPr>
        <w:tab/>
        <w:t xml:space="preserve"> </w:t>
      </w:r>
      <w:r w:rsidRPr="00342730">
        <w:rPr>
          <w:lang w:val="lt-LT"/>
        </w:rPr>
        <w:t xml:space="preserve">Priimti teigiamą sprendimą. </w:t>
      </w:r>
    </w:p>
    <w:p w14:paraId="4F4B015D" w14:textId="77777777" w:rsidR="0095741F" w:rsidRPr="00342730" w:rsidRDefault="008725E9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342730">
        <w:rPr>
          <w:b/>
          <w:lang w:val="lt-LT"/>
        </w:rPr>
        <w:tab/>
      </w:r>
      <w:r w:rsidR="0095741F" w:rsidRPr="00342730">
        <w:rPr>
          <w:b/>
          <w:lang w:val="lt-LT"/>
        </w:rPr>
        <w:t>5. Lėšų poreikis ir jų šaltiniai (prireikus skaičiavimai ir išlaidų sąmatos)</w:t>
      </w:r>
    </w:p>
    <w:p w14:paraId="0B80201C" w14:textId="77777777" w:rsidR="0095741F" w:rsidRPr="00342730" w:rsidRDefault="0095741F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342730">
        <w:rPr>
          <w:b/>
          <w:lang w:val="lt-LT"/>
        </w:rPr>
        <w:tab/>
        <w:t xml:space="preserve"> </w:t>
      </w:r>
      <w:r w:rsidRPr="00342730">
        <w:rPr>
          <w:lang w:val="lt-LT"/>
        </w:rPr>
        <w:t>Nėra.</w:t>
      </w:r>
    </w:p>
    <w:p w14:paraId="4D5C850C" w14:textId="77777777" w:rsidR="000F2E45" w:rsidRPr="00342730" w:rsidRDefault="008725E9" w:rsidP="0068360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342730">
        <w:rPr>
          <w:b/>
          <w:lang w:val="lt-LT"/>
        </w:rPr>
        <w:tab/>
      </w:r>
      <w:r w:rsidR="0095741F" w:rsidRPr="00342730">
        <w:rPr>
          <w:b/>
          <w:lang w:val="lt-LT"/>
        </w:rPr>
        <w:t>6.Vykdytojai, įvykdymo terminai</w:t>
      </w:r>
    </w:p>
    <w:p w14:paraId="71690402" w14:textId="77777777" w:rsidR="00466BA6" w:rsidRPr="00342730" w:rsidRDefault="0095741F" w:rsidP="00683602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342730">
        <w:rPr>
          <w:b/>
          <w:lang w:val="lt-LT"/>
        </w:rPr>
        <w:tab/>
        <w:t xml:space="preserve"> </w:t>
      </w:r>
      <w:r w:rsidR="00313E47" w:rsidRPr="00342730">
        <w:rPr>
          <w:lang w:val="lt-LT"/>
        </w:rPr>
        <w:t>Molėtų rajono s</w:t>
      </w:r>
      <w:r w:rsidRPr="00342730">
        <w:rPr>
          <w:lang w:val="lt-LT"/>
        </w:rPr>
        <w:t>avivaldybės a</w:t>
      </w:r>
      <w:r w:rsidR="00A7593E" w:rsidRPr="00342730">
        <w:rPr>
          <w:lang w:val="lt-LT"/>
        </w:rPr>
        <w:t>dministracija</w:t>
      </w:r>
      <w:r w:rsidRPr="00342730">
        <w:rPr>
          <w:lang w:val="lt-LT"/>
        </w:rPr>
        <w:t>.</w:t>
      </w:r>
    </w:p>
    <w:sectPr w:rsidR="00466BA6" w:rsidRPr="00342730" w:rsidSect="000F2E45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132E2"/>
    <w:rsid w:val="00020907"/>
    <w:rsid w:val="000323CE"/>
    <w:rsid w:val="00077F4C"/>
    <w:rsid w:val="0008594B"/>
    <w:rsid w:val="000912E2"/>
    <w:rsid w:val="000A2B09"/>
    <w:rsid w:val="000A5B5D"/>
    <w:rsid w:val="000B5F0A"/>
    <w:rsid w:val="000F2E45"/>
    <w:rsid w:val="000F59C3"/>
    <w:rsid w:val="000F765E"/>
    <w:rsid w:val="001021AA"/>
    <w:rsid w:val="00106D1A"/>
    <w:rsid w:val="00142A39"/>
    <w:rsid w:val="0014557A"/>
    <w:rsid w:val="00145DD4"/>
    <w:rsid w:val="0016691C"/>
    <w:rsid w:val="00175DC2"/>
    <w:rsid w:val="00194258"/>
    <w:rsid w:val="001A4BB9"/>
    <w:rsid w:val="001E04A1"/>
    <w:rsid w:val="001F3A90"/>
    <w:rsid w:val="0021161A"/>
    <w:rsid w:val="00246004"/>
    <w:rsid w:val="002478E3"/>
    <w:rsid w:val="00262AA5"/>
    <w:rsid w:val="002669CB"/>
    <w:rsid w:val="00272391"/>
    <w:rsid w:val="00277558"/>
    <w:rsid w:val="00284B70"/>
    <w:rsid w:val="002854E8"/>
    <w:rsid w:val="002B22E7"/>
    <w:rsid w:val="00305913"/>
    <w:rsid w:val="003074B9"/>
    <w:rsid w:val="00313E47"/>
    <w:rsid w:val="0032268B"/>
    <w:rsid w:val="003269E6"/>
    <w:rsid w:val="00342730"/>
    <w:rsid w:val="00351751"/>
    <w:rsid w:val="00356B33"/>
    <w:rsid w:val="0037578C"/>
    <w:rsid w:val="00386F0D"/>
    <w:rsid w:val="00391B3F"/>
    <w:rsid w:val="003F3953"/>
    <w:rsid w:val="003F5534"/>
    <w:rsid w:val="00437F93"/>
    <w:rsid w:val="00453E21"/>
    <w:rsid w:val="004573B4"/>
    <w:rsid w:val="004649E9"/>
    <w:rsid w:val="00466346"/>
    <w:rsid w:val="00466BA6"/>
    <w:rsid w:val="00473787"/>
    <w:rsid w:val="00476E64"/>
    <w:rsid w:val="00493F61"/>
    <w:rsid w:val="004A4059"/>
    <w:rsid w:val="004C14BB"/>
    <w:rsid w:val="004C7C10"/>
    <w:rsid w:val="004D2543"/>
    <w:rsid w:val="005063DE"/>
    <w:rsid w:val="00510DC4"/>
    <w:rsid w:val="00533A1D"/>
    <w:rsid w:val="005471EE"/>
    <w:rsid w:val="00555CC6"/>
    <w:rsid w:val="0055600E"/>
    <w:rsid w:val="0056225E"/>
    <w:rsid w:val="00582D54"/>
    <w:rsid w:val="005954EF"/>
    <w:rsid w:val="005C19B5"/>
    <w:rsid w:val="00600719"/>
    <w:rsid w:val="00626EA5"/>
    <w:rsid w:val="006534AF"/>
    <w:rsid w:val="0065506A"/>
    <w:rsid w:val="00663372"/>
    <w:rsid w:val="00667479"/>
    <w:rsid w:val="00682579"/>
    <w:rsid w:val="00683602"/>
    <w:rsid w:val="00694139"/>
    <w:rsid w:val="006B72EC"/>
    <w:rsid w:val="006C4B94"/>
    <w:rsid w:val="006E25BB"/>
    <w:rsid w:val="00713279"/>
    <w:rsid w:val="0071542F"/>
    <w:rsid w:val="00740FA8"/>
    <w:rsid w:val="00746386"/>
    <w:rsid w:val="00755904"/>
    <w:rsid w:val="00760341"/>
    <w:rsid w:val="00772410"/>
    <w:rsid w:val="007812AB"/>
    <w:rsid w:val="00782CF4"/>
    <w:rsid w:val="00792B30"/>
    <w:rsid w:val="007A1893"/>
    <w:rsid w:val="007A1B21"/>
    <w:rsid w:val="007A5E09"/>
    <w:rsid w:val="007D2D93"/>
    <w:rsid w:val="007E1E6D"/>
    <w:rsid w:val="007F3552"/>
    <w:rsid w:val="00812B67"/>
    <w:rsid w:val="00816770"/>
    <w:rsid w:val="00825E42"/>
    <w:rsid w:val="008272E6"/>
    <w:rsid w:val="00842C21"/>
    <w:rsid w:val="008504CC"/>
    <w:rsid w:val="0085103E"/>
    <w:rsid w:val="0085346F"/>
    <w:rsid w:val="008725E9"/>
    <w:rsid w:val="008B47E3"/>
    <w:rsid w:val="008B5A5F"/>
    <w:rsid w:val="008C4D38"/>
    <w:rsid w:val="008E0973"/>
    <w:rsid w:val="008E2B54"/>
    <w:rsid w:val="008E4629"/>
    <w:rsid w:val="00921DEF"/>
    <w:rsid w:val="0095741F"/>
    <w:rsid w:val="009818C5"/>
    <w:rsid w:val="009A20BB"/>
    <w:rsid w:val="009A4AAC"/>
    <w:rsid w:val="009A7203"/>
    <w:rsid w:val="009A721D"/>
    <w:rsid w:val="009D7971"/>
    <w:rsid w:val="00A312EF"/>
    <w:rsid w:val="00A62A87"/>
    <w:rsid w:val="00A66C53"/>
    <w:rsid w:val="00A7593E"/>
    <w:rsid w:val="00A80FD9"/>
    <w:rsid w:val="00A82D2D"/>
    <w:rsid w:val="00AA1CEE"/>
    <w:rsid w:val="00AC06DE"/>
    <w:rsid w:val="00AE07E1"/>
    <w:rsid w:val="00AE48E4"/>
    <w:rsid w:val="00AE5847"/>
    <w:rsid w:val="00AE65DA"/>
    <w:rsid w:val="00AF1F64"/>
    <w:rsid w:val="00B02DFF"/>
    <w:rsid w:val="00B35A5B"/>
    <w:rsid w:val="00B4342F"/>
    <w:rsid w:val="00B4418A"/>
    <w:rsid w:val="00B54A47"/>
    <w:rsid w:val="00B55859"/>
    <w:rsid w:val="00BA6E33"/>
    <w:rsid w:val="00BC2D4A"/>
    <w:rsid w:val="00BC3A83"/>
    <w:rsid w:val="00BF3F8E"/>
    <w:rsid w:val="00C1661D"/>
    <w:rsid w:val="00C25044"/>
    <w:rsid w:val="00C40092"/>
    <w:rsid w:val="00C41507"/>
    <w:rsid w:val="00C53245"/>
    <w:rsid w:val="00C5349C"/>
    <w:rsid w:val="00C63366"/>
    <w:rsid w:val="00C77856"/>
    <w:rsid w:val="00CB1680"/>
    <w:rsid w:val="00CC4944"/>
    <w:rsid w:val="00CD0A4F"/>
    <w:rsid w:val="00CD3076"/>
    <w:rsid w:val="00CD5F8B"/>
    <w:rsid w:val="00CE745F"/>
    <w:rsid w:val="00CF3B83"/>
    <w:rsid w:val="00D02A56"/>
    <w:rsid w:val="00D05AD2"/>
    <w:rsid w:val="00D15A86"/>
    <w:rsid w:val="00D37143"/>
    <w:rsid w:val="00D6645D"/>
    <w:rsid w:val="00D727A5"/>
    <w:rsid w:val="00D82D91"/>
    <w:rsid w:val="00D85573"/>
    <w:rsid w:val="00D921DD"/>
    <w:rsid w:val="00D92B2B"/>
    <w:rsid w:val="00DA003E"/>
    <w:rsid w:val="00DA7CD1"/>
    <w:rsid w:val="00DE7A98"/>
    <w:rsid w:val="00E120CC"/>
    <w:rsid w:val="00E13D8D"/>
    <w:rsid w:val="00E17652"/>
    <w:rsid w:val="00E26C23"/>
    <w:rsid w:val="00E31B7D"/>
    <w:rsid w:val="00E359B3"/>
    <w:rsid w:val="00E4695B"/>
    <w:rsid w:val="00E5290C"/>
    <w:rsid w:val="00E7101A"/>
    <w:rsid w:val="00E86563"/>
    <w:rsid w:val="00E9333A"/>
    <w:rsid w:val="00E96BE6"/>
    <w:rsid w:val="00EC3FEA"/>
    <w:rsid w:val="00F04E61"/>
    <w:rsid w:val="00F36C3D"/>
    <w:rsid w:val="00F77011"/>
    <w:rsid w:val="00F815F1"/>
    <w:rsid w:val="00F847B2"/>
    <w:rsid w:val="00F94D9D"/>
    <w:rsid w:val="00FA56B0"/>
    <w:rsid w:val="00FB0A56"/>
    <w:rsid w:val="00FB3A04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5064B"/>
  <w15:chartTrackingRefBased/>
  <w15:docId w15:val="{F05353A3-5B31-4162-9119-206C9BBD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next w:val="Paantrat"/>
    <w:link w:val="PavadinimasDiagrama"/>
    <w:qFormat/>
    <w:rsid w:val="00142A39"/>
    <w:pPr>
      <w:suppressAutoHyphens/>
      <w:jc w:val="center"/>
    </w:pPr>
    <w:rPr>
      <w:rFonts w:eastAsia="Calibri"/>
      <w:b/>
      <w:bCs/>
      <w:lang w:val="lt-LT" w:eastAsia="ar-SA"/>
    </w:rPr>
  </w:style>
  <w:style w:type="character" w:customStyle="1" w:styleId="PavadinimasDiagrama">
    <w:name w:val="Pavadinimas Diagrama"/>
    <w:link w:val="Pavadinimas"/>
    <w:locked/>
    <w:rsid w:val="00142A39"/>
    <w:rPr>
      <w:rFonts w:eastAsia="Calibri"/>
      <w:b/>
      <w:bCs/>
      <w:sz w:val="24"/>
      <w:szCs w:val="24"/>
      <w:lang w:val="lt-LT" w:eastAsia="ar-SA" w:bidi="ar-SA"/>
    </w:rPr>
  </w:style>
  <w:style w:type="paragraph" w:customStyle="1" w:styleId="NoSpacing1">
    <w:name w:val="No Spacing1"/>
    <w:rsid w:val="00142A39"/>
    <w:rPr>
      <w:sz w:val="24"/>
      <w:szCs w:val="22"/>
      <w:lang w:eastAsia="en-US"/>
    </w:rPr>
  </w:style>
  <w:style w:type="paragraph" w:styleId="Paantrat">
    <w:name w:val="Subtitle"/>
    <w:basedOn w:val="prastasis"/>
    <w:qFormat/>
    <w:rsid w:val="00142A39"/>
    <w:pPr>
      <w:spacing w:after="60"/>
      <w:jc w:val="center"/>
      <w:outlineLvl w:val="1"/>
    </w:pPr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rsid w:val="007812A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12A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Danutė Kavaliūnienė</cp:lastModifiedBy>
  <cp:revision>6</cp:revision>
  <cp:lastPrinted>2020-03-13T12:39:00Z</cp:lastPrinted>
  <dcterms:created xsi:type="dcterms:W3CDTF">2020-11-27T10:42:00Z</dcterms:created>
  <dcterms:modified xsi:type="dcterms:W3CDTF">2020-11-27T13:13:00Z</dcterms:modified>
</cp:coreProperties>
</file>