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E97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0D2D14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2B3501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150862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97082">
        <w:rPr>
          <w:b/>
          <w:caps/>
          <w:noProof/>
        </w:rPr>
        <w:t xml:space="preserve"> </w:t>
      </w:r>
      <w:r w:rsidR="001D2FCF" w:rsidRPr="001D2FCF">
        <w:rPr>
          <w:b/>
          <w:caps/>
          <w:noProof/>
        </w:rPr>
        <w:t xml:space="preserve">MOLĖTŲ RAJONO SAVIVALDYBĖS PARDUODAMŲ BŪSTŲ IR PAGALBINIO ŪKIO PASKIRTIES PASTATŲ SĄRAŠO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5EF52A6" w14:textId="688DD247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41E8E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01FF9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94262E0" w14:textId="77777777" w:rsidR="00C16EA1" w:rsidRDefault="00C16EA1" w:rsidP="00D74773">
      <w:pPr>
        <w:jc w:val="center"/>
      </w:pPr>
      <w:r>
        <w:t>Molėtai</w:t>
      </w:r>
    </w:p>
    <w:p w14:paraId="12D80A89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518F77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DA9E4C" w14:textId="77777777" w:rsidR="00C16EA1" w:rsidRDefault="00C16EA1" w:rsidP="00D74773">
      <w:pPr>
        <w:tabs>
          <w:tab w:val="left" w:pos="1674"/>
        </w:tabs>
        <w:ind w:firstLine="1247"/>
      </w:pPr>
    </w:p>
    <w:p w14:paraId="42F78C12" w14:textId="77777777" w:rsidR="003D3C66" w:rsidRDefault="003D3C66" w:rsidP="003D3C66">
      <w:pPr>
        <w:tabs>
          <w:tab w:val="left" w:pos="1674"/>
        </w:tabs>
        <w:ind w:firstLine="1247"/>
      </w:pPr>
      <w:r>
        <w:tab/>
      </w:r>
      <w:r>
        <w:tab/>
      </w:r>
    </w:p>
    <w:p w14:paraId="2DC56CCD" w14:textId="77777777" w:rsidR="003D3C66" w:rsidRDefault="003D3C66" w:rsidP="003D3C66">
      <w:pPr>
        <w:tabs>
          <w:tab w:val="left" w:pos="912"/>
        </w:tabs>
        <w:spacing w:line="360" w:lineRule="auto"/>
        <w:ind w:firstLine="709"/>
        <w:jc w:val="both"/>
      </w:pPr>
      <w:r>
        <w:tab/>
        <w:t xml:space="preserve">Vadovaudamasi Lietuvos Respublikos vietos savivaldos įstatymo 16 straipsnio 4 dalimi, 18 straipsnio 1 dalimi, Lietuvos Respublikos paramos būstui įsigyti ar išsinuomoti įstatymo 25 straipsnio 5 dalimi, </w:t>
      </w:r>
    </w:p>
    <w:p w14:paraId="09EBBB49" w14:textId="77777777" w:rsidR="003D3C66" w:rsidRDefault="003D3C66" w:rsidP="003D3C66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14:paraId="337C8596" w14:textId="77777777" w:rsidR="003D3C66" w:rsidRDefault="003D3C66" w:rsidP="003D3C66">
      <w:pPr>
        <w:tabs>
          <w:tab w:val="left" w:pos="912"/>
        </w:tabs>
        <w:spacing w:line="360" w:lineRule="auto"/>
        <w:ind w:firstLine="709"/>
        <w:jc w:val="both"/>
      </w:pPr>
      <w:r>
        <w:t>1. Patvirtinti Molėtų rajono savivaldybės parduodamų būstų ir pagalbinio ūkio paskirties pastatų sąrašą (pridedama).</w:t>
      </w:r>
    </w:p>
    <w:p w14:paraId="4B1D8975" w14:textId="7AFC1DAF" w:rsidR="003D3C66" w:rsidRDefault="003D3C66" w:rsidP="003D3C66">
      <w:pPr>
        <w:spacing w:line="360" w:lineRule="auto"/>
        <w:ind w:firstLine="709"/>
        <w:jc w:val="both"/>
      </w:pPr>
      <w:r>
        <w:t>2. Pripažinti netekusiu galios Molėtų rajono savivaldybės tarybos 20</w:t>
      </w:r>
      <w:r w:rsidR="001405DE">
        <w:t>20</w:t>
      </w:r>
      <w:r>
        <w:t xml:space="preserve"> m. </w:t>
      </w:r>
      <w:r w:rsidR="001405DE">
        <w:t>balandžio 30</w:t>
      </w:r>
      <w:r>
        <w:t xml:space="preserve"> d. sprendim</w:t>
      </w:r>
      <w:r w:rsidR="00401FF9">
        <w:t>ą</w:t>
      </w:r>
      <w:r>
        <w:t xml:space="preserve"> Nr. B1-</w:t>
      </w:r>
      <w:r w:rsidR="001405DE">
        <w:t>9</w:t>
      </w:r>
      <w:r w:rsidR="0046415C">
        <w:t>2</w:t>
      </w:r>
      <w:r>
        <w:t xml:space="preserve"> „Dėl Molėtų rajono savivaldybės parduodamų būstų ir pagalbinio ūkio paskirties pastatų sąrašo </w:t>
      </w:r>
      <w:r w:rsidR="0046415C">
        <w:t>patvirtini</w:t>
      </w:r>
      <w:r>
        <w:t>mo“.</w:t>
      </w:r>
    </w:p>
    <w:p w14:paraId="472F2FA9" w14:textId="77777777" w:rsidR="003D3C66" w:rsidRDefault="003D3C66" w:rsidP="003D3C66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 ir terminais.</w:t>
      </w:r>
    </w:p>
    <w:p w14:paraId="78443E48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D1652D4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C7486D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D65379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F11E3F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C631B0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1109A0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4F2117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6670" w14:textId="77777777" w:rsidR="00224141" w:rsidRDefault="00224141">
      <w:r>
        <w:separator/>
      </w:r>
    </w:p>
  </w:endnote>
  <w:endnote w:type="continuationSeparator" w:id="0">
    <w:p w14:paraId="7335E2D9" w14:textId="77777777"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556BB" w14:textId="77777777" w:rsidR="00224141" w:rsidRDefault="00224141">
      <w:r>
        <w:separator/>
      </w:r>
    </w:p>
  </w:footnote>
  <w:footnote w:type="continuationSeparator" w:id="0">
    <w:p w14:paraId="61DFC005" w14:textId="77777777"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CED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43DFA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BCE6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AA91A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70B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A4733D" wp14:editId="2AE5E18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DA"/>
    <w:rsid w:val="001156B7"/>
    <w:rsid w:val="0012091C"/>
    <w:rsid w:val="00132437"/>
    <w:rsid w:val="001405DE"/>
    <w:rsid w:val="00184645"/>
    <w:rsid w:val="001D2FCF"/>
    <w:rsid w:val="00211F14"/>
    <w:rsid w:val="00224141"/>
    <w:rsid w:val="0024001A"/>
    <w:rsid w:val="00257C18"/>
    <w:rsid w:val="00297082"/>
    <w:rsid w:val="00305758"/>
    <w:rsid w:val="00341D56"/>
    <w:rsid w:val="00384B4D"/>
    <w:rsid w:val="003975CE"/>
    <w:rsid w:val="003A762C"/>
    <w:rsid w:val="003D3C66"/>
    <w:rsid w:val="00401FF9"/>
    <w:rsid w:val="0046415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43728"/>
    <w:rsid w:val="00CC1DF9"/>
    <w:rsid w:val="00CD2D8C"/>
    <w:rsid w:val="00D03D5A"/>
    <w:rsid w:val="00D41E8E"/>
    <w:rsid w:val="00D74773"/>
    <w:rsid w:val="00D80E22"/>
    <w:rsid w:val="00D8136A"/>
    <w:rsid w:val="00DB7660"/>
    <w:rsid w:val="00DC6469"/>
    <w:rsid w:val="00E032E8"/>
    <w:rsid w:val="00E90431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078D237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3D3C66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118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Danutė Kavaliūnienė</cp:lastModifiedBy>
  <cp:revision>6</cp:revision>
  <cp:lastPrinted>2001-06-05T13:05:00Z</cp:lastPrinted>
  <dcterms:created xsi:type="dcterms:W3CDTF">2020-11-16T06:35:00Z</dcterms:created>
  <dcterms:modified xsi:type="dcterms:W3CDTF">2020-11-26T17:23:00Z</dcterms:modified>
</cp:coreProperties>
</file>