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AFAA" w14:textId="360E6EF2" w:rsidR="008632C4" w:rsidRDefault="008632C4" w:rsidP="008632C4">
      <w:pPr>
        <w:ind w:firstLine="4678"/>
        <w:jc w:val="both"/>
        <w:rPr>
          <w:kern w:val="24"/>
          <w:szCs w:val="24"/>
        </w:rPr>
      </w:pPr>
      <w:r>
        <w:rPr>
          <w:kern w:val="24"/>
          <w:szCs w:val="24"/>
        </w:rPr>
        <w:t>PATVIRTINTA</w:t>
      </w:r>
    </w:p>
    <w:p w14:paraId="3859B526" w14:textId="6CC353DB" w:rsidR="008632C4" w:rsidRDefault="008632C4" w:rsidP="00217951">
      <w:pPr>
        <w:ind w:left="4678"/>
        <w:jc w:val="both"/>
        <w:rPr>
          <w:kern w:val="24"/>
          <w:szCs w:val="24"/>
        </w:rPr>
      </w:pPr>
      <w:r>
        <w:rPr>
          <w:kern w:val="24"/>
          <w:szCs w:val="24"/>
        </w:rPr>
        <w:t>Molėtų</w:t>
      </w:r>
      <w:r w:rsidR="0038291F">
        <w:rPr>
          <w:kern w:val="24"/>
          <w:szCs w:val="24"/>
        </w:rPr>
        <w:t xml:space="preserve"> r</w:t>
      </w:r>
      <w:r w:rsidR="00217951">
        <w:rPr>
          <w:kern w:val="24"/>
          <w:szCs w:val="24"/>
        </w:rPr>
        <w:t>ajono</w:t>
      </w:r>
      <w:r w:rsidR="0000416B">
        <w:rPr>
          <w:kern w:val="24"/>
          <w:szCs w:val="24"/>
        </w:rPr>
        <w:t xml:space="preserve"> sa</w:t>
      </w:r>
      <w:r>
        <w:rPr>
          <w:kern w:val="24"/>
          <w:szCs w:val="24"/>
        </w:rPr>
        <w:t>vivaldybės administracijos direktoriaus</w:t>
      </w:r>
      <w:r w:rsidR="00217951">
        <w:rPr>
          <w:kern w:val="24"/>
          <w:szCs w:val="24"/>
        </w:rPr>
        <w:t xml:space="preserve"> </w:t>
      </w:r>
      <w:r>
        <w:rPr>
          <w:kern w:val="24"/>
          <w:szCs w:val="24"/>
        </w:rPr>
        <w:t>2020 m. lapkričio  d. įsakymu Nr. B6-</w:t>
      </w:r>
    </w:p>
    <w:p w14:paraId="64873E2E" w14:textId="77777777" w:rsidR="008632C4" w:rsidRDefault="008632C4" w:rsidP="008632C4">
      <w:pPr>
        <w:jc w:val="both"/>
        <w:rPr>
          <w:kern w:val="24"/>
          <w:szCs w:val="24"/>
        </w:rPr>
      </w:pPr>
    </w:p>
    <w:p w14:paraId="33696093" w14:textId="77777777" w:rsidR="008632C4" w:rsidRDefault="008632C4" w:rsidP="008632C4">
      <w:pPr>
        <w:jc w:val="both"/>
        <w:rPr>
          <w:kern w:val="24"/>
          <w:szCs w:val="24"/>
        </w:rPr>
      </w:pPr>
    </w:p>
    <w:p w14:paraId="6CAAB686" w14:textId="0ECEE580" w:rsidR="008632C4" w:rsidRDefault="00217951" w:rsidP="008632C4">
      <w:pPr>
        <w:jc w:val="center"/>
        <w:rPr>
          <w:b/>
          <w:kern w:val="24"/>
          <w:szCs w:val="24"/>
        </w:rPr>
      </w:pPr>
      <w:r>
        <w:rPr>
          <w:b/>
          <w:kern w:val="24"/>
          <w:szCs w:val="24"/>
        </w:rPr>
        <w:t>MOLĖTŲ RAJONO SAVIVALDYBĖ</w:t>
      </w:r>
      <w:r>
        <w:rPr>
          <w:b/>
          <w:kern w:val="24"/>
          <w:szCs w:val="24"/>
        </w:rPr>
        <w:t xml:space="preserve">S </w:t>
      </w:r>
      <w:r w:rsidR="008632C4">
        <w:rPr>
          <w:b/>
          <w:kern w:val="24"/>
          <w:szCs w:val="24"/>
        </w:rPr>
        <w:t xml:space="preserve">SOCIALINĖS PRIEŽIŪROS AKREDITAVIMO </w:t>
      </w:r>
    </w:p>
    <w:p w14:paraId="6C292BB0" w14:textId="77777777" w:rsidR="008632C4" w:rsidRDefault="008632C4" w:rsidP="008632C4">
      <w:pPr>
        <w:jc w:val="center"/>
        <w:rPr>
          <w:b/>
          <w:bCs/>
          <w:kern w:val="24"/>
          <w:szCs w:val="24"/>
        </w:rPr>
      </w:pPr>
      <w:r>
        <w:rPr>
          <w:b/>
          <w:bCs/>
          <w:kern w:val="24"/>
          <w:szCs w:val="24"/>
        </w:rPr>
        <w:t>TVARKOS APRAŠAS</w:t>
      </w:r>
    </w:p>
    <w:p w14:paraId="027DE645" w14:textId="77777777" w:rsidR="008632C4" w:rsidRDefault="008632C4" w:rsidP="008632C4">
      <w:pPr>
        <w:jc w:val="both"/>
        <w:rPr>
          <w:kern w:val="24"/>
          <w:szCs w:val="24"/>
        </w:rPr>
      </w:pPr>
    </w:p>
    <w:p w14:paraId="32F784C3" w14:textId="77777777" w:rsidR="008632C4" w:rsidRDefault="008632C4" w:rsidP="008632C4">
      <w:pPr>
        <w:jc w:val="both"/>
        <w:rPr>
          <w:kern w:val="24"/>
          <w:szCs w:val="24"/>
        </w:rPr>
      </w:pPr>
    </w:p>
    <w:p w14:paraId="5CAD0050" w14:textId="77777777" w:rsidR="008632C4" w:rsidRDefault="008632C4" w:rsidP="008632C4">
      <w:pPr>
        <w:ind w:left="1080" w:hanging="1080"/>
        <w:jc w:val="center"/>
        <w:rPr>
          <w:b/>
          <w:bCs/>
          <w:caps/>
          <w:kern w:val="24"/>
          <w:szCs w:val="24"/>
        </w:rPr>
      </w:pPr>
      <w:r>
        <w:rPr>
          <w:b/>
          <w:bCs/>
          <w:caps/>
          <w:kern w:val="24"/>
          <w:szCs w:val="24"/>
        </w:rPr>
        <w:t>I SKYRIUS</w:t>
      </w:r>
    </w:p>
    <w:p w14:paraId="73F1D4E0" w14:textId="77777777" w:rsidR="008632C4" w:rsidRDefault="008632C4" w:rsidP="008632C4">
      <w:pPr>
        <w:jc w:val="center"/>
        <w:rPr>
          <w:b/>
          <w:bCs/>
          <w:caps/>
          <w:kern w:val="24"/>
          <w:szCs w:val="24"/>
        </w:rPr>
      </w:pPr>
      <w:r>
        <w:rPr>
          <w:b/>
          <w:bCs/>
          <w:caps/>
          <w:kern w:val="24"/>
          <w:szCs w:val="24"/>
        </w:rPr>
        <w:t>BENDROSIOS NUOSTATOS</w:t>
      </w:r>
    </w:p>
    <w:p w14:paraId="1F809115" w14:textId="77777777" w:rsidR="008632C4" w:rsidRDefault="008632C4" w:rsidP="008632C4">
      <w:pPr>
        <w:rPr>
          <w:caps/>
          <w:kern w:val="24"/>
          <w:szCs w:val="24"/>
        </w:rPr>
      </w:pPr>
    </w:p>
    <w:p w14:paraId="224AA846" w14:textId="48913654" w:rsidR="008632C4" w:rsidRDefault="008632C4" w:rsidP="008632C4">
      <w:pPr>
        <w:tabs>
          <w:tab w:val="left" w:pos="1418"/>
        </w:tabs>
        <w:ind w:firstLine="1134"/>
        <w:jc w:val="both"/>
        <w:rPr>
          <w:kern w:val="24"/>
          <w:szCs w:val="24"/>
          <w:lang w:val="en-GB"/>
        </w:rPr>
      </w:pPr>
      <w:r>
        <w:rPr>
          <w:kern w:val="24"/>
          <w:szCs w:val="24"/>
          <w:lang w:eastAsia="lt-LT"/>
        </w:rPr>
        <w:t>1.</w:t>
      </w:r>
      <w:r>
        <w:rPr>
          <w:kern w:val="24"/>
          <w:szCs w:val="24"/>
          <w:lang w:eastAsia="lt-LT"/>
        </w:rPr>
        <w:tab/>
      </w:r>
      <w:r w:rsidR="00217951">
        <w:rPr>
          <w:kern w:val="24"/>
          <w:szCs w:val="24"/>
          <w:lang w:val="en-GB"/>
        </w:rPr>
        <w:t>Molėtų rajono savivaldybė</w:t>
      </w:r>
      <w:r w:rsidR="00217951">
        <w:rPr>
          <w:kern w:val="24"/>
          <w:szCs w:val="24"/>
          <w:lang w:val="en-GB"/>
        </w:rPr>
        <w:t>s</w:t>
      </w:r>
      <w:r w:rsidR="00217951">
        <w:rPr>
          <w:kern w:val="24"/>
          <w:szCs w:val="24"/>
          <w:lang w:val="en-GB"/>
        </w:rPr>
        <w:t xml:space="preserve"> (toliau – Savivaldybė)</w:t>
      </w:r>
      <w:r w:rsidR="00217951">
        <w:rPr>
          <w:kern w:val="24"/>
          <w:szCs w:val="24"/>
          <w:lang w:val="en-GB"/>
        </w:rPr>
        <w:t xml:space="preserve"> </w:t>
      </w:r>
      <w:r w:rsidR="00217951">
        <w:t>s</w:t>
      </w:r>
      <w:r w:rsidRPr="008D6871">
        <w:t xml:space="preserve">ocialinės </w:t>
      </w:r>
      <w:r>
        <w:rPr>
          <w:kern w:val="24"/>
          <w:szCs w:val="24"/>
          <w:lang w:val="en-GB"/>
        </w:rPr>
        <w:t xml:space="preserve">priežiūros akreditavimo tvarkos aprašas </w:t>
      </w:r>
      <w:r w:rsidR="008D6871">
        <w:rPr>
          <w:kern w:val="24"/>
          <w:szCs w:val="24"/>
          <w:lang w:val="en-GB"/>
        </w:rPr>
        <w:t xml:space="preserve"> </w:t>
      </w:r>
      <w:r>
        <w:rPr>
          <w:kern w:val="24"/>
          <w:szCs w:val="24"/>
          <w:lang w:val="en-GB"/>
        </w:rPr>
        <w:t>(</w:t>
      </w:r>
      <w:r w:rsidR="008D6871">
        <w:rPr>
          <w:kern w:val="24"/>
          <w:szCs w:val="24"/>
          <w:lang w:val="en-GB"/>
        </w:rPr>
        <w:t>toliau</w:t>
      </w:r>
      <w:r>
        <w:rPr>
          <w:kern w:val="24"/>
          <w:szCs w:val="24"/>
          <w:lang w:val="en-GB"/>
        </w:rPr>
        <w:t>– Aprašas) reglamentuoja Lietuvos Respublikos socialinių paslaugų įstatymo 2 straipsnio 10 dalyje nurodytų socialinių paslaugų įstaigų, vykdančių veiklą Molėtų rajono savivaldybėje, (toliau – įstaiga) ir pageidaujančių teikti akredituotą socialinę priežiūrą, prašymų leisti teikti akredituotą socialinę priežiūrą priėmimo, atitikties nustatytiems akredituotos socialinės priežiūros teikimo reikalavimams vertinimo (toliau – vertinimas), sprendimų priėmimo procedūras ir akredituotos socialinės priežiūros teikimą.</w:t>
      </w:r>
    </w:p>
    <w:p w14:paraId="25265083" w14:textId="77777777" w:rsidR="008632C4" w:rsidRDefault="008632C4" w:rsidP="008632C4">
      <w:pPr>
        <w:tabs>
          <w:tab w:val="left" w:pos="1418"/>
        </w:tabs>
        <w:ind w:firstLine="1134"/>
        <w:jc w:val="both"/>
        <w:rPr>
          <w:kern w:val="24"/>
          <w:szCs w:val="24"/>
          <w:lang w:val="en-GB"/>
        </w:rPr>
      </w:pPr>
      <w:r>
        <w:rPr>
          <w:kern w:val="24"/>
          <w:szCs w:val="24"/>
          <w:lang w:eastAsia="lt-LT"/>
        </w:rPr>
        <w:t>2.</w:t>
      </w:r>
      <w:r>
        <w:rPr>
          <w:kern w:val="24"/>
          <w:szCs w:val="24"/>
          <w:lang w:eastAsia="lt-LT"/>
        </w:rPr>
        <w:tab/>
      </w:r>
      <w:r>
        <w:rPr>
          <w:kern w:val="24"/>
          <w:szCs w:val="24"/>
          <w:lang w:val="en-GB"/>
        </w:rPr>
        <w:t>Socialinės priežiūros paslaugas teikiančių įstaigų akreditavimo tikslas</w:t>
      </w:r>
      <w:r>
        <w:rPr>
          <w:color w:val="000000"/>
          <w:kern w:val="24"/>
          <w:szCs w:val="24"/>
          <w:lang w:val="en-GB"/>
        </w:rPr>
        <w:t xml:space="preserve"> – įvertinti įstaigos, norinčios teikti akredituotą socialinę priežiūrą, pasirengimą teikti šias paslaugas.</w:t>
      </w:r>
    </w:p>
    <w:p w14:paraId="49EB6537" w14:textId="77777777" w:rsidR="008632C4" w:rsidRDefault="008632C4" w:rsidP="008632C4">
      <w:pPr>
        <w:tabs>
          <w:tab w:val="left" w:pos="1418"/>
        </w:tabs>
        <w:ind w:firstLine="1134"/>
        <w:jc w:val="both"/>
        <w:rPr>
          <w:kern w:val="24"/>
          <w:szCs w:val="24"/>
          <w:lang w:val="en-GB"/>
        </w:rPr>
      </w:pPr>
      <w:r>
        <w:rPr>
          <w:kern w:val="24"/>
          <w:szCs w:val="24"/>
          <w:lang w:eastAsia="lt-LT"/>
        </w:rPr>
        <w:t>3.</w:t>
      </w:r>
      <w:r>
        <w:rPr>
          <w:kern w:val="24"/>
          <w:szCs w:val="24"/>
          <w:lang w:eastAsia="lt-LT"/>
        </w:rPr>
        <w:tab/>
      </w:r>
      <w:r>
        <w:rPr>
          <w:kern w:val="24"/>
          <w:szCs w:val="24"/>
          <w:lang w:val="en-GB"/>
        </w:rPr>
        <w:t>Įstaigų vertinimo procedūras atlieka Savivaldybės administracijos direktoriaus įsakymu paskirti Molėtų rajono savivaldybės administracijos Socialinės paramos skyriaus (toliau – Socialinės paramos skyriaus) darbuotojai (toliau – paskirtas darbuotojas) vadovaudamiesi Socialinės priežiūros akreditavimo tvarkos aprašu, patvirtintu Lietuvos Respublikos socialinės apsaugos ir darbo ministro 2020 m. birželio 30 d. įsakymu Nr. A1-622 „Dėl Socialinės priežiūros akreditavimo tvarkos aprašo patvirtinimo“, (toliau – Tvarkos aprašas) bei šiuo Aprašu.</w:t>
      </w:r>
    </w:p>
    <w:p w14:paraId="6696CE96" w14:textId="77777777" w:rsidR="008632C4" w:rsidRDefault="008632C4" w:rsidP="008632C4">
      <w:pPr>
        <w:tabs>
          <w:tab w:val="left" w:pos="1418"/>
        </w:tabs>
        <w:ind w:firstLine="1134"/>
        <w:jc w:val="both"/>
        <w:rPr>
          <w:kern w:val="24"/>
          <w:szCs w:val="24"/>
          <w:lang w:val="en-GB"/>
        </w:rPr>
      </w:pPr>
      <w:r>
        <w:rPr>
          <w:kern w:val="24"/>
          <w:szCs w:val="24"/>
          <w:lang w:eastAsia="lt-LT"/>
        </w:rPr>
        <w:t>4.</w:t>
      </w:r>
      <w:r>
        <w:rPr>
          <w:kern w:val="24"/>
          <w:szCs w:val="24"/>
          <w:lang w:eastAsia="lt-LT"/>
        </w:rPr>
        <w:tab/>
      </w:r>
      <w:r>
        <w:rPr>
          <w:kern w:val="24"/>
          <w:szCs w:val="24"/>
          <w:lang w:val="en-GB"/>
        </w:rPr>
        <w:t>Šiame Apraše vartojamos sąvokos atitinka Lietuvos Respublikos socialinių paslaugų įstatyme bei Socialinių paslaugų kataloge, patvirtintame Lietuvos Respublikos socialinės apsaugos ir darbo ministro įsakymu, apibrėžtas sąvokas.</w:t>
      </w:r>
    </w:p>
    <w:p w14:paraId="42804801" w14:textId="77777777" w:rsidR="008632C4" w:rsidRDefault="008632C4" w:rsidP="008632C4">
      <w:pPr>
        <w:tabs>
          <w:tab w:val="left" w:pos="0"/>
          <w:tab w:val="left" w:pos="1134"/>
        </w:tabs>
        <w:jc w:val="both"/>
        <w:rPr>
          <w:kern w:val="24"/>
          <w:szCs w:val="24"/>
        </w:rPr>
      </w:pPr>
    </w:p>
    <w:p w14:paraId="4E571D56" w14:textId="77777777" w:rsidR="008632C4" w:rsidRDefault="008632C4" w:rsidP="008632C4">
      <w:pPr>
        <w:tabs>
          <w:tab w:val="left" w:pos="993"/>
        </w:tabs>
        <w:jc w:val="center"/>
        <w:rPr>
          <w:b/>
          <w:kern w:val="24"/>
          <w:szCs w:val="24"/>
        </w:rPr>
      </w:pPr>
      <w:r>
        <w:rPr>
          <w:b/>
          <w:kern w:val="24"/>
          <w:szCs w:val="24"/>
        </w:rPr>
        <w:t>II SKYRIUS</w:t>
      </w:r>
    </w:p>
    <w:p w14:paraId="7F0D5750" w14:textId="77777777" w:rsidR="008632C4" w:rsidRDefault="008632C4" w:rsidP="008632C4">
      <w:pPr>
        <w:tabs>
          <w:tab w:val="left" w:pos="993"/>
        </w:tabs>
        <w:jc w:val="center"/>
        <w:rPr>
          <w:b/>
          <w:kern w:val="24"/>
          <w:szCs w:val="24"/>
        </w:rPr>
      </w:pPr>
      <w:r>
        <w:rPr>
          <w:b/>
          <w:kern w:val="24"/>
          <w:szCs w:val="24"/>
        </w:rPr>
        <w:t>PRAŠYMŲ IR DOKUMENTŲ PATEIKIMO, VERTINIMO BEI SPRENDIMŲ DĖL TEISĖS TEIKTI AKREDITUOTĄ SOCIALINĘ PRIEŽIŪRĄ SUTEIKIMO PRIĖMIMO PROCEDŪROS</w:t>
      </w:r>
    </w:p>
    <w:p w14:paraId="3DDB878E" w14:textId="77777777" w:rsidR="008632C4" w:rsidRDefault="008632C4" w:rsidP="008632C4">
      <w:pPr>
        <w:tabs>
          <w:tab w:val="left" w:pos="993"/>
        </w:tabs>
        <w:rPr>
          <w:kern w:val="24"/>
          <w:szCs w:val="24"/>
        </w:rPr>
      </w:pPr>
    </w:p>
    <w:p w14:paraId="29EC3737" w14:textId="77777777" w:rsidR="008632C4" w:rsidRDefault="008632C4" w:rsidP="008632C4">
      <w:pPr>
        <w:tabs>
          <w:tab w:val="left" w:pos="1418"/>
        </w:tabs>
        <w:ind w:firstLine="1134"/>
        <w:jc w:val="both"/>
        <w:rPr>
          <w:kern w:val="24"/>
          <w:szCs w:val="24"/>
          <w:lang w:val="en-GB"/>
        </w:rPr>
      </w:pPr>
      <w:r>
        <w:rPr>
          <w:kern w:val="24"/>
          <w:szCs w:val="24"/>
          <w:lang w:eastAsia="lt-LT"/>
        </w:rPr>
        <w:t>5.</w:t>
      </w:r>
      <w:r>
        <w:rPr>
          <w:kern w:val="24"/>
          <w:szCs w:val="24"/>
          <w:lang w:eastAsia="lt-LT"/>
        </w:rPr>
        <w:tab/>
      </w:r>
      <w:r>
        <w:rPr>
          <w:kern w:val="24"/>
          <w:szCs w:val="24"/>
          <w:lang w:val="en-GB"/>
        </w:rPr>
        <w:t xml:space="preserve">Įstaigų prašymai leisti teikti akredituotą socialinę priežiūrą (užpildyti lietuvių kalba, pasirašyti įstaigos vadovo ar jo įgalioto asmens) (toliau – prašymas) (Tvarkos aprašo </w:t>
      </w:r>
      <w:r w:rsidR="004B3DF1">
        <w:rPr>
          <w:kern w:val="24"/>
          <w:szCs w:val="24"/>
          <w:lang w:val="en-GB"/>
        </w:rPr>
        <w:t>p</w:t>
      </w:r>
      <w:r>
        <w:rPr>
          <w:kern w:val="24"/>
          <w:szCs w:val="24"/>
          <w:lang w:val="en-GB"/>
        </w:rPr>
        <w:t>riedas</w:t>
      </w:r>
      <w:r w:rsidR="004B3DF1">
        <w:rPr>
          <w:kern w:val="24"/>
          <w:szCs w:val="24"/>
          <w:lang w:val="en-GB"/>
        </w:rPr>
        <w:t xml:space="preserve"> Nr. 1</w:t>
      </w:r>
      <w:r>
        <w:rPr>
          <w:kern w:val="24"/>
          <w:szCs w:val="24"/>
          <w:lang w:val="en-GB"/>
        </w:rPr>
        <w:t xml:space="preserve">) ir Tvarkos aprašo 6 punkte nurodyti dokumentai teikiami Savivaldybei raštu ar elektroniniu paštu </w:t>
      </w:r>
      <w:r w:rsidR="00AB72D3">
        <w:rPr>
          <w:kern w:val="24"/>
          <w:szCs w:val="24"/>
          <w:lang w:val="en-GB"/>
        </w:rPr>
        <w:t>parama</w:t>
      </w:r>
      <w:r>
        <w:rPr>
          <w:kern w:val="24"/>
          <w:szCs w:val="24"/>
          <w:lang w:val="en-US"/>
        </w:rPr>
        <w:t>@</w:t>
      </w:r>
      <w:r w:rsidR="00AB72D3">
        <w:rPr>
          <w:kern w:val="24"/>
          <w:szCs w:val="24"/>
          <w:lang w:val="en-US"/>
        </w:rPr>
        <w:t>moletai</w:t>
      </w:r>
      <w:r>
        <w:rPr>
          <w:kern w:val="24"/>
          <w:szCs w:val="24"/>
          <w:lang w:val="en-US"/>
        </w:rPr>
        <w:t>.lt</w:t>
      </w:r>
      <w:r>
        <w:rPr>
          <w:kern w:val="24"/>
          <w:szCs w:val="24"/>
          <w:lang w:val="en-GB"/>
        </w:rPr>
        <w:t>. Šie dokumentai vienu laišku gali būti pateikiami naudojant specialias didelės apimties byloms siųsti pritaikytas programas.</w:t>
      </w:r>
    </w:p>
    <w:p w14:paraId="660F10A5" w14:textId="77777777" w:rsidR="008632C4" w:rsidRDefault="008632C4" w:rsidP="008632C4">
      <w:pPr>
        <w:tabs>
          <w:tab w:val="left" w:pos="993"/>
          <w:tab w:val="left" w:pos="1134"/>
          <w:tab w:val="left" w:pos="1418"/>
        </w:tabs>
        <w:ind w:firstLine="1134"/>
        <w:jc w:val="both"/>
        <w:rPr>
          <w:kern w:val="24"/>
          <w:szCs w:val="24"/>
          <w:lang w:val="en-GB"/>
        </w:rPr>
      </w:pPr>
      <w:r>
        <w:rPr>
          <w:kern w:val="24"/>
          <w:szCs w:val="24"/>
          <w:lang w:eastAsia="lt-LT"/>
        </w:rPr>
        <w:t>6.</w:t>
      </w:r>
      <w:r>
        <w:rPr>
          <w:kern w:val="24"/>
          <w:szCs w:val="24"/>
          <w:lang w:eastAsia="lt-LT"/>
        </w:rPr>
        <w:tab/>
      </w:r>
      <w:r>
        <w:rPr>
          <w:kern w:val="24"/>
          <w:szCs w:val="24"/>
          <w:lang w:val="en-GB"/>
        </w:rPr>
        <w:t>Savivaldybės administracijai gavus prašymą ir dokumentus, paskirtas darbuotojas įvertina, ar:</w:t>
      </w:r>
    </w:p>
    <w:p w14:paraId="6AFE77B6"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t>6.1.</w:t>
      </w:r>
      <w:r>
        <w:rPr>
          <w:kern w:val="24"/>
          <w:szCs w:val="24"/>
          <w:lang w:eastAsia="lt-LT"/>
        </w:rPr>
        <w:tab/>
      </w:r>
      <w:r>
        <w:rPr>
          <w:kern w:val="24"/>
          <w:szCs w:val="24"/>
          <w:lang w:val="en-GB"/>
        </w:rPr>
        <w:t>įstaiga atitinka Lietuvos Respublikos socialinės apsaugos ir darbo ministro įsakymu nustatytus akredituotos socialinės priežiūros teikimo reikalavimus įstaigoms, pageidaujančioms teikti akredituotą socialinę priežiūrą;</w:t>
      </w:r>
    </w:p>
    <w:p w14:paraId="3F435EEE"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t>6.2.</w:t>
      </w:r>
      <w:r>
        <w:rPr>
          <w:kern w:val="24"/>
          <w:szCs w:val="24"/>
          <w:lang w:eastAsia="lt-LT"/>
        </w:rPr>
        <w:tab/>
      </w:r>
      <w:r>
        <w:rPr>
          <w:kern w:val="24"/>
          <w:szCs w:val="24"/>
          <w:lang w:val="en-GB"/>
        </w:rPr>
        <w:t>prašymas užpildytas Tvarkos aprašo 5 punkte nustatyta tvarka ir jame pateikta visa reikalinga informacija;</w:t>
      </w:r>
    </w:p>
    <w:p w14:paraId="169D93D3"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t>6.3.</w:t>
      </w:r>
      <w:r>
        <w:rPr>
          <w:kern w:val="24"/>
          <w:szCs w:val="24"/>
          <w:lang w:eastAsia="lt-LT"/>
        </w:rPr>
        <w:tab/>
      </w:r>
      <w:r>
        <w:rPr>
          <w:kern w:val="24"/>
          <w:szCs w:val="24"/>
          <w:lang w:val="en-GB"/>
        </w:rPr>
        <w:t>pateikti visi Tvarkos aprašo 6 punkte nurodyti dokumentai.</w:t>
      </w:r>
    </w:p>
    <w:p w14:paraId="363CC471" w14:textId="241B2AB9" w:rsidR="008632C4" w:rsidRDefault="008632C4" w:rsidP="008632C4">
      <w:pPr>
        <w:tabs>
          <w:tab w:val="left" w:pos="1134"/>
          <w:tab w:val="left" w:pos="1560"/>
        </w:tabs>
        <w:ind w:firstLine="1134"/>
        <w:jc w:val="both"/>
        <w:rPr>
          <w:kern w:val="24"/>
          <w:szCs w:val="24"/>
          <w:lang w:val="en-GB"/>
        </w:rPr>
      </w:pPr>
      <w:r>
        <w:rPr>
          <w:kern w:val="24"/>
          <w:szCs w:val="24"/>
          <w:lang w:eastAsia="lt-LT"/>
        </w:rPr>
        <w:t>7.</w:t>
      </w:r>
      <w:r>
        <w:rPr>
          <w:kern w:val="24"/>
          <w:szCs w:val="24"/>
          <w:lang w:eastAsia="lt-LT"/>
        </w:rPr>
        <w:tab/>
      </w:r>
      <w:r>
        <w:rPr>
          <w:kern w:val="24"/>
          <w:szCs w:val="24"/>
          <w:lang w:val="en-GB"/>
        </w:rPr>
        <w:t>Paskirtas darbuotojas vertinimo metu užpildo Atitikties nustatytiems akredituotos socialinės priežiūros teikimo reikalavimams formą (priedas) ir ją pasirašo.</w:t>
      </w:r>
    </w:p>
    <w:p w14:paraId="54490522" w14:textId="77777777" w:rsidR="008632C4" w:rsidRDefault="008632C4" w:rsidP="008632C4">
      <w:pPr>
        <w:tabs>
          <w:tab w:val="left" w:pos="1134"/>
          <w:tab w:val="left" w:pos="1560"/>
        </w:tabs>
        <w:ind w:left="1494" w:hanging="360"/>
        <w:jc w:val="both"/>
        <w:rPr>
          <w:kern w:val="24"/>
          <w:szCs w:val="24"/>
          <w:lang w:val="en-GB"/>
        </w:rPr>
      </w:pPr>
      <w:r>
        <w:rPr>
          <w:kern w:val="24"/>
          <w:szCs w:val="24"/>
          <w:lang w:eastAsia="lt-LT"/>
        </w:rPr>
        <w:t>8.</w:t>
      </w:r>
      <w:r>
        <w:rPr>
          <w:kern w:val="24"/>
          <w:szCs w:val="24"/>
          <w:lang w:eastAsia="lt-LT"/>
        </w:rPr>
        <w:tab/>
      </w:r>
      <w:r>
        <w:rPr>
          <w:kern w:val="24"/>
          <w:szCs w:val="24"/>
          <w:lang w:val="en-GB"/>
        </w:rPr>
        <w:t>Paskirtas darbuotojas, nustatęs, kad:</w:t>
      </w:r>
    </w:p>
    <w:p w14:paraId="1056BA47"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lastRenderedPageBreak/>
        <w:t>8.1.</w:t>
      </w:r>
      <w:r>
        <w:rPr>
          <w:kern w:val="24"/>
          <w:szCs w:val="24"/>
          <w:lang w:eastAsia="lt-LT"/>
        </w:rPr>
        <w:tab/>
      </w:r>
      <w:r>
        <w:rPr>
          <w:kern w:val="24"/>
          <w:szCs w:val="24"/>
          <w:lang w:val="en-GB"/>
        </w:rPr>
        <w:t>pareiškėjas prašyme nenurodė visos reikalingos informacijos, pateikė ne visus nurodytus dokumentus, dokumentai netinkamai įforminti, apie tai per 3 darbo dienas raštu informuoja juos pateikusią įstaigą ir nustato terminą reikalingiems dokumentams ir (ar) informacijai pateikti;</w:t>
      </w:r>
    </w:p>
    <w:p w14:paraId="6A34EFDC"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t>8.2.</w:t>
      </w:r>
      <w:r>
        <w:rPr>
          <w:kern w:val="24"/>
          <w:szCs w:val="24"/>
          <w:lang w:eastAsia="lt-LT"/>
        </w:rPr>
        <w:tab/>
      </w:r>
      <w:r>
        <w:rPr>
          <w:kern w:val="24"/>
          <w:szCs w:val="24"/>
          <w:lang w:val="en-GB"/>
        </w:rPr>
        <w:t>trūksta informacijos dėl patalpų atitikties akredituotos socialinės priežiūros paslaugų teikimo reikalavimams (jei paslaugoms teikti jos būtinos), gali apžiūrėti patalpas socialinės priežiūros paslaugų teikimo vietoje.</w:t>
      </w:r>
    </w:p>
    <w:p w14:paraId="0BE2C25C" w14:textId="77777777" w:rsidR="008632C4" w:rsidRDefault="008632C4" w:rsidP="008632C4">
      <w:pPr>
        <w:tabs>
          <w:tab w:val="left" w:pos="1134"/>
          <w:tab w:val="left" w:pos="1418"/>
        </w:tabs>
        <w:ind w:firstLine="1134"/>
        <w:jc w:val="both"/>
        <w:rPr>
          <w:kern w:val="24"/>
          <w:szCs w:val="24"/>
          <w:lang w:val="en-GB"/>
        </w:rPr>
      </w:pPr>
      <w:r>
        <w:rPr>
          <w:kern w:val="24"/>
          <w:szCs w:val="24"/>
          <w:lang w:eastAsia="lt-LT"/>
        </w:rPr>
        <w:t>9.</w:t>
      </w:r>
      <w:r>
        <w:rPr>
          <w:kern w:val="24"/>
          <w:szCs w:val="24"/>
          <w:lang w:eastAsia="lt-LT"/>
        </w:rPr>
        <w:tab/>
      </w:r>
      <w:r>
        <w:rPr>
          <w:kern w:val="24"/>
          <w:szCs w:val="24"/>
          <w:lang w:val="en-GB"/>
        </w:rPr>
        <w:t>Jei per nustatytą terminą įstaiga trūkstamų dokumentų nepateikia, paskirto darbuotojo siūlymu Savivaldybės administracijos direktoriaus įsakymu priimamas sprendimas įstaigos pateikto prašymo ir dokumentų vertinimo procedūrą nutraukti. Apie tai įstaiga informuojama raštu, nurodant nutraukimo priežastį.</w:t>
      </w:r>
    </w:p>
    <w:p w14:paraId="15470B6E"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10.</w:t>
      </w:r>
      <w:r>
        <w:rPr>
          <w:kern w:val="24"/>
          <w:szCs w:val="24"/>
          <w:lang w:eastAsia="lt-LT"/>
        </w:rPr>
        <w:tab/>
      </w:r>
      <w:r>
        <w:rPr>
          <w:kern w:val="24"/>
          <w:szCs w:val="24"/>
          <w:lang w:val="en-GB"/>
        </w:rPr>
        <w:t>Aprašo 6, 7 ir 8 punktuose nurodyta procedūra atliekama ne ilgiau kaip per 30 kalendorinių dienų nuo prašymo gavimo dienos.</w:t>
      </w:r>
    </w:p>
    <w:p w14:paraId="618E43CA"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11.</w:t>
      </w:r>
      <w:r>
        <w:rPr>
          <w:kern w:val="24"/>
          <w:szCs w:val="24"/>
          <w:lang w:eastAsia="lt-LT"/>
        </w:rPr>
        <w:tab/>
      </w:r>
      <w:r>
        <w:rPr>
          <w:kern w:val="24"/>
          <w:szCs w:val="24"/>
          <w:lang w:val="en-GB"/>
        </w:rPr>
        <w:t>Nustačius, kad įstaiga prašyme nurodė visą reikalingą informaciją, pateikė visus reikalingus tinkamai įformintus dokumentus, paskirto darbuotojo siūlymu Savivaldybės administracijos direktoriaus įsakymu priimamas sprendimas dėl teisės teikti akredituotą socialinę priežiūrą suteikimo. Apie priimtą sprendimą įstaiga per 3 darbo dienas informuojama raštu.</w:t>
      </w:r>
    </w:p>
    <w:p w14:paraId="29CB8B81"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12.</w:t>
      </w:r>
      <w:r>
        <w:rPr>
          <w:kern w:val="24"/>
          <w:szCs w:val="24"/>
          <w:lang w:eastAsia="lt-LT"/>
        </w:rPr>
        <w:tab/>
      </w:r>
      <w:r>
        <w:rPr>
          <w:kern w:val="24"/>
          <w:szCs w:val="24"/>
          <w:lang w:val="en-GB"/>
        </w:rPr>
        <w:t>Paskirtas darbuotojas įveda informaciją apie įstaigą, kuriai suteikta teisė teikti akredituotą socialinę priežiūrą (įstaigos rekvizitus, paslaugos teikėjo kontaktus, sprendimo priėmimo datą, paslaugos rūšį, paslaugos gavėjų skaičių, vietų skaičių) į Socialinės paramos šeimai informacinę sistemą (toliau – SPIS).</w:t>
      </w:r>
    </w:p>
    <w:p w14:paraId="00B395A8"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13.</w:t>
      </w:r>
      <w:r>
        <w:rPr>
          <w:kern w:val="24"/>
          <w:szCs w:val="24"/>
          <w:lang w:eastAsia="lt-LT"/>
        </w:rPr>
        <w:tab/>
      </w:r>
      <w:r>
        <w:rPr>
          <w:kern w:val="24"/>
          <w:szCs w:val="24"/>
          <w:lang w:val="en-GB"/>
        </w:rPr>
        <w:t>Įstaigai teisė teikti akredituotą socialinę priežiūrą suteikiama 3 metams nuo sprendimo priėmimo dienos. Pasibaigus šiam terminui, įstaiga iš naujo kreipiasi šiame Apraše ir Tvarkos apraše nustatyta tvarka dėl akredituotos socialinės priežiūros teikimo. Jei įstaigos teisė teikti akredituotą socialinę priežiūrą buvo laikinai sustabdyta, 3 metų laikotarpis skaičiuojamas susumavus akredituotos socialinės priežiūros teikimo laikotarpius.</w:t>
      </w:r>
    </w:p>
    <w:p w14:paraId="0480ED94" w14:textId="77777777" w:rsidR="008632C4" w:rsidRDefault="008632C4" w:rsidP="008632C4">
      <w:pPr>
        <w:tabs>
          <w:tab w:val="left" w:pos="1134"/>
        </w:tabs>
        <w:spacing w:line="254" w:lineRule="auto"/>
        <w:jc w:val="both"/>
        <w:rPr>
          <w:kern w:val="24"/>
          <w:szCs w:val="24"/>
        </w:rPr>
      </w:pPr>
    </w:p>
    <w:p w14:paraId="61270C4C" w14:textId="77777777" w:rsidR="008632C4" w:rsidRDefault="008632C4" w:rsidP="008632C4">
      <w:pPr>
        <w:tabs>
          <w:tab w:val="left" w:pos="1134"/>
        </w:tabs>
        <w:spacing w:line="254" w:lineRule="auto"/>
        <w:jc w:val="center"/>
        <w:rPr>
          <w:b/>
          <w:kern w:val="24"/>
          <w:szCs w:val="24"/>
        </w:rPr>
      </w:pPr>
      <w:r>
        <w:rPr>
          <w:b/>
          <w:kern w:val="24"/>
          <w:szCs w:val="24"/>
        </w:rPr>
        <w:t>III SKYRIUS</w:t>
      </w:r>
    </w:p>
    <w:p w14:paraId="320FBA87" w14:textId="77777777" w:rsidR="008632C4" w:rsidRDefault="008632C4" w:rsidP="008632C4">
      <w:pPr>
        <w:tabs>
          <w:tab w:val="left" w:pos="1134"/>
        </w:tabs>
        <w:spacing w:line="254" w:lineRule="auto"/>
        <w:jc w:val="center"/>
        <w:rPr>
          <w:b/>
          <w:kern w:val="24"/>
          <w:szCs w:val="24"/>
        </w:rPr>
      </w:pPr>
      <w:r>
        <w:rPr>
          <w:b/>
          <w:kern w:val="24"/>
          <w:szCs w:val="24"/>
        </w:rPr>
        <w:t>PRAŠYMŲ DĖL AKREDITUOTOS SOCIALINĖS PRIEŽIŪROS PASLAUGŲ PATEIKIMAS, NAGRINĖJIMAS IR SPRENDIMŲ PRIĖMIMAS</w:t>
      </w:r>
    </w:p>
    <w:p w14:paraId="20738B63" w14:textId="77777777" w:rsidR="008632C4" w:rsidRDefault="008632C4" w:rsidP="008632C4">
      <w:pPr>
        <w:tabs>
          <w:tab w:val="left" w:pos="1134"/>
        </w:tabs>
        <w:spacing w:line="254" w:lineRule="auto"/>
        <w:jc w:val="both"/>
        <w:rPr>
          <w:kern w:val="24"/>
          <w:szCs w:val="24"/>
        </w:rPr>
      </w:pPr>
    </w:p>
    <w:p w14:paraId="0BB70D3D"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14.</w:t>
      </w:r>
      <w:r>
        <w:rPr>
          <w:kern w:val="24"/>
          <w:szCs w:val="24"/>
          <w:lang w:eastAsia="lt-LT"/>
        </w:rPr>
        <w:tab/>
      </w:r>
      <w:r>
        <w:rPr>
          <w:kern w:val="24"/>
          <w:szCs w:val="24"/>
          <w:lang w:val="en-GB"/>
        </w:rPr>
        <w:t>Dėl akredituotos socialinės priežiūros paslaugų skyrimo asmuo (vienas iš suaugusių šeimos narių) ar jo globėjas, rūpintojas (toliau – asmuo) kreipiasi į įstaigą, kurioje pageidauja gauti socialinės priežiūros paslaugas, ir pateikia:</w:t>
      </w:r>
    </w:p>
    <w:p w14:paraId="0883A073"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t>14.1.</w:t>
      </w:r>
      <w:r>
        <w:rPr>
          <w:kern w:val="24"/>
          <w:szCs w:val="24"/>
          <w:lang w:eastAsia="lt-LT"/>
        </w:rPr>
        <w:tab/>
      </w:r>
      <w:r>
        <w:rPr>
          <w:kern w:val="24"/>
          <w:szCs w:val="24"/>
          <w:lang w:val="en-GB"/>
        </w:rPr>
        <w:t>asmens tapatybę patvirtinantį dokumentą;</w:t>
      </w:r>
    </w:p>
    <w:p w14:paraId="3CAF1399" w14:textId="77777777" w:rsidR="008632C4" w:rsidRDefault="008632C4" w:rsidP="008632C4">
      <w:pPr>
        <w:tabs>
          <w:tab w:val="left" w:pos="1134"/>
          <w:tab w:val="left" w:pos="1701"/>
        </w:tabs>
        <w:ind w:firstLine="1140"/>
        <w:jc w:val="both"/>
        <w:rPr>
          <w:kern w:val="24"/>
          <w:szCs w:val="24"/>
          <w:lang w:val="en-GB"/>
        </w:rPr>
      </w:pPr>
      <w:r>
        <w:rPr>
          <w:kern w:val="24"/>
          <w:szCs w:val="24"/>
          <w:lang w:eastAsia="lt-LT"/>
        </w:rPr>
        <w:t>14.2.</w:t>
      </w:r>
      <w:r>
        <w:rPr>
          <w:kern w:val="24"/>
          <w:szCs w:val="24"/>
          <w:lang w:eastAsia="lt-LT"/>
        </w:rPr>
        <w:tab/>
      </w:r>
      <w:r>
        <w:rPr>
          <w:kern w:val="24"/>
          <w:szCs w:val="24"/>
          <w:lang w:val="en-GB"/>
        </w:rPr>
        <w:t>prašymą-paraišką socialinėms paslaugoms gauti (toliau – prašymas-paraiška), patvirtintą Lietuvos Respublikos socialinės apsaugos ir darbo ministro įsakymu, (SP-8 forma) ir prašyme-paraiškoje nurodo, kokios socialinės priežiūros paslaugos reikia ir kokioje akredituotoje įstaigoje asmuo pageidauja gauti socialinės priežiūros paslaugas.</w:t>
      </w:r>
    </w:p>
    <w:p w14:paraId="238FBAC9"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15.</w:t>
      </w:r>
      <w:r>
        <w:rPr>
          <w:kern w:val="24"/>
          <w:szCs w:val="24"/>
          <w:lang w:eastAsia="lt-LT"/>
        </w:rPr>
        <w:tab/>
      </w:r>
      <w:r>
        <w:rPr>
          <w:kern w:val="24"/>
          <w:szCs w:val="24"/>
          <w:lang w:val="en-GB"/>
        </w:rPr>
        <w:t>Įstaiga gautus prašymus registruoja SPIS, prašymo-paraiškos kopija pateikiama el. paštu Socialinės paramos skyriaus atsakingam darbuotojui.</w:t>
      </w:r>
    </w:p>
    <w:p w14:paraId="5BFD8191"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16.</w:t>
      </w:r>
      <w:r>
        <w:rPr>
          <w:kern w:val="24"/>
          <w:szCs w:val="24"/>
          <w:lang w:eastAsia="lt-LT"/>
        </w:rPr>
        <w:tab/>
      </w:r>
      <w:r>
        <w:rPr>
          <w:kern w:val="24"/>
          <w:szCs w:val="24"/>
          <w:lang w:val="en-GB"/>
        </w:rPr>
        <w:t xml:space="preserve">Asmens (šeimos) socialinės priežiūros paslaugų poreikis, išskyrus akredituotos vaikų dienos socialinės priežiūros paslaugos, nustatomas vadovaujantis </w:t>
      </w:r>
      <w:r>
        <w:rPr>
          <w:kern w:val="24"/>
          <w:szCs w:val="24"/>
          <w:shd w:val="clear" w:color="auto" w:fill="FFFFFF"/>
          <w:lang w:val="en-GB"/>
        </w:rPr>
        <w:t xml:space="preserve">Asmens (šeimos) socialinių paslaugų poreikio nustatymo ir skyrimo tvarkos aprašu, patvirtintu </w:t>
      </w:r>
      <w:r w:rsidR="00D3600C">
        <w:rPr>
          <w:kern w:val="24"/>
          <w:szCs w:val="24"/>
          <w:shd w:val="clear" w:color="auto" w:fill="FFFFFF"/>
          <w:lang w:val="en-GB"/>
        </w:rPr>
        <w:t>Molėtų rajono</w:t>
      </w:r>
      <w:r>
        <w:rPr>
          <w:kern w:val="24"/>
          <w:szCs w:val="24"/>
          <w:shd w:val="clear" w:color="auto" w:fill="FFFFFF"/>
          <w:lang w:val="en-GB"/>
        </w:rPr>
        <w:t xml:space="preserve"> savivaldybės tarybos sprendimu.</w:t>
      </w:r>
    </w:p>
    <w:p w14:paraId="27607BA2"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17.</w:t>
      </w:r>
      <w:r>
        <w:rPr>
          <w:kern w:val="24"/>
          <w:szCs w:val="24"/>
          <w:lang w:eastAsia="lt-LT"/>
        </w:rPr>
        <w:tab/>
      </w:r>
      <w:r>
        <w:rPr>
          <w:kern w:val="24"/>
          <w:szCs w:val="24"/>
          <w:lang w:val="en-GB"/>
        </w:rPr>
        <w:t>Jei akredituotos vaikų dienos socialinės priežiūros paslaugos poreikis nustatytas atvejo vadybos proceso metu, kartu su prašymu-paraiška vaiko tėvai ar jo atstovai pagal įstatymą ar atvejo vadybininkas, ar socialinis darbuotojas darbui su šeima pateikia atvejo vadybininko rekomendaciją.</w:t>
      </w:r>
    </w:p>
    <w:p w14:paraId="3B73B52B"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18.</w:t>
      </w:r>
      <w:r>
        <w:rPr>
          <w:kern w:val="24"/>
          <w:szCs w:val="24"/>
          <w:lang w:eastAsia="lt-LT"/>
        </w:rPr>
        <w:tab/>
      </w:r>
      <w:r>
        <w:rPr>
          <w:kern w:val="24"/>
          <w:szCs w:val="24"/>
          <w:lang w:val="en-GB"/>
        </w:rPr>
        <w:t xml:space="preserve">Socialinės paramos skyriaus atsakingas darbuotojas ne vėliau kaip per 14 darbo dienų nuo socialinių darbuotojų asmens (šeimos) socialinių paslaugų poreikio vertinimo išvadų pateikimo Savivaldybės administracijai dienos, o kai prašoma skirti akredituotą vaikų dienos socialinę priežiūrą – ne vėliau kaip per 5 darbo dienas nuo prašymo-paraiškos gavimo dienos, parengia Savivaldybės </w:t>
      </w:r>
      <w:r>
        <w:rPr>
          <w:kern w:val="24"/>
          <w:szCs w:val="24"/>
          <w:lang w:val="en-GB"/>
        </w:rPr>
        <w:lastRenderedPageBreak/>
        <w:t>administracijos direktoriaus ar jo įgalioto asmens sprendimą teikti akredituotas socialinės priežiūros paslaugas prašyme-paraiškoje nurodytoje įstaigoje.</w:t>
      </w:r>
    </w:p>
    <w:p w14:paraId="60F9F8C1"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19.</w:t>
      </w:r>
      <w:r>
        <w:rPr>
          <w:kern w:val="24"/>
          <w:szCs w:val="24"/>
          <w:lang w:eastAsia="lt-LT"/>
        </w:rPr>
        <w:tab/>
      </w:r>
      <w:r>
        <w:rPr>
          <w:kern w:val="24"/>
          <w:szCs w:val="24"/>
          <w:lang w:val="en-GB"/>
        </w:rPr>
        <w:t>Priimtas sprendimas teikti akredituotas socialinės priežiūros paslaugas per 3 darbo dienas pateikiamas akredituotai įstaigai. Įstaiga, gavusi sprendimą, sudaro a</w:t>
      </w:r>
      <w:r>
        <w:rPr>
          <w:color w:val="000000"/>
          <w:kern w:val="24"/>
          <w:szCs w:val="24"/>
          <w:lang w:val="en-GB"/>
        </w:rPr>
        <w:t>kredituotos socialinės priežiūros paslaugos teikimo sutartį tarp įstaigos ir paslaugos gavėjo ar jo atstovų pagal įstatymą.</w:t>
      </w:r>
      <w:r>
        <w:rPr>
          <w:kern w:val="24"/>
          <w:szCs w:val="24"/>
          <w:lang w:val="en-GB"/>
        </w:rPr>
        <w:t xml:space="preserve"> </w:t>
      </w:r>
    </w:p>
    <w:p w14:paraId="70C8DE8D"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20.</w:t>
      </w:r>
      <w:r>
        <w:rPr>
          <w:kern w:val="24"/>
          <w:szCs w:val="24"/>
          <w:lang w:eastAsia="lt-LT"/>
        </w:rPr>
        <w:tab/>
      </w:r>
      <w:r>
        <w:rPr>
          <w:kern w:val="24"/>
          <w:szCs w:val="24"/>
          <w:lang w:val="en-GB"/>
        </w:rPr>
        <w:t>Akredituotos socialinės priežiūros paslaugos pradedamos teikti ne anksčiau kaip nuo sprendimo priėmimo dienos.</w:t>
      </w:r>
    </w:p>
    <w:p w14:paraId="650EAA47" w14:textId="77777777" w:rsidR="008632C4" w:rsidRDefault="008632C4" w:rsidP="008632C4">
      <w:pPr>
        <w:tabs>
          <w:tab w:val="left" w:pos="993"/>
          <w:tab w:val="left" w:pos="1134"/>
        </w:tabs>
        <w:spacing w:line="254" w:lineRule="auto"/>
        <w:jc w:val="both"/>
        <w:rPr>
          <w:color w:val="000000"/>
          <w:kern w:val="24"/>
          <w:szCs w:val="24"/>
        </w:rPr>
      </w:pPr>
    </w:p>
    <w:p w14:paraId="7EA744B9" w14:textId="77777777" w:rsidR="008632C4" w:rsidRDefault="008632C4" w:rsidP="008632C4">
      <w:pPr>
        <w:tabs>
          <w:tab w:val="left" w:pos="1134"/>
        </w:tabs>
        <w:jc w:val="center"/>
        <w:rPr>
          <w:b/>
          <w:kern w:val="24"/>
          <w:szCs w:val="24"/>
        </w:rPr>
      </w:pPr>
      <w:r>
        <w:rPr>
          <w:b/>
          <w:kern w:val="24"/>
          <w:szCs w:val="24"/>
        </w:rPr>
        <w:t>IV SKYRIUS</w:t>
      </w:r>
    </w:p>
    <w:p w14:paraId="720472BA" w14:textId="77777777" w:rsidR="008632C4" w:rsidRDefault="008632C4" w:rsidP="008632C4">
      <w:pPr>
        <w:tabs>
          <w:tab w:val="left" w:pos="0"/>
          <w:tab w:val="left" w:pos="1134"/>
        </w:tabs>
        <w:jc w:val="center"/>
        <w:rPr>
          <w:kern w:val="24"/>
          <w:szCs w:val="24"/>
        </w:rPr>
      </w:pPr>
      <w:r>
        <w:rPr>
          <w:b/>
          <w:kern w:val="24"/>
          <w:szCs w:val="24"/>
        </w:rPr>
        <w:t>ĮSTAIGOS TEISĖS TEIKTI AKREDITUOTĄ SOCIALINĘ PRIEŽIŪRĄ SUSTABDYMAS AR PANAIKINIMAS</w:t>
      </w:r>
    </w:p>
    <w:p w14:paraId="2FB23DC9" w14:textId="77777777" w:rsidR="008632C4" w:rsidRDefault="008632C4" w:rsidP="008632C4">
      <w:pPr>
        <w:tabs>
          <w:tab w:val="left" w:pos="1134"/>
        </w:tabs>
        <w:spacing w:line="254" w:lineRule="auto"/>
        <w:jc w:val="both"/>
        <w:rPr>
          <w:kern w:val="24"/>
          <w:szCs w:val="24"/>
        </w:rPr>
      </w:pPr>
    </w:p>
    <w:p w14:paraId="63F9175E"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21.</w:t>
      </w:r>
      <w:r>
        <w:rPr>
          <w:kern w:val="24"/>
          <w:szCs w:val="24"/>
          <w:lang w:eastAsia="lt-LT"/>
        </w:rPr>
        <w:tab/>
      </w:r>
      <w:r>
        <w:rPr>
          <w:kern w:val="24"/>
          <w:szCs w:val="24"/>
          <w:lang w:val="en-GB"/>
        </w:rPr>
        <w:t>Įstaigos teisė teikti akredituotą socialinę priežiūrą gali būti sustabdoma ar panaikinama vadovaujantis Lietuvos Respublikos socialinių paslaugų įstatymo 25</w:t>
      </w:r>
      <w:r>
        <w:rPr>
          <w:kern w:val="24"/>
          <w:szCs w:val="24"/>
          <w:vertAlign w:val="superscript"/>
          <w:lang w:val="en-GB"/>
        </w:rPr>
        <w:t>2</w:t>
      </w:r>
      <w:r>
        <w:rPr>
          <w:kern w:val="24"/>
          <w:szCs w:val="24"/>
          <w:lang w:val="en-GB"/>
        </w:rPr>
        <w:t xml:space="preserve"> straipsnyje nustatytais atvejais.</w:t>
      </w:r>
    </w:p>
    <w:p w14:paraId="660258B3"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22.</w:t>
      </w:r>
      <w:r>
        <w:rPr>
          <w:kern w:val="24"/>
          <w:szCs w:val="24"/>
          <w:lang w:eastAsia="lt-LT"/>
        </w:rPr>
        <w:tab/>
      </w:r>
      <w:r>
        <w:rPr>
          <w:kern w:val="24"/>
          <w:szCs w:val="24"/>
          <w:lang w:val="en-GB"/>
        </w:rPr>
        <w:t>Sprendimą dėl įstaigos teisės teikti akredituotą socialinę priežiūrą sustabdymo ar panaikinimo priima Savivaldybės administracijos direktorius.</w:t>
      </w:r>
    </w:p>
    <w:p w14:paraId="0311A5EB"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23.</w:t>
      </w:r>
      <w:r>
        <w:rPr>
          <w:kern w:val="24"/>
          <w:szCs w:val="24"/>
          <w:lang w:eastAsia="lt-LT"/>
        </w:rPr>
        <w:tab/>
      </w:r>
      <w:r>
        <w:rPr>
          <w:kern w:val="24"/>
          <w:szCs w:val="24"/>
          <w:lang w:val="en-GB"/>
        </w:rPr>
        <w:t>Apie teisės teikti akredituotą socialinę priežiūrą sustabdymą ar panaikinimą Savivaldybės administracija informuoja įstaigą raštu per 3 darbo dienas nuo šio sprendimo priėmimo dienos.</w:t>
      </w:r>
    </w:p>
    <w:p w14:paraId="5716E882" w14:textId="77777777" w:rsidR="008632C4" w:rsidRDefault="008632C4" w:rsidP="008632C4">
      <w:pPr>
        <w:tabs>
          <w:tab w:val="left" w:pos="0"/>
          <w:tab w:val="left" w:pos="1134"/>
        </w:tabs>
        <w:jc w:val="both"/>
        <w:rPr>
          <w:kern w:val="24"/>
          <w:szCs w:val="24"/>
        </w:rPr>
      </w:pPr>
    </w:p>
    <w:p w14:paraId="24E2AFA7" w14:textId="77777777" w:rsidR="008632C4" w:rsidRDefault="008632C4" w:rsidP="008632C4">
      <w:pPr>
        <w:tabs>
          <w:tab w:val="left" w:pos="1134"/>
        </w:tabs>
        <w:jc w:val="center"/>
        <w:rPr>
          <w:b/>
          <w:kern w:val="24"/>
          <w:szCs w:val="24"/>
        </w:rPr>
      </w:pPr>
      <w:r>
        <w:rPr>
          <w:b/>
          <w:kern w:val="24"/>
          <w:szCs w:val="24"/>
        </w:rPr>
        <w:t>V SKYRIUS</w:t>
      </w:r>
    </w:p>
    <w:p w14:paraId="27795DC8" w14:textId="77777777" w:rsidR="008632C4" w:rsidRDefault="008632C4" w:rsidP="008632C4">
      <w:pPr>
        <w:tabs>
          <w:tab w:val="left" w:pos="1134"/>
        </w:tabs>
        <w:jc w:val="center"/>
        <w:rPr>
          <w:kern w:val="24"/>
          <w:szCs w:val="24"/>
        </w:rPr>
      </w:pPr>
      <w:r>
        <w:rPr>
          <w:b/>
          <w:kern w:val="24"/>
          <w:szCs w:val="24"/>
        </w:rPr>
        <w:t>BAIGIAMOSIOS NUOSTATOS</w:t>
      </w:r>
    </w:p>
    <w:p w14:paraId="760F7966" w14:textId="77777777" w:rsidR="008632C4" w:rsidRDefault="008632C4" w:rsidP="008632C4">
      <w:pPr>
        <w:tabs>
          <w:tab w:val="left" w:pos="1134"/>
        </w:tabs>
        <w:jc w:val="both"/>
        <w:rPr>
          <w:kern w:val="24"/>
          <w:szCs w:val="24"/>
        </w:rPr>
      </w:pPr>
    </w:p>
    <w:p w14:paraId="4AB143A7"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24.</w:t>
      </w:r>
      <w:r>
        <w:rPr>
          <w:kern w:val="24"/>
          <w:szCs w:val="24"/>
          <w:lang w:eastAsia="lt-LT"/>
        </w:rPr>
        <w:tab/>
      </w:r>
      <w:r>
        <w:rPr>
          <w:color w:val="000000"/>
          <w:kern w:val="24"/>
          <w:szCs w:val="24"/>
          <w:lang w:val="en-GB"/>
        </w:rPr>
        <w:t>Socialinės paramos skyriaus darbuotojai teikia informaciją ir konsultuoja įstaigas akredituotos socialinės priežiūros teikimo klausimais.</w:t>
      </w:r>
    </w:p>
    <w:p w14:paraId="0D7D326A"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25.</w:t>
      </w:r>
      <w:r>
        <w:rPr>
          <w:kern w:val="24"/>
          <w:szCs w:val="24"/>
          <w:lang w:eastAsia="lt-LT"/>
        </w:rPr>
        <w:tab/>
      </w:r>
      <w:r>
        <w:rPr>
          <w:kern w:val="24"/>
          <w:szCs w:val="24"/>
          <w:lang w:val="en-GB"/>
        </w:rPr>
        <w:t>Sutartis dėl akredituotos socialinės priežiūros išlaidų finansavimo (išskyrus biudžetines įstaigas, kurių steigėja – Savivaldybė) sudaroma tuo atveju, kai socialinės priežiūros paslaugų teikimas finansuojamas iš valstybės ir / ar Savivaldybės biudžeto lėšų. Savivaldybei turint lėšų akredituotai socialinei priežiūrai finansuoti, sutartis sudaroma ne vėliau kaip per 20 darbo dienų nuo sprendimo dėl teisės teikti akredituotą socialinę priežiūrą suteikimo. Sutarties projektą rengia Socialinės paramos skyriaus atsakingas darbuotojas.</w:t>
      </w:r>
    </w:p>
    <w:p w14:paraId="1703D0B2" w14:textId="77777777" w:rsidR="008632C4" w:rsidRDefault="008632C4" w:rsidP="008632C4">
      <w:pPr>
        <w:tabs>
          <w:tab w:val="left" w:pos="1134"/>
          <w:tab w:val="left" w:pos="1560"/>
        </w:tabs>
        <w:ind w:firstLine="1134"/>
        <w:jc w:val="both"/>
        <w:rPr>
          <w:kern w:val="24"/>
          <w:szCs w:val="24"/>
          <w:lang w:val="en-GB"/>
        </w:rPr>
      </w:pPr>
      <w:r>
        <w:rPr>
          <w:kern w:val="24"/>
          <w:szCs w:val="24"/>
          <w:lang w:eastAsia="lt-LT"/>
        </w:rPr>
        <w:t>26.</w:t>
      </w:r>
      <w:r>
        <w:rPr>
          <w:kern w:val="24"/>
          <w:szCs w:val="24"/>
          <w:lang w:eastAsia="lt-LT"/>
        </w:rPr>
        <w:tab/>
      </w:r>
      <w:r>
        <w:rPr>
          <w:kern w:val="24"/>
          <w:szCs w:val="24"/>
          <w:lang w:val="en-GB"/>
        </w:rPr>
        <w:t>Įstaigų teikiamos socialinės priežiūros kokybės kontrolę vykdo Socialinės paramos skyri</w:t>
      </w:r>
      <w:r w:rsidR="00995E7B">
        <w:rPr>
          <w:kern w:val="24"/>
          <w:szCs w:val="24"/>
          <w:lang w:val="en-GB"/>
        </w:rPr>
        <w:t>a</w:t>
      </w:r>
      <w:r>
        <w:rPr>
          <w:kern w:val="24"/>
          <w:szCs w:val="24"/>
          <w:lang w:val="en-GB"/>
        </w:rPr>
        <w:t>us darbuotojai, paskirti Savivaldybės administracijos direktoriaus įsakymu.</w:t>
      </w:r>
    </w:p>
    <w:p w14:paraId="0869FB62" w14:textId="77777777" w:rsidR="008632C4" w:rsidRDefault="008632C4" w:rsidP="008632C4">
      <w:pPr>
        <w:tabs>
          <w:tab w:val="left" w:pos="1134"/>
          <w:tab w:val="left" w:pos="1560"/>
        </w:tabs>
        <w:ind w:firstLine="1134"/>
        <w:jc w:val="both"/>
        <w:rPr>
          <w:kern w:val="24"/>
          <w:szCs w:val="24"/>
        </w:rPr>
      </w:pPr>
      <w:r>
        <w:rPr>
          <w:kern w:val="24"/>
          <w:szCs w:val="24"/>
          <w:lang w:eastAsia="lt-LT"/>
        </w:rPr>
        <w:t>27.</w:t>
      </w:r>
      <w:r>
        <w:rPr>
          <w:kern w:val="24"/>
          <w:szCs w:val="24"/>
          <w:lang w:eastAsia="lt-LT"/>
        </w:rPr>
        <w:tab/>
      </w:r>
      <w:r>
        <w:rPr>
          <w:kern w:val="24"/>
          <w:szCs w:val="24"/>
          <w:lang w:val="en-GB"/>
        </w:rPr>
        <w:t>Savivaldybės administracijos sprendimai dėl įstaigos pateikto prašymo ir dokumentų vertinimo procedūros nutraukimo bei teisės teikti akredituotą socialinę priežiūrą suteikimo gali būti skundžiami Lietuvos Respublikos administracinių bylų teisenos įstatymo nustatyta tvarka.</w:t>
      </w:r>
    </w:p>
    <w:p w14:paraId="356EACFD" w14:textId="77777777" w:rsidR="008632C4" w:rsidRDefault="008632C4" w:rsidP="008632C4"/>
    <w:p w14:paraId="64DD9359" w14:textId="36D8FAAC" w:rsidR="00217951" w:rsidRDefault="00217951" w:rsidP="00217951">
      <w:pPr>
        <w:jc w:val="center"/>
        <w:sectPr w:rsidR="00217951">
          <w:pgSz w:w="11906" w:h="16838"/>
          <w:pgMar w:top="1134" w:right="567" w:bottom="1134" w:left="1701" w:header="567" w:footer="567" w:gutter="0"/>
          <w:pgNumType w:start="1"/>
          <w:cols w:space="1296"/>
        </w:sectPr>
      </w:pPr>
      <w:r>
        <w:t>____________________________</w:t>
      </w:r>
    </w:p>
    <w:p w14:paraId="236AB8BE" w14:textId="7142A0AE" w:rsidR="008632C4" w:rsidRDefault="00217951" w:rsidP="00D3600C">
      <w:pPr>
        <w:ind w:left="5670"/>
        <w:rPr>
          <w:kern w:val="24"/>
          <w:szCs w:val="24"/>
        </w:rPr>
      </w:pPr>
      <w:r>
        <w:rPr>
          <w:kern w:val="24"/>
          <w:szCs w:val="24"/>
        </w:rPr>
        <w:lastRenderedPageBreak/>
        <w:t>Molėtų rajono savivaldybė</w:t>
      </w:r>
      <w:r>
        <w:rPr>
          <w:kern w:val="24"/>
          <w:szCs w:val="24"/>
        </w:rPr>
        <w:t>s</w:t>
      </w:r>
      <w:r>
        <w:rPr>
          <w:kern w:val="24"/>
          <w:szCs w:val="24"/>
        </w:rPr>
        <w:t xml:space="preserve"> </w:t>
      </w:r>
      <w:r>
        <w:rPr>
          <w:kern w:val="24"/>
          <w:szCs w:val="24"/>
        </w:rPr>
        <w:t>s</w:t>
      </w:r>
      <w:r w:rsidR="008632C4">
        <w:rPr>
          <w:kern w:val="24"/>
          <w:szCs w:val="24"/>
        </w:rPr>
        <w:t>ocialinės priežiūros akreditavimo tvarkos aprašo</w:t>
      </w:r>
      <w:r w:rsidR="00D3600C">
        <w:rPr>
          <w:kern w:val="24"/>
          <w:szCs w:val="24"/>
        </w:rPr>
        <w:t xml:space="preserve"> </w:t>
      </w:r>
      <w:r w:rsidR="008632C4">
        <w:rPr>
          <w:kern w:val="24"/>
          <w:szCs w:val="24"/>
        </w:rPr>
        <w:t>priedas</w:t>
      </w:r>
      <w:r w:rsidR="00D3600C">
        <w:rPr>
          <w:kern w:val="24"/>
          <w:szCs w:val="24"/>
        </w:rPr>
        <w:t xml:space="preserve"> </w:t>
      </w:r>
    </w:p>
    <w:p w14:paraId="503E0AB8" w14:textId="77777777" w:rsidR="008632C4" w:rsidRDefault="008632C4" w:rsidP="008632C4">
      <w:pPr>
        <w:rPr>
          <w:kern w:val="24"/>
          <w:szCs w:val="24"/>
          <w:lang w:eastAsia="lt-LT"/>
        </w:rPr>
      </w:pPr>
    </w:p>
    <w:p w14:paraId="772E096F" w14:textId="77777777" w:rsidR="008632C4" w:rsidRDefault="008632C4" w:rsidP="008632C4">
      <w:pPr>
        <w:rPr>
          <w:kern w:val="24"/>
          <w:szCs w:val="24"/>
          <w:lang w:eastAsia="lt-LT"/>
        </w:rPr>
      </w:pPr>
    </w:p>
    <w:p w14:paraId="3C2CEA4D" w14:textId="77777777" w:rsidR="008632C4" w:rsidRDefault="008632C4" w:rsidP="008632C4">
      <w:pPr>
        <w:jc w:val="center"/>
        <w:rPr>
          <w:b/>
          <w:bCs/>
          <w:kern w:val="24"/>
          <w:szCs w:val="24"/>
        </w:rPr>
      </w:pPr>
      <w:r>
        <w:rPr>
          <w:b/>
          <w:bCs/>
          <w:kern w:val="24"/>
          <w:szCs w:val="24"/>
        </w:rPr>
        <w:t>ATITIKTIES NUSTATYTIEMS AKREDITUOTOS SOCIALINĖS PRIEŽIŪROS</w:t>
      </w:r>
    </w:p>
    <w:p w14:paraId="222552EF" w14:textId="77777777" w:rsidR="008632C4" w:rsidRDefault="008632C4" w:rsidP="008632C4">
      <w:pPr>
        <w:jc w:val="center"/>
        <w:rPr>
          <w:b/>
          <w:bCs/>
          <w:kern w:val="24"/>
          <w:szCs w:val="24"/>
        </w:rPr>
      </w:pPr>
      <w:r>
        <w:rPr>
          <w:b/>
          <w:bCs/>
          <w:kern w:val="24"/>
          <w:szCs w:val="24"/>
        </w:rPr>
        <w:t>TEIKIMO REIKALAVIMAMS FORMA</w:t>
      </w:r>
    </w:p>
    <w:p w14:paraId="0CEB4ED4" w14:textId="77777777" w:rsidR="008632C4" w:rsidRDefault="008632C4" w:rsidP="008632C4">
      <w:pPr>
        <w:jc w:val="center"/>
        <w:rPr>
          <w:kern w:val="24"/>
          <w:szCs w:val="24"/>
        </w:rPr>
      </w:pPr>
    </w:p>
    <w:p w14:paraId="3A3BD0BD" w14:textId="77777777" w:rsidR="008632C4" w:rsidRDefault="008632C4" w:rsidP="008632C4">
      <w:pPr>
        <w:jc w:val="center"/>
        <w:rPr>
          <w:bCs/>
          <w:kern w:val="24"/>
          <w:szCs w:val="24"/>
        </w:rPr>
      </w:pPr>
      <w:r>
        <w:rPr>
          <w:bCs/>
          <w:kern w:val="24"/>
          <w:szCs w:val="24"/>
        </w:rPr>
        <w:t>______________________</w:t>
      </w:r>
    </w:p>
    <w:p w14:paraId="23C3C591" w14:textId="77777777" w:rsidR="008632C4" w:rsidRDefault="008632C4" w:rsidP="008632C4">
      <w:pPr>
        <w:jc w:val="center"/>
        <w:rPr>
          <w:bCs/>
          <w:kern w:val="24"/>
          <w:szCs w:val="24"/>
        </w:rPr>
      </w:pPr>
      <w:r>
        <w:rPr>
          <w:bCs/>
          <w:kern w:val="24"/>
          <w:szCs w:val="24"/>
        </w:rPr>
        <w:t>(data)</w:t>
      </w:r>
    </w:p>
    <w:p w14:paraId="287F1C86" w14:textId="77777777" w:rsidR="008632C4" w:rsidRDefault="00D3600C" w:rsidP="008632C4">
      <w:pPr>
        <w:jc w:val="center"/>
        <w:rPr>
          <w:bCs/>
          <w:kern w:val="24"/>
          <w:szCs w:val="24"/>
        </w:rPr>
      </w:pPr>
      <w:r>
        <w:rPr>
          <w:bCs/>
          <w:kern w:val="24"/>
          <w:szCs w:val="24"/>
        </w:rPr>
        <w:t>Molėtai</w:t>
      </w:r>
    </w:p>
    <w:p w14:paraId="2F761A25" w14:textId="77777777" w:rsidR="008632C4" w:rsidRDefault="008632C4" w:rsidP="008632C4">
      <w:pPr>
        <w:rPr>
          <w:kern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359"/>
        <w:gridCol w:w="2430"/>
        <w:gridCol w:w="1269"/>
      </w:tblGrid>
      <w:tr w:rsidR="008632C4" w14:paraId="490104B3"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60D5D2A2" w14:textId="77777777" w:rsidR="008632C4" w:rsidRDefault="008632C4">
            <w:pPr>
              <w:jc w:val="center"/>
              <w:rPr>
                <w:b/>
                <w:bCs/>
                <w:kern w:val="24"/>
                <w:szCs w:val="24"/>
              </w:rPr>
            </w:pPr>
            <w:r>
              <w:rPr>
                <w:b/>
                <w:bCs/>
                <w:kern w:val="24"/>
                <w:szCs w:val="24"/>
              </w:rPr>
              <w:t>Eil.</w:t>
            </w:r>
          </w:p>
          <w:p w14:paraId="05FE7EDA" w14:textId="77777777" w:rsidR="008632C4" w:rsidRDefault="008632C4">
            <w:pPr>
              <w:jc w:val="center"/>
              <w:rPr>
                <w:b/>
                <w:bCs/>
                <w:kern w:val="24"/>
                <w:szCs w:val="24"/>
              </w:rPr>
            </w:pPr>
            <w:r>
              <w:rPr>
                <w:b/>
                <w:bCs/>
                <w:kern w:val="24"/>
                <w:szCs w:val="24"/>
              </w:rPr>
              <w:t>Nr.</w:t>
            </w:r>
          </w:p>
        </w:tc>
        <w:tc>
          <w:tcPr>
            <w:tcW w:w="5359" w:type="dxa"/>
            <w:tcBorders>
              <w:top w:val="single" w:sz="4" w:space="0" w:color="auto"/>
              <w:left w:val="single" w:sz="4" w:space="0" w:color="auto"/>
              <w:bottom w:val="single" w:sz="4" w:space="0" w:color="auto"/>
              <w:right w:val="single" w:sz="4" w:space="0" w:color="auto"/>
            </w:tcBorders>
            <w:hideMark/>
          </w:tcPr>
          <w:p w14:paraId="0F551730" w14:textId="77777777" w:rsidR="008632C4" w:rsidRDefault="008632C4">
            <w:pPr>
              <w:jc w:val="center"/>
              <w:rPr>
                <w:b/>
                <w:bCs/>
                <w:kern w:val="24"/>
                <w:szCs w:val="24"/>
              </w:rPr>
            </w:pPr>
            <w:r>
              <w:rPr>
                <w:b/>
                <w:bCs/>
                <w:kern w:val="24"/>
                <w:szCs w:val="24"/>
              </w:rPr>
              <w:t>Pateikti prašymai ir dokumentai</w:t>
            </w:r>
          </w:p>
        </w:tc>
        <w:tc>
          <w:tcPr>
            <w:tcW w:w="2430" w:type="dxa"/>
            <w:tcBorders>
              <w:top w:val="single" w:sz="4" w:space="0" w:color="auto"/>
              <w:left w:val="single" w:sz="4" w:space="0" w:color="auto"/>
              <w:bottom w:val="single" w:sz="4" w:space="0" w:color="auto"/>
              <w:right w:val="single" w:sz="4" w:space="0" w:color="auto"/>
            </w:tcBorders>
            <w:hideMark/>
          </w:tcPr>
          <w:p w14:paraId="4E67436F" w14:textId="77777777" w:rsidR="008632C4" w:rsidRDefault="008632C4">
            <w:pPr>
              <w:jc w:val="center"/>
              <w:rPr>
                <w:b/>
                <w:bCs/>
                <w:kern w:val="24"/>
                <w:szCs w:val="24"/>
              </w:rPr>
            </w:pPr>
            <w:r>
              <w:rPr>
                <w:b/>
                <w:bCs/>
                <w:kern w:val="24"/>
                <w:szCs w:val="24"/>
              </w:rPr>
              <w:t>Pateiktų prašymų ir dokumentų vertinimas (yra/nėra;</w:t>
            </w:r>
          </w:p>
          <w:p w14:paraId="6A92DF99" w14:textId="77777777" w:rsidR="008632C4" w:rsidRDefault="008632C4">
            <w:pPr>
              <w:jc w:val="center"/>
              <w:rPr>
                <w:b/>
                <w:bCs/>
                <w:kern w:val="24"/>
                <w:szCs w:val="24"/>
              </w:rPr>
            </w:pPr>
            <w:r>
              <w:rPr>
                <w:b/>
                <w:bCs/>
                <w:kern w:val="24"/>
                <w:szCs w:val="24"/>
              </w:rPr>
              <w:t>atitinka/neatitinka/iš dalies atitinka</w:t>
            </w:r>
          </w:p>
        </w:tc>
        <w:tc>
          <w:tcPr>
            <w:tcW w:w="1269" w:type="dxa"/>
            <w:tcBorders>
              <w:top w:val="single" w:sz="4" w:space="0" w:color="auto"/>
              <w:left w:val="single" w:sz="4" w:space="0" w:color="auto"/>
              <w:bottom w:val="single" w:sz="4" w:space="0" w:color="auto"/>
              <w:right w:val="single" w:sz="4" w:space="0" w:color="auto"/>
            </w:tcBorders>
            <w:hideMark/>
          </w:tcPr>
          <w:p w14:paraId="1F98EE77" w14:textId="77777777" w:rsidR="008632C4" w:rsidRDefault="008632C4">
            <w:pPr>
              <w:jc w:val="center"/>
              <w:rPr>
                <w:b/>
                <w:bCs/>
                <w:kern w:val="24"/>
                <w:szCs w:val="24"/>
              </w:rPr>
            </w:pPr>
            <w:r>
              <w:rPr>
                <w:b/>
                <w:bCs/>
                <w:kern w:val="24"/>
                <w:szCs w:val="24"/>
              </w:rPr>
              <w:t>Pastabos</w:t>
            </w:r>
          </w:p>
        </w:tc>
      </w:tr>
      <w:tr w:rsidR="008632C4" w14:paraId="624F9729"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471E2D14" w14:textId="77777777" w:rsidR="008632C4" w:rsidRDefault="008632C4">
            <w:pPr>
              <w:jc w:val="center"/>
              <w:rPr>
                <w:bCs/>
                <w:kern w:val="24"/>
                <w:szCs w:val="24"/>
              </w:rPr>
            </w:pPr>
            <w:r>
              <w:rPr>
                <w:bCs/>
                <w:kern w:val="24"/>
                <w:szCs w:val="24"/>
              </w:rPr>
              <w:t xml:space="preserve">1. </w:t>
            </w:r>
          </w:p>
        </w:tc>
        <w:tc>
          <w:tcPr>
            <w:tcW w:w="5359" w:type="dxa"/>
            <w:tcBorders>
              <w:top w:val="single" w:sz="4" w:space="0" w:color="auto"/>
              <w:left w:val="single" w:sz="4" w:space="0" w:color="auto"/>
              <w:bottom w:val="single" w:sz="4" w:space="0" w:color="auto"/>
              <w:right w:val="single" w:sz="4" w:space="0" w:color="auto"/>
            </w:tcBorders>
            <w:hideMark/>
          </w:tcPr>
          <w:p w14:paraId="6BB4413D" w14:textId="77777777" w:rsidR="008632C4" w:rsidRDefault="008632C4">
            <w:pPr>
              <w:jc w:val="both"/>
              <w:rPr>
                <w:b/>
                <w:bCs/>
                <w:kern w:val="24"/>
                <w:szCs w:val="24"/>
              </w:rPr>
            </w:pPr>
            <w:r>
              <w:rPr>
                <w:kern w:val="24"/>
                <w:szCs w:val="24"/>
              </w:rPr>
              <w:t>Nustatytos formos prašymas leisti teikti akredituotą socialinę priežiūrą (toliau – prašymas) (Tvarkos aprašo 1 priedas). Prašymas užpildytas lietuvių kalba, pasirašytas įstaigos vadovo ar jo įgalioto asmens</w:t>
            </w:r>
          </w:p>
        </w:tc>
        <w:tc>
          <w:tcPr>
            <w:tcW w:w="2430" w:type="dxa"/>
            <w:tcBorders>
              <w:top w:val="single" w:sz="4" w:space="0" w:color="auto"/>
              <w:left w:val="single" w:sz="4" w:space="0" w:color="auto"/>
              <w:bottom w:val="single" w:sz="4" w:space="0" w:color="auto"/>
              <w:right w:val="single" w:sz="4" w:space="0" w:color="auto"/>
            </w:tcBorders>
          </w:tcPr>
          <w:p w14:paraId="7D37AD5A"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5C0260FC" w14:textId="77777777" w:rsidR="008632C4" w:rsidRDefault="008632C4">
            <w:pPr>
              <w:jc w:val="center"/>
              <w:rPr>
                <w:kern w:val="24"/>
                <w:szCs w:val="24"/>
              </w:rPr>
            </w:pPr>
          </w:p>
        </w:tc>
      </w:tr>
      <w:tr w:rsidR="008632C4" w14:paraId="66BBA578"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2266E427" w14:textId="77777777" w:rsidR="008632C4" w:rsidRDefault="008632C4">
            <w:pPr>
              <w:jc w:val="center"/>
              <w:rPr>
                <w:bCs/>
                <w:kern w:val="24"/>
                <w:szCs w:val="24"/>
              </w:rPr>
            </w:pPr>
            <w:r>
              <w:rPr>
                <w:bCs/>
                <w:kern w:val="24"/>
                <w:szCs w:val="24"/>
              </w:rPr>
              <w:t xml:space="preserve">2. </w:t>
            </w:r>
          </w:p>
        </w:tc>
        <w:tc>
          <w:tcPr>
            <w:tcW w:w="5359" w:type="dxa"/>
            <w:tcBorders>
              <w:top w:val="single" w:sz="4" w:space="0" w:color="auto"/>
              <w:left w:val="single" w:sz="4" w:space="0" w:color="auto"/>
              <w:bottom w:val="single" w:sz="4" w:space="0" w:color="auto"/>
              <w:right w:val="single" w:sz="4" w:space="0" w:color="auto"/>
            </w:tcBorders>
            <w:hideMark/>
          </w:tcPr>
          <w:p w14:paraId="604B60FE" w14:textId="77777777" w:rsidR="008632C4" w:rsidRDefault="008632C4">
            <w:pPr>
              <w:tabs>
                <w:tab w:val="left" w:pos="1134"/>
              </w:tabs>
              <w:jc w:val="both"/>
              <w:rPr>
                <w:kern w:val="24"/>
                <w:szCs w:val="24"/>
              </w:rPr>
            </w:pPr>
            <w:r>
              <w:rPr>
                <w:kern w:val="24"/>
                <w:szCs w:val="24"/>
              </w:rPr>
              <w:t>Įstaigos steigimo dokumentas (pvz.: įstatai, nuostatai, steigimo sutartis ir pan.)*</w:t>
            </w:r>
          </w:p>
        </w:tc>
        <w:tc>
          <w:tcPr>
            <w:tcW w:w="2430" w:type="dxa"/>
            <w:tcBorders>
              <w:top w:val="single" w:sz="4" w:space="0" w:color="auto"/>
              <w:left w:val="single" w:sz="4" w:space="0" w:color="auto"/>
              <w:bottom w:val="single" w:sz="4" w:space="0" w:color="auto"/>
              <w:right w:val="single" w:sz="4" w:space="0" w:color="auto"/>
            </w:tcBorders>
          </w:tcPr>
          <w:p w14:paraId="46D4CC49"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6CADE874" w14:textId="77777777" w:rsidR="008632C4" w:rsidRDefault="008632C4">
            <w:pPr>
              <w:jc w:val="center"/>
              <w:rPr>
                <w:kern w:val="24"/>
                <w:szCs w:val="24"/>
              </w:rPr>
            </w:pPr>
          </w:p>
        </w:tc>
      </w:tr>
      <w:tr w:rsidR="008632C4" w14:paraId="154BFA4C"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47C7EC32" w14:textId="77777777" w:rsidR="008632C4" w:rsidRDefault="008632C4">
            <w:pPr>
              <w:jc w:val="center"/>
              <w:rPr>
                <w:bCs/>
                <w:kern w:val="24"/>
                <w:szCs w:val="24"/>
              </w:rPr>
            </w:pPr>
            <w:r>
              <w:rPr>
                <w:bCs/>
                <w:kern w:val="24"/>
                <w:szCs w:val="24"/>
              </w:rPr>
              <w:t xml:space="preserve">3. </w:t>
            </w:r>
          </w:p>
        </w:tc>
        <w:tc>
          <w:tcPr>
            <w:tcW w:w="5359" w:type="dxa"/>
            <w:tcBorders>
              <w:top w:val="single" w:sz="4" w:space="0" w:color="auto"/>
              <w:left w:val="single" w:sz="4" w:space="0" w:color="auto"/>
              <w:bottom w:val="single" w:sz="4" w:space="0" w:color="auto"/>
              <w:right w:val="single" w:sz="4" w:space="0" w:color="auto"/>
            </w:tcBorders>
            <w:hideMark/>
          </w:tcPr>
          <w:p w14:paraId="5BBD20D1" w14:textId="77777777" w:rsidR="008632C4" w:rsidRDefault="008632C4">
            <w:pPr>
              <w:tabs>
                <w:tab w:val="left" w:pos="1134"/>
              </w:tabs>
              <w:jc w:val="both"/>
              <w:rPr>
                <w:kern w:val="24"/>
                <w:szCs w:val="24"/>
              </w:rPr>
            </w:pPr>
            <w:r>
              <w:rPr>
                <w:kern w:val="24"/>
                <w:szCs w:val="24"/>
              </w:rPr>
              <w:t>Dokumentas, patvirtinantis asmens teisę veikti pareiškėjo vardu, jeigu pareiškėjui atstovauja ne jo vadovas</w:t>
            </w:r>
          </w:p>
        </w:tc>
        <w:tc>
          <w:tcPr>
            <w:tcW w:w="2430" w:type="dxa"/>
            <w:tcBorders>
              <w:top w:val="single" w:sz="4" w:space="0" w:color="auto"/>
              <w:left w:val="single" w:sz="4" w:space="0" w:color="auto"/>
              <w:bottom w:val="single" w:sz="4" w:space="0" w:color="auto"/>
              <w:right w:val="single" w:sz="4" w:space="0" w:color="auto"/>
            </w:tcBorders>
          </w:tcPr>
          <w:p w14:paraId="01A0C5ED"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0FD5B9F7" w14:textId="77777777" w:rsidR="008632C4" w:rsidRDefault="008632C4">
            <w:pPr>
              <w:jc w:val="center"/>
              <w:rPr>
                <w:kern w:val="24"/>
                <w:szCs w:val="24"/>
              </w:rPr>
            </w:pPr>
          </w:p>
        </w:tc>
      </w:tr>
      <w:tr w:rsidR="008632C4" w14:paraId="7BAB63AF"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1ECDF21E" w14:textId="77777777" w:rsidR="008632C4" w:rsidRDefault="008632C4">
            <w:pPr>
              <w:jc w:val="center"/>
              <w:rPr>
                <w:bCs/>
                <w:kern w:val="24"/>
                <w:szCs w:val="24"/>
              </w:rPr>
            </w:pPr>
            <w:r>
              <w:rPr>
                <w:bCs/>
                <w:kern w:val="24"/>
                <w:szCs w:val="24"/>
              </w:rPr>
              <w:t>4.</w:t>
            </w:r>
          </w:p>
        </w:tc>
        <w:tc>
          <w:tcPr>
            <w:tcW w:w="5359" w:type="dxa"/>
            <w:tcBorders>
              <w:top w:val="single" w:sz="4" w:space="0" w:color="auto"/>
              <w:left w:val="single" w:sz="4" w:space="0" w:color="auto"/>
              <w:bottom w:val="single" w:sz="4" w:space="0" w:color="auto"/>
              <w:right w:val="single" w:sz="4" w:space="0" w:color="auto"/>
            </w:tcBorders>
            <w:hideMark/>
          </w:tcPr>
          <w:p w14:paraId="5DCE2314" w14:textId="77777777" w:rsidR="008632C4" w:rsidRDefault="008632C4">
            <w:pPr>
              <w:tabs>
                <w:tab w:val="left" w:pos="1134"/>
              </w:tabs>
              <w:jc w:val="both"/>
              <w:rPr>
                <w:kern w:val="24"/>
                <w:szCs w:val="24"/>
              </w:rPr>
            </w:pPr>
            <w:r>
              <w:rPr>
                <w:kern w:val="24"/>
                <w:szCs w:val="24"/>
              </w:rPr>
              <w:t>Asmens, turinčio teisę veikti pareiškėjo vardu, pasirašyta deklaracija (Tvarkos aprašo 2 priedas)</w:t>
            </w:r>
          </w:p>
        </w:tc>
        <w:tc>
          <w:tcPr>
            <w:tcW w:w="2430" w:type="dxa"/>
            <w:tcBorders>
              <w:top w:val="single" w:sz="4" w:space="0" w:color="auto"/>
              <w:left w:val="single" w:sz="4" w:space="0" w:color="auto"/>
              <w:bottom w:val="single" w:sz="4" w:space="0" w:color="auto"/>
              <w:right w:val="single" w:sz="4" w:space="0" w:color="auto"/>
            </w:tcBorders>
          </w:tcPr>
          <w:p w14:paraId="4824A4F9"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40D9B96D" w14:textId="77777777" w:rsidR="008632C4" w:rsidRDefault="008632C4">
            <w:pPr>
              <w:jc w:val="center"/>
              <w:rPr>
                <w:kern w:val="24"/>
                <w:szCs w:val="24"/>
              </w:rPr>
            </w:pPr>
          </w:p>
        </w:tc>
      </w:tr>
      <w:tr w:rsidR="008632C4" w14:paraId="0731FD86"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791C2FA6" w14:textId="77777777" w:rsidR="008632C4" w:rsidRDefault="008632C4">
            <w:pPr>
              <w:jc w:val="center"/>
              <w:rPr>
                <w:bCs/>
                <w:kern w:val="24"/>
                <w:szCs w:val="24"/>
              </w:rPr>
            </w:pPr>
            <w:r>
              <w:rPr>
                <w:bCs/>
                <w:kern w:val="24"/>
                <w:szCs w:val="24"/>
              </w:rPr>
              <w:t>5.</w:t>
            </w:r>
          </w:p>
        </w:tc>
        <w:tc>
          <w:tcPr>
            <w:tcW w:w="5359" w:type="dxa"/>
            <w:tcBorders>
              <w:top w:val="single" w:sz="4" w:space="0" w:color="auto"/>
              <w:left w:val="single" w:sz="4" w:space="0" w:color="auto"/>
              <w:bottom w:val="single" w:sz="4" w:space="0" w:color="auto"/>
              <w:right w:val="single" w:sz="4" w:space="0" w:color="auto"/>
            </w:tcBorders>
            <w:hideMark/>
          </w:tcPr>
          <w:p w14:paraId="495CF5E8" w14:textId="77777777" w:rsidR="008632C4" w:rsidRDefault="008632C4" w:rsidP="00D3600C">
            <w:pPr>
              <w:tabs>
                <w:tab w:val="left" w:pos="1134"/>
              </w:tabs>
              <w:jc w:val="both"/>
              <w:rPr>
                <w:kern w:val="24"/>
                <w:szCs w:val="24"/>
              </w:rPr>
            </w:pPr>
            <w:r>
              <w:rPr>
                <w:kern w:val="24"/>
                <w:szCs w:val="24"/>
              </w:rPr>
              <w:t>Dokumentai, patvirtinantys teisę naudotis patalpomis, kurios atitinka akredituotos socialinės priežiūros paslaugų teikimo reikalavimus (jei paslaugoms teikti jos būtinos)*</w:t>
            </w:r>
          </w:p>
        </w:tc>
        <w:tc>
          <w:tcPr>
            <w:tcW w:w="2430" w:type="dxa"/>
            <w:tcBorders>
              <w:top w:val="single" w:sz="4" w:space="0" w:color="auto"/>
              <w:left w:val="single" w:sz="4" w:space="0" w:color="auto"/>
              <w:bottom w:val="single" w:sz="4" w:space="0" w:color="auto"/>
              <w:right w:val="single" w:sz="4" w:space="0" w:color="auto"/>
            </w:tcBorders>
          </w:tcPr>
          <w:p w14:paraId="0E528FD7"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1064D452" w14:textId="77777777" w:rsidR="008632C4" w:rsidRDefault="008632C4">
            <w:pPr>
              <w:jc w:val="center"/>
              <w:rPr>
                <w:kern w:val="24"/>
                <w:szCs w:val="24"/>
              </w:rPr>
            </w:pPr>
          </w:p>
        </w:tc>
      </w:tr>
      <w:tr w:rsidR="008632C4" w14:paraId="3BD3FFA3"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23D7A5D8" w14:textId="77777777" w:rsidR="008632C4" w:rsidRDefault="008632C4">
            <w:pPr>
              <w:jc w:val="center"/>
              <w:rPr>
                <w:bCs/>
                <w:kern w:val="24"/>
                <w:szCs w:val="24"/>
              </w:rPr>
            </w:pPr>
            <w:r>
              <w:rPr>
                <w:bCs/>
                <w:kern w:val="24"/>
                <w:szCs w:val="24"/>
              </w:rPr>
              <w:t xml:space="preserve">6. </w:t>
            </w:r>
          </w:p>
        </w:tc>
        <w:tc>
          <w:tcPr>
            <w:tcW w:w="5359" w:type="dxa"/>
            <w:tcBorders>
              <w:top w:val="single" w:sz="4" w:space="0" w:color="auto"/>
              <w:left w:val="single" w:sz="4" w:space="0" w:color="auto"/>
              <w:bottom w:val="single" w:sz="4" w:space="0" w:color="auto"/>
              <w:right w:val="single" w:sz="4" w:space="0" w:color="auto"/>
            </w:tcBorders>
            <w:hideMark/>
          </w:tcPr>
          <w:p w14:paraId="230210BC" w14:textId="77777777" w:rsidR="008632C4" w:rsidRDefault="008632C4">
            <w:pPr>
              <w:tabs>
                <w:tab w:val="left" w:pos="1134"/>
              </w:tabs>
              <w:jc w:val="both"/>
              <w:rPr>
                <w:kern w:val="24"/>
                <w:szCs w:val="24"/>
              </w:rPr>
            </w:pPr>
            <w:r>
              <w:rPr>
                <w:kern w:val="24"/>
                <w:szCs w:val="24"/>
              </w:rPr>
              <w:t>Įstaigos, kuri teiks (teikia) akredituotą socialinę priežiūrą, pareigybių ir darbuotojų skaičiaus sąrašas*</w:t>
            </w:r>
          </w:p>
        </w:tc>
        <w:tc>
          <w:tcPr>
            <w:tcW w:w="2430" w:type="dxa"/>
            <w:tcBorders>
              <w:top w:val="single" w:sz="4" w:space="0" w:color="auto"/>
              <w:left w:val="single" w:sz="4" w:space="0" w:color="auto"/>
              <w:bottom w:val="single" w:sz="4" w:space="0" w:color="auto"/>
              <w:right w:val="single" w:sz="4" w:space="0" w:color="auto"/>
            </w:tcBorders>
          </w:tcPr>
          <w:p w14:paraId="2148B7CB"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7DBFA2C3" w14:textId="77777777" w:rsidR="008632C4" w:rsidRDefault="008632C4">
            <w:pPr>
              <w:jc w:val="center"/>
              <w:rPr>
                <w:kern w:val="24"/>
                <w:szCs w:val="24"/>
              </w:rPr>
            </w:pPr>
          </w:p>
        </w:tc>
      </w:tr>
      <w:tr w:rsidR="008632C4" w14:paraId="7BB1F96B"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4F02E02A" w14:textId="77777777" w:rsidR="008632C4" w:rsidRDefault="008632C4">
            <w:pPr>
              <w:jc w:val="center"/>
              <w:rPr>
                <w:bCs/>
                <w:kern w:val="24"/>
                <w:szCs w:val="24"/>
              </w:rPr>
            </w:pPr>
            <w:r>
              <w:rPr>
                <w:bCs/>
                <w:kern w:val="24"/>
                <w:szCs w:val="24"/>
              </w:rPr>
              <w:t>7.</w:t>
            </w:r>
          </w:p>
        </w:tc>
        <w:tc>
          <w:tcPr>
            <w:tcW w:w="5359" w:type="dxa"/>
            <w:tcBorders>
              <w:top w:val="single" w:sz="4" w:space="0" w:color="auto"/>
              <w:left w:val="single" w:sz="4" w:space="0" w:color="auto"/>
              <w:bottom w:val="single" w:sz="4" w:space="0" w:color="auto"/>
              <w:right w:val="single" w:sz="4" w:space="0" w:color="auto"/>
            </w:tcBorders>
            <w:hideMark/>
          </w:tcPr>
          <w:p w14:paraId="3C5E7DD4" w14:textId="77777777" w:rsidR="008632C4" w:rsidRDefault="008632C4">
            <w:pPr>
              <w:tabs>
                <w:tab w:val="left" w:pos="1134"/>
              </w:tabs>
              <w:jc w:val="both"/>
              <w:rPr>
                <w:kern w:val="24"/>
                <w:szCs w:val="24"/>
              </w:rPr>
            </w:pPr>
            <w:r>
              <w:rPr>
                <w:kern w:val="24"/>
                <w:szCs w:val="24"/>
              </w:rPr>
              <w:t>Įstaigos, kuri teiks (teikia) akredituotą socialinę priežiūrą, darbuotojų išsilavinimą, nurodytą Lietuvos Respublikos socialinių paslaugų įstatymo 20 straipsnio 3 dalyje, pagrindžiantys dokumentai</w:t>
            </w:r>
          </w:p>
        </w:tc>
        <w:tc>
          <w:tcPr>
            <w:tcW w:w="2430" w:type="dxa"/>
            <w:tcBorders>
              <w:top w:val="single" w:sz="4" w:space="0" w:color="auto"/>
              <w:left w:val="single" w:sz="4" w:space="0" w:color="auto"/>
              <w:bottom w:val="single" w:sz="4" w:space="0" w:color="auto"/>
              <w:right w:val="single" w:sz="4" w:space="0" w:color="auto"/>
            </w:tcBorders>
          </w:tcPr>
          <w:p w14:paraId="100E0E4D"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0647631D" w14:textId="77777777" w:rsidR="008632C4" w:rsidRDefault="008632C4">
            <w:pPr>
              <w:jc w:val="center"/>
              <w:rPr>
                <w:kern w:val="24"/>
                <w:szCs w:val="24"/>
              </w:rPr>
            </w:pPr>
          </w:p>
        </w:tc>
      </w:tr>
      <w:tr w:rsidR="008632C4" w14:paraId="2C26890E" w14:textId="77777777" w:rsidTr="008632C4">
        <w:tc>
          <w:tcPr>
            <w:tcW w:w="570" w:type="dxa"/>
            <w:tcBorders>
              <w:top w:val="single" w:sz="4" w:space="0" w:color="auto"/>
              <w:left w:val="single" w:sz="4" w:space="0" w:color="auto"/>
              <w:bottom w:val="single" w:sz="4" w:space="0" w:color="auto"/>
              <w:right w:val="single" w:sz="4" w:space="0" w:color="auto"/>
            </w:tcBorders>
            <w:hideMark/>
          </w:tcPr>
          <w:p w14:paraId="75BA6C50" w14:textId="77777777" w:rsidR="008632C4" w:rsidRDefault="008632C4">
            <w:pPr>
              <w:jc w:val="center"/>
              <w:rPr>
                <w:bCs/>
                <w:kern w:val="24"/>
                <w:szCs w:val="24"/>
              </w:rPr>
            </w:pPr>
            <w:r>
              <w:rPr>
                <w:bCs/>
                <w:kern w:val="24"/>
                <w:szCs w:val="24"/>
              </w:rPr>
              <w:t>8.</w:t>
            </w:r>
          </w:p>
        </w:tc>
        <w:tc>
          <w:tcPr>
            <w:tcW w:w="5359" w:type="dxa"/>
            <w:tcBorders>
              <w:top w:val="single" w:sz="4" w:space="0" w:color="auto"/>
              <w:left w:val="single" w:sz="4" w:space="0" w:color="auto"/>
              <w:bottom w:val="single" w:sz="4" w:space="0" w:color="auto"/>
              <w:right w:val="single" w:sz="4" w:space="0" w:color="auto"/>
            </w:tcBorders>
            <w:hideMark/>
          </w:tcPr>
          <w:p w14:paraId="0BDA2F61" w14:textId="77777777" w:rsidR="008632C4" w:rsidRDefault="008632C4">
            <w:pPr>
              <w:tabs>
                <w:tab w:val="left" w:pos="1134"/>
              </w:tabs>
              <w:jc w:val="both"/>
              <w:rPr>
                <w:kern w:val="24"/>
                <w:szCs w:val="24"/>
              </w:rPr>
            </w:pPr>
            <w:r>
              <w:rPr>
                <w:kern w:val="24"/>
                <w:szCs w:val="24"/>
              </w:rPr>
              <w:t>Kiti dokumentai, pagrindžiantys įstaigos atitiktį akredituotos socialinės priežiūros teikimo reikalavimams.</w:t>
            </w:r>
          </w:p>
        </w:tc>
        <w:tc>
          <w:tcPr>
            <w:tcW w:w="2430" w:type="dxa"/>
            <w:tcBorders>
              <w:top w:val="single" w:sz="4" w:space="0" w:color="auto"/>
              <w:left w:val="single" w:sz="4" w:space="0" w:color="auto"/>
              <w:bottom w:val="single" w:sz="4" w:space="0" w:color="auto"/>
              <w:right w:val="single" w:sz="4" w:space="0" w:color="auto"/>
            </w:tcBorders>
          </w:tcPr>
          <w:p w14:paraId="4C584885" w14:textId="77777777" w:rsidR="008632C4" w:rsidRDefault="008632C4">
            <w:pPr>
              <w:jc w:val="center"/>
              <w:rPr>
                <w:kern w:val="24"/>
                <w:szCs w:val="24"/>
              </w:rPr>
            </w:pPr>
          </w:p>
        </w:tc>
        <w:tc>
          <w:tcPr>
            <w:tcW w:w="1269" w:type="dxa"/>
            <w:tcBorders>
              <w:top w:val="single" w:sz="4" w:space="0" w:color="auto"/>
              <w:left w:val="single" w:sz="4" w:space="0" w:color="auto"/>
              <w:bottom w:val="single" w:sz="4" w:space="0" w:color="auto"/>
              <w:right w:val="single" w:sz="4" w:space="0" w:color="auto"/>
            </w:tcBorders>
          </w:tcPr>
          <w:p w14:paraId="71E2FD91" w14:textId="77777777" w:rsidR="008632C4" w:rsidRDefault="008632C4">
            <w:pPr>
              <w:jc w:val="center"/>
              <w:rPr>
                <w:kern w:val="24"/>
                <w:szCs w:val="24"/>
              </w:rPr>
            </w:pPr>
          </w:p>
        </w:tc>
      </w:tr>
    </w:tbl>
    <w:p w14:paraId="5D64AEC8" w14:textId="77777777" w:rsidR="008632C4" w:rsidRDefault="008632C4" w:rsidP="008632C4">
      <w:pPr>
        <w:rPr>
          <w:kern w:val="24"/>
          <w:szCs w:val="24"/>
        </w:rPr>
      </w:pPr>
    </w:p>
    <w:p w14:paraId="7A92208B" w14:textId="77777777" w:rsidR="008632C4" w:rsidRDefault="008632C4" w:rsidP="008632C4">
      <w:pPr>
        <w:jc w:val="both"/>
        <w:rPr>
          <w:kern w:val="24"/>
          <w:szCs w:val="24"/>
        </w:rPr>
      </w:pPr>
      <w:r>
        <w:rPr>
          <w:kern w:val="24"/>
          <w:szCs w:val="24"/>
        </w:rPr>
        <w:t xml:space="preserve">* Įstaigos, kurių steigėja yra </w:t>
      </w:r>
      <w:r w:rsidR="00D3600C">
        <w:rPr>
          <w:kern w:val="24"/>
          <w:szCs w:val="24"/>
        </w:rPr>
        <w:t>Molėtų rajono</w:t>
      </w:r>
      <w:r>
        <w:rPr>
          <w:kern w:val="24"/>
          <w:szCs w:val="24"/>
        </w:rPr>
        <w:t xml:space="preserve"> savivaldybė, šio dokumento neteikia.</w:t>
      </w:r>
    </w:p>
    <w:p w14:paraId="52F7784B" w14:textId="77777777" w:rsidR="008632C4" w:rsidRDefault="008632C4" w:rsidP="008632C4">
      <w:pPr>
        <w:rPr>
          <w:bCs/>
          <w:kern w:val="24"/>
          <w:szCs w:val="24"/>
        </w:rPr>
      </w:pPr>
    </w:p>
    <w:p w14:paraId="7ACEC290" w14:textId="77777777" w:rsidR="008632C4" w:rsidRDefault="008632C4" w:rsidP="008632C4">
      <w:pPr>
        <w:rPr>
          <w:bCs/>
          <w:kern w:val="24"/>
          <w:szCs w:val="24"/>
        </w:rPr>
      </w:pPr>
    </w:p>
    <w:p w14:paraId="690B0F0A" w14:textId="77777777" w:rsidR="008632C4" w:rsidRDefault="008632C4" w:rsidP="008632C4">
      <w:pPr>
        <w:rPr>
          <w:bCs/>
          <w:kern w:val="24"/>
          <w:szCs w:val="24"/>
        </w:rPr>
      </w:pPr>
      <w:r>
        <w:rPr>
          <w:bCs/>
          <w:kern w:val="24"/>
          <w:szCs w:val="24"/>
        </w:rPr>
        <w:t>__________________________</w:t>
      </w:r>
      <w:r>
        <w:rPr>
          <w:bCs/>
          <w:kern w:val="24"/>
          <w:szCs w:val="24"/>
        </w:rPr>
        <w:tab/>
        <w:t>_______________</w:t>
      </w:r>
      <w:r>
        <w:rPr>
          <w:bCs/>
          <w:kern w:val="24"/>
          <w:szCs w:val="24"/>
        </w:rPr>
        <w:tab/>
        <w:t>________________________</w:t>
      </w:r>
    </w:p>
    <w:p w14:paraId="684CCEDE" w14:textId="77777777" w:rsidR="008632C4" w:rsidRDefault="008632C4" w:rsidP="008632C4">
      <w:pPr>
        <w:rPr>
          <w:bCs/>
          <w:kern w:val="24"/>
          <w:szCs w:val="24"/>
        </w:rPr>
      </w:pPr>
      <w:r>
        <w:rPr>
          <w:bCs/>
          <w:kern w:val="24"/>
          <w:szCs w:val="24"/>
        </w:rPr>
        <w:t>(Paskirto darbuotojo pareigos)</w:t>
      </w:r>
      <w:r>
        <w:rPr>
          <w:bCs/>
          <w:kern w:val="24"/>
          <w:szCs w:val="24"/>
        </w:rPr>
        <w:tab/>
        <w:t xml:space="preserve">       (parašas)                                (vardas, pavardė)</w:t>
      </w:r>
    </w:p>
    <w:p w14:paraId="65A90B7D" w14:textId="77777777" w:rsidR="008632C4" w:rsidRDefault="008632C4" w:rsidP="008632C4">
      <w:pPr>
        <w:tabs>
          <w:tab w:val="center" w:pos="4153"/>
          <w:tab w:val="right" w:pos="8306"/>
        </w:tabs>
        <w:rPr>
          <w:lang w:val="en-GB"/>
        </w:rPr>
      </w:pPr>
    </w:p>
    <w:p w14:paraId="212AA962" w14:textId="77777777" w:rsidR="008632C4" w:rsidRDefault="008632C4" w:rsidP="008632C4">
      <w:pPr>
        <w:sectPr w:rsidR="008632C4">
          <w:pgSz w:w="11906" w:h="16838"/>
          <w:pgMar w:top="1134" w:right="567" w:bottom="1134" w:left="1701" w:header="567" w:footer="567" w:gutter="0"/>
          <w:pgNumType w:start="1"/>
          <w:cols w:space="1296"/>
        </w:sectPr>
      </w:pPr>
    </w:p>
    <w:p w14:paraId="7CB0C873" w14:textId="77777777" w:rsidR="008632C4" w:rsidRDefault="008632C4" w:rsidP="008632C4">
      <w:pPr>
        <w:ind w:firstLine="4678"/>
        <w:jc w:val="both"/>
        <w:rPr>
          <w:bCs/>
          <w:kern w:val="24"/>
          <w:szCs w:val="24"/>
        </w:rPr>
      </w:pPr>
      <w:r>
        <w:rPr>
          <w:bCs/>
          <w:kern w:val="24"/>
          <w:szCs w:val="24"/>
        </w:rPr>
        <w:lastRenderedPageBreak/>
        <w:t>PATVIRTINTA</w:t>
      </w:r>
    </w:p>
    <w:p w14:paraId="12A47A1C" w14:textId="20245AE7" w:rsidR="008632C4" w:rsidRDefault="00D3600C" w:rsidP="00217951">
      <w:pPr>
        <w:ind w:left="4678"/>
        <w:jc w:val="both"/>
        <w:rPr>
          <w:bCs/>
          <w:kern w:val="24"/>
          <w:szCs w:val="24"/>
        </w:rPr>
      </w:pPr>
      <w:r>
        <w:rPr>
          <w:bCs/>
          <w:kern w:val="24"/>
          <w:szCs w:val="24"/>
        </w:rPr>
        <w:t>Molėtų r</w:t>
      </w:r>
      <w:r w:rsidR="00217951">
        <w:rPr>
          <w:bCs/>
          <w:kern w:val="24"/>
          <w:szCs w:val="24"/>
        </w:rPr>
        <w:t>ajono</w:t>
      </w:r>
      <w:r>
        <w:rPr>
          <w:bCs/>
          <w:kern w:val="24"/>
          <w:szCs w:val="24"/>
        </w:rPr>
        <w:t xml:space="preserve"> </w:t>
      </w:r>
      <w:r w:rsidR="008632C4">
        <w:rPr>
          <w:bCs/>
          <w:kern w:val="24"/>
          <w:szCs w:val="24"/>
        </w:rPr>
        <w:t>savivaldybės</w:t>
      </w:r>
      <w:r>
        <w:rPr>
          <w:bCs/>
          <w:kern w:val="24"/>
          <w:szCs w:val="24"/>
        </w:rPr>
        <w:t xml:space="preserve"> </w:t>
      </w:r>
      <w:r w:rsidR="008632C4">
        <w:rPr>
          <w:bCs/>
          <w:kern w:val="24"/>
          <w:szCs w:val="24"/>
        </w:rPr>
        <w:t>administracijos direktoriaus</w:t>
      </w:r>
      <w:r w:rsidR="00217951">
        <w:rPr>
          <w:bCs/>
          <w:kern w:val="24"/>
          <w:szCs w:val="24"/>
        </w:rPr>
        <w:t xml:space="preserve"> </w:t>
      </w:r>
      <w:r w:rsidR="008632C4">
        <w:rPr>
          <w:bCs/>
          <w:kern w:val="24"/>
          <w:szCs w:val="24"/>
        </w:rPr>
        <w:t xml:space="preserve">2020 m. </w:t>
      </w:r>
      <w:r>
        <w:rPr>
          <w:bCs/>
          <w:kern w:val="24"/>
          <w:szCs w:val="24"/>
        </w:rPr>
        <w:t>lapkričio</w:t>
      </w:r>
      <w:r w:rsidR="008632C4">
        <w:rPr>
          <w:bCs/>
          <w:kern w:val="24"/>
          <w:szCs w:val="24"/>
        </w:rPr>
        <w:t xml:space="preserve"> d. įsakymu Nr. </w:t>
      </w:r>
      <w:r>
        <w:rPr>
          <w:bCs/>
          <w:kern w:val="24"/>
          <w:szCs w:val="24"/>
        </w:rPr>
        <w:t>B6-</w:t>
      </w:r>
    </w:p>
    <w:p w14:paraId="4AED34E0" w14:textId="77777777" w:rsidR="008632C4" w:rsidRDefault="008632C4" w:rsidP="008632C4">
      <w:pPr>
        <w:jc w:val="both"/>
        <w:rPr>
          <w:bCs/>
          <w:kern w:val="24"/>
          <w:szCs w:val="24"/>
        </w:rPr>
      </w:pPr>
    </w:p>
    <w:p w14:paraId="091251C4" w14:textId="77777777" w:rsidR="008632C4" w:rsidRDefault="008632C4" w:rsidP="008632C4">
      <w:pPr>
        <w:jc w:val="both"/>
        <w:rPr>
          <w:bCs/>
          <w:kern w:val="24"/>
          <w:szCs w:val="24"/>
        </w:rPr>
      </w:pPr>
    </w:p>
    <w:p w14:paraId="4C136A57" w14:textId="0B4B3D01" w:rsidR="008632C4" w:rsidRDefault="00217951" w:rsidP="008632C4">
      <w:pPr>
        <w:jc w:val="center"/>
        <w:rPr>
          <w:bCs/>
          <w:kern w:val="24"/>
          <w:szCs w:val="24"/>
        </w:rPr>
      </w:pPr>
      <w:r>
        <w:rPr>
          <w:b/>
          <w:kern w:val="24"/>
          <w:szCs w:val="24"/>
        </w:rPr>
        <w:t>MOLĖTŲ RAJONO SAVIVALDYBĖ</w:t>
      </w:r>
      <w:r>
        <w:rPr>
          <w:b/>
          <w:kern w:val="24"/>
          <w:szCs w:val="24"/>
        </w:rPr>
        <w:t xml:space="preserve">S </w:t>
      </w:r>
      <w:r w:rsidR="008632C4">
        <w:rPr>
          <w:b/>
          <w:kern w:val="24"/>
          <w:szCs w:val="24"/>
        </w:rPr>
        <w:t>AKREDITUOTOS VAIKŲ DIENOS SOCIALINĖS PRIEŽIŪROS KOKYBĖS KONTROLĖS TVARKOS APRAŠAS</w:t>
      </w:r>
    </w:p>
    <w:p w14:paraId="1FE36692" w14:textId="77777777" w:rsidR="008632C4" w:rsidRDefault="008632C4" w:rsidP="008632C4">
      <w:pPr>
        <w:jc w:val="both"/>
        <w:rPr>
          <w:bCs/>
          <w:kern w:val="24"/>
          <w:szCs w:val="24"/>
        </w:rPr>
      </w:pPr>
    </w:p>
    <w:p w14:paraId="71E2B625" w14:textId="77777777" w:rsidR="008632C4" w:rsidRDefault="008632C4" w:rsidP="008632C4">
      <w:pPr>
        <w:jc w:val="center"/>
        <w:rPr>
          <w:bCs/>
          <w:kern w:val="24"/>
          <w:szCs w:val="24"/>
        </w:rPr>
      </w:pPr>
      <w:r>
        <w:rPr>
          <w:b/>
          <w:kern w:val="24"/>
          <w:szCs w:val="24"/>
        </w:rPr>
        <w:t>I SKYRIUS</w:t>
      </w:r>
    </w:p>
    <w:p w14:paraId="217291BE" w14:textId="77777777" w:rsidR="008632C4" w:rsidRDefault="008632C4" w:rsidP="008632C4">
      <w:pPr>
        <w:jc w:val="center"/>
        <w:rPr>
          <w:b/>
          <w:kern w:val="24"/>
          <w:szCs w:val="24"/>
        </w:rPr>
      </w:pPr>
      <w:r>
        <w:rPr>
          <w:b/>
          <w:kern w:val="24"/>
          <w:szCs w:val="24"/>
        </w:rPr>
        <w:t>BENDROSIOS NUOSTATOS</w:t>
      </w:r>
    </w:p>
    <w:p w14:paraId="434DF9DE" w14:textId="77777777" w:rsidR="008632C4" w:rsidRDefault="008632C4" w:rsidP="008632C4">
      <w:pPr>
        <w:jc w:val="both"/>
        <w:rPr>
          <w:bCs/>
          <w:kern w:val="24"/>
          <w:szCs w:val="24"/>
        </w:rPr>
      </w:pPr>
    </w:p>
    <w:p w14:paraId="21779D4E" w14:textId="5FE76EFE" w:rsidR="008632C4" w:rsidRDefault="008632C4" w:rsidP="008632C4">
      <w:pPr>
        <w:tabs>
          <w:tab w:val="left" w:pos="1418"/>
        </w:tabs>
        <w:ind w:firstLine="993"/>
        <w:jc w:val="both"/>
        <w:rPr>
          <w:kern w:val="24"/>
          <w:szCs w:val="24"/>
        </w:rPr>
      </w:pPr>
      <w:r>
        <w:rPr>
          <w:kern w:val="24"/>
          <w:szCs w:val="24"/>
        </w:rPr>
        <w:t>1.</w:t>
      </w:r>
      <w:r>
        <w:rPr>
          <w:kern w:val="24"/>
          <w:szCs w:val="24"/>
        </w:rPr>
        <w:tab/>
      </w:r>
      <w:r w:rsidR="00217951">
        <w:rPr>
          <w:kern w:val="24"/>
          <w:szCs w:val="24"/>
        </w:rPr>
        <w:t>Molėtų rajono savivaldybės a</w:t>
      </w:r>
      <w:r>
        <w:rPr>
          <w:kern w:val="24"/>
          <w:szCs w:val="24"/>
        </w:rPr>
        <w:t>kredituotos vaikų dienos socialinės priežiūros kokybės kontrolės tvarkos aprašas (toliau – Aprašas) nustato Lietuvos Respublikos socialinių paslaugų įstatymo 2 straipsnio 10 dalyje nurodytų socialinių paslaugų įstaigų, vykdančių veiklą</w:t>
      </w:r>
      <w:r w:rsidR="00D3600C">
        <w:rPr>
          <w:kern w:val="24"/>
          <w:szCs w:val="24"/>
        </w:rPr>
        <w:t xml:space="preserve"> Molėtų rajono</w:t>
      </w:r>
      <w:r>
        <w:rPr>
          <w:kern w:val="24"/>
          <w:szCs w:val="24"/>
        </w:rPr>
        <w:t xml:space="preserve"> savivaldybėje, (toliau – Įstaiga) akredituotos vaikų dienos socialinės priežiūros (toliau – akredituota socialinė priežiūra) kokybės kontrolės vykdymo ir vertinimo procedūras, akredituotos socialinės priežiūros sustabdymo ar naikinimo procedūras.</w:t>
      </w:r>
    </w:p>
    <w:p w14:paraId="04DA8325" w14:textId="77777777" w:rsidR="008632C4" w:rsidRDefault="008632C4" w:rsidP="008632C4">
      <w:pPr>
        <w:tabs>
          <w:tab w:val="left" w:pos="1418"/>
        </w:tabs>
        <w:ind w:firstLine="993"/>
        <w:jc w:val="both"/>
        <w:textAlignment w:val="baseline"/>
        <w:rPr>
          <w:b/>
          <w:kern w:val="24"/>
          <w:szCs w:val="24"/>
          <w:lang w:val="en-GB"/>
        </w:rPr>
      </w:pPr>
      <w:r>
        <w:rPr>
          <w:kern w:val="24"/>
          <w:szCs w:val="24"/>
          <w:lang w:eastAsia="lt-LT"/>
        </w:rPr>
        <w:t>2.</w:t>
      </w:r>
      <w:r>
        <w:rPr>
          <w:kern w:val="24"/>
          <w:szCs w:val="24"/>
          <w:lang w:eastAsia="lt-LT"/>
        </w:rPr>
        <w:tab/>
      </w:r>
      <w:r>
        <w:rPr>
          <w:kern w:val="24"/>
          <w:szCs w:val="24"/>
          <w:lang w:val="en-GB"/>
        </w:rPr>
        <w:t xml:space="preserve">Akredituotos socialinės priežiūros </w:t>
      </w:r>
      <w:r>
        <w:rPr>
          <w:color w:val="000000"/>
          <w:kern w:val="24"/>
          <w:szCs w:val="24"/>
          <w:lang w:val="en-GB"/>
        </w:rPr>
        <w:t>vertinimą (toliau – vertinimas) atlieka</w:t>
      </w:r>
      <w:r>
        <w:rPr>
          <w:b/>
          <w:color w:val="000000"/>
          <w:kern w:val="24"/>
          <w:szCs w:val="24"/>
          <w:lang w:val="en-GB"/>
        </w:rPr>
        <w:t xml:space="preserve"> </w:t>
      </w:r>
      <w:r w:rsidR="00D3600C">
        <w:rPr>
          <w:color w:val="000000"/>
          <w:kern w:val="24"/>
          <w:szCs w:val="24"/>
          <w:lang w:val="en-GB"/>
        </w:rPr>
        <w:t xml:space="preserve">Molėtų </w:t>
      </w:r>
      <w:r w:rsidR="00616512">
        <w:rPr>
          <w:color w:val="000000"/>
          <w:kern w:val="24"/>
          <w:szCs w:val="24"/>
          <w:lang w:val="en-GB"/>
        </w:rPr>
        <w:t>rajono</w:t>
      </w:r>
      <w:r>
        <w:rPr>
          <w:color w:val="000000"/>
          <w:kern w:val="24"/>
          <w:szCs w:val="24"/>
          <w:lang w:val="en-GB"/>
        </w:rPr>
        <w:t xml:space="preserve"> savivaldybės administracijos Socialinės paramos skyrius (toliau – Socialinės paramos skyrius), vadovaudamasis Lietuvos Respublikos vietos savivaldos įstatymu, Lietuvos Respublikos socialinių paslaugų įstatymu, Lietuvos Respublikos viešojo </w:t>
      </w:r>
      <w:r>
        <w:rPr>
          <w:kern w:val="24"/>
          <w:szCs w:val="24"/>
          <w:lang w:val="en-GB"/>
        </w:rPr>
        <w:t>administravimo įstatymu, Socialinės priežiūros akreditavimo tvarkos aprašu, patvirtintu Lietuvos Respublikos socialinės apsaugos ir darbo ministro 2020 m. birželio 30 d. įsakymu Nr. A1-622 „Dėl Socialinės priežiūros akreditavimo tvarkos aprašo patvirtinimo“, (toliau – Akreditavimo tvarkos aprašas) Akredituotos vaikų dienos socialinės priežiūros teikimo reikalavimais ir rekomendacijomis, patvirtintomis Lietuvos Respublikos socialinės apsaugos ir darbo ministro 2020 m. liepos 10 d. įsakymu Nr. A1-658 „Dėl Akredituotos vaikų dienos socialinės priežiūros teikimo reikalavimų ir rekomendacijų patvirtinimo“, (toliau – Reikalavimai) ir kitais teisės aktais, reglamentuojančiais paslaugų priežiūrą ir kontrolę.</w:t>
      </w:r>
    </w:p>
    <w:p w14:paraId="4DE5D2B2" w14:textId="77777777" w:rsidR="008632C4" w:rsidRDefault="008632C4" w:rsidP="008632C4">
      <w:pPr>
        <w:tabs>
          <w:tab w:val="left" w:pos="1418"/>
        </w:tabs>
        <w:ind w:firstLine="993"/>
        <w:jc w:val="both"/>
        <w:textAlignment w:val="baseline"/>
        <w:rPr>
          <w:b/>
          <w:kern w:val="24"/>
          <w:szCs w:val="24"/>
          <w:lang w:val="en-GB"/>
        </w:rPr>
      </w:pPr>
      <w:r>
        <w:rPr>
          <w:kern w:val="24"/>
          <w:szCs w:val="24"/>
          <w:lang w:eastAsia="lt-LT"/>
        </w:rPr>
        <w:t>3.</w:t>
      </w:r>
      <w:r>
        <w:rPr>
          <w:kern w:val="24"/>
          <w:szCs w:val="24"/>
          <w:lang w:eastAsia="lt-LT"/>
        </w:rPr>
        <w:tab/>
      </w:r>
      <w:r>
        <w:rPr>
          <w:color w:val="000000"/>
          <w:kern w:val="24"/>
          <w:szCs w:val="24"/>
          <w:lang w:val="en-GB"/>
        </w:rPr>
        <w:t>Vertinimo tikslas – užtikrinti ir gerinti Įstaigų teikiamos akredituotos socialinės priežiūros</w:t>
      </w:r>
      <w:r>
        <w:rPr>
          <w:color w:val="FF0000"/>
          <w:kern w:val="24"/>
          <w:szCs w:val="24"/>
          <w:lang w:val="en-GB"/>
        </w:rPr>
        <w:t xml:space="preserve"> </w:t>
      </w:r>
      <w:r>
        <w:rPr>
          <w:color w:val="000000"/>
          <w:kern w:val="24"/>
          <w:szCs w:val="24"/>
          <w:lang w:val="en-GB"/>
        </w:rPr>
        <w:t>kokybę.</w:t>
      </w:r>
    </w:p>
    <w:p w14:paraId="04D0CF9C" w14:textId="77777777" w:rsidR="008632C4" w:rsidRDefault="008632C4" w:rsidP="008632C4">
      <w:pPr>
        <w:tabs>
          <w:tab w:val="left" w:pos="1418"/>
        </w:tabs>
        <w:ind w:firstLine="993"/>
        <w:jc w:val="both"/>
        <w:textAlignment w:val="baseline"/>
        <w:rPr>
          <w:b/>
          <w:kern w:val="24"/>
          <w:szCs w:val="24"/>
          <w:lang w:val="en-GB"/>
        </w:rPr>
      </w:pPr>
      <w:r>
        <w:rPr>
          <w:kern w:val="24"/>
          <w:szCs w:val="24"/>
          <w:lang w:eastAsia="lt-LT"/>
        </w:rPr>
        <w:t>4.</w:t>
      </w:r>
      <w:r>
        <w:rPr>
          <w:kern w:val="24"/>
          <w:szCs w:val="24"/>
          <w:lang w:eastAsia="lt-LT"/>
        </w:rPr>
        <w:tab/>
      </w:r>
      <w:r>
        <w:rPr>
          <w:kern w:val="24"/>
          <w:szCs w:val="24"/>
          <w:lang w:val="en-GB"/>
        </w:rPr>
        <w:t>Vertinimas atliekamas vadovaujantis etikos, teisingumo, bendradarbiavimo ir nešališkumo principais.</w:t>
      </w:r>
    </w:p>
    <w:p w14:paraId="59B93816" w14:textId="77777777" w:rsidR="008632C4" w:rsidRDefault="008632C4" w:rsidP="008632C4">
      <w:pPr>
        <w:tabs>
          <w:tab w:val="left" w:pos="1418"/>
        </w:tabs>
        <w:ind w:firstLine="993"/>
        <w:jc w:val="both"/>
        <w:rPr>
          <w:kern w:val="24"/>
          <w:szCs w:val="24"/>
        </w:rPr>
      </w:pPr>
      <w:r>
        <w:rPr>
          <w:kern w:val="24"/>
          <w:szCs w:val="24"/>
        </w:rPr>
        <w:t>5.</w:t>
      </w:r>
      <w:r>
        <w:rPr>
          <w:kern w:val="24"/>
          <w:szCs w:val="24"/>
        </w:rPr>
        <w:tab/>
        <w:t>Šiame Apraše vartojamos sąvokos atitinka Lietuvos Respublikos socialinių paslaugų įstatyme bei Socialinių paslaugų kataloge, patvirtintame Lietuvos Respublikos socialinės apsaugos ir darbo ministro įsakymu, Akreditavimo tvarkos apraše, Reikalavimuose</w:t>
      </w:r>
      <w:r>
        <w:rPr>
          <w:b/>
          <w:kern w:val="24"/>
          <w:szCs w:val="24"/>
        </w:rPr>
        <w:t xml:space="preserve"> </w:t>
      </w:r>
      <w:r>
        <w:rPr>
          <w:kern w:val="24"/>
          <w:szCs w:val="24"/>
        </w:rPr>
        <w:t>ir kituose teisės aktuose, reglamentuojančiuose įstaigų veiklą, susijusią su socialinės priežiūros teikimu, apibrėžtas sąvokas.</w:t>
      </w:r>
    </w:p>
    <w:p w14:paraId="31A98879" w14:textId="77777777" w:rsidR="008632C4" w:rsidRDefault="008632C4" w:rsidP="008632C4">
      <w:pPr>
        <w:jc w:val="both"/>
        <w:rPr>
          <w:kern w:val="24"/>
          <w:szCs w:val="24"/>
        </w:rPr>
      </w:pPr>
    </w:p>
    <w:p w14:paraId="4FE553B0" w14:textId="77777777" w:rsidR="008632C4" w:rsidRDefault="008632C4" w:rsidP="008632C4">
      <w:pPr>
        <w:jc w:val="center"/>
        <w:rPr>
          <w:b/>
          <w:kern w:val="24"/>
          <w:szCs w:val="24"/>
        </w:rPr>
      </w:pPr>
      <w:r>
        <w:rPr>
          <w:b/>
          <w:kern w:val="24"/>
          <w:szCs w:val="24"/>
        </w:rPr>
        <w:t>II SKYRIUS</w:t>
      </w:r>
    </w:p>
    <w:p w14:paraId="2BC85696" w14:textId="77777777" w:rsidR="008632C4" w:rsidRDefault="008632C4" w:rsidP="008632C4">
      <w:pPr>
        <w:jc w:val="center"/>
        <w:rPr>
          <w:kern w:val="24"/>
          <w:szCs w:val="24"/>
          <w:lang w:eastAsia="lt-LT"/>
        </w:rPr>
      </w:pPr>
      <w:r>
        <w:rPr>
          <w:b/>
          <w:kern w:val="24"/>
          <w:szCs w:val="24"/>
          <w:lang w:eastAsia="lt-LT"/>
        </w:rPr>
        <w:t>AKREDITUOTOS SOCIALINĖS PRIEŽIŪROS KOKYBĖS KONTROLĖS VYKDYMO PROCEDŪRA</w:t>
      </w:r>
    </w:p>
    <w:p w14:paraId="3FAE958E" w14:textId="77777777" w:rsidR="008632C4" w:rsidRDefault="008632C4" w:rsidP="008632C4">
      <w:pPr>
        <w:jc w:val="both"/>
        <w:rPr>
          <w:kern w:val="24"/>
          <w:szCs w:val="24"/>
          <w:lang w:eastAsia="lt-LT"/>
        </w:rPr>
      </w:pPr>
    </w:p>
    <w:p w14:paraId="27AC32FE" w14:textId="77777777" w:rsidR="008632C4" w:rsidRDefault="008632C4" w:rsidP="008632C4">
      <w:pPr>
        <w:tabs>
          <w:tab w:val="left" w:pos="1418"/>
        </w:tabs>
        <w:ind w:firstLine="993"/>
        <w:jc w:val="both"/>
        <w:rPr>
          <w:kern w:val="24"/>
          <w:szCs w:val="24"/>
          <w:lang w:val="en-GB"/>
        </w:rPr>
      </w:pPr>
      <w:r>
        <w:rPr>
          <w:kern w:val="24"/>
          <w:szCs w:val="24"/>
          <w:lang w:eastAsia="lt-LT"/>
        </w:rPr>
        <w:t>6.</w:t>
      </w:r>
      <w:r>
        <w:rPr>
          <w:kern w:val="24"/>
          <w:szCs w:val="24"/>
          <w:lang w:eastAsia="lt-LT"/>
        </w:rPr>
        <w:tab/>
      </w:r>
      <w:r>
        <w:rPr>
          <w:kern w:val="24"/>
          <w:szCs w:val="24"/>
          <w:lang w:val="en-GB"/>
        </w:rPr>
        <w:t>Vertinimas – visuma atliekamų priemonių, kurias sudaro vertinimų planavimas, informacijos surinkimas, tikrinimas, rezultatų pateikimas, išvadų bei rekomendacijų įgyvendinimo stebėjimo veikla.</w:t>
      </w:r>
    </w:p>
    <w:p w14:paraId="142CFBEA" w14:textId="77777777" w:rsidR="008632C4" w:rsidRDefault="008632C4" w:rsidP="008632C4">
      <w:pPr>
        <w:tabs>
          <w:tab w:val="left" w:pos="1418"/>
        </w:tabs>
        <w:ind w:firstLine="993"/>
        <w:jc w:val="both"/>
        <w:rPr>
          <w:kern w:val="24"/>
          <w:szCs w:val="24"/>
          <w:lang w:val="en-GB"/>
        </w:rPr>
      </w:pPr>
      <w:r>
        <w:rPr>
          <w:kern w:val="24"/>
          <w:szCs w:val="24"/>
          <w:lang w:eastAsia="lt-LT"/>
        </w:rPr>
        <w:t>7.</w:t>
      </w:r>
      <w:r>
        <w:rPr>
          <w:kern w:val="24"/>
          <w:szCs w:val="24"/>
          <w:lang w:eastAsia="lt-LT"/>
        </w:rPr>
        <w:tab/>
      </w:r>
      <w:r>
        <w:rPr>
          <w:kern w:val="24"/>
          <w:szCs w:val="24"/>
          <w:lang w:val="en-GB"/>
        </w:rPr>
        <w:t>Įstaigų vertinimai bei patikrinimai gali būti planiniai ir neplaniniai.</w:t>
      </w:r>
    </w:p>
    <w:p w14:paraId="1CC8F7FB" w14:textId="77777777" w:rsidR="008632C4" w:rsidRDefault="008632C4" w:rsidP="008632C4">
      <w:pPr>
        <w:tabs>
          <w:tab w:val="left" w:pos="1418"/>
        </w:tabs>
        <w:ind w:firstLine="993"/>
        <w:jc w:val="both"/>
        <w:rPr>
          <w:kern w:val="24"/>
          <w:szCs w:val="24"/>
          <w:lang w:eastAsia="lt-LT"/>
        </w:rPr>
      </w:pPr>
      <w:r>
        <w:rPr>
          <w:kern w:val="24"/>
          <w:szCs w:val="24"/>
          <w:lang w:eastAsia="lt-LT"/>
        </w:rPr>
        <w:t>8.</w:t>
      </w:r>
      <w:r>
        <w:rPr>
          <w:kern w:val="24"/>
          <w:szCs w:val="24"/>
          <w:lang w:eastAsia="lt-LT"/>
        </w:rPr>
        <w:tab/>
        <w:t>Planinių vertinimų pirminis tikslas įvertinti Įstaigos teikiamos akredituotos socialinės priežiūros atitiktį Reikalavimams, įvertinti informaciją apie Įstaigą, suteikti konsultacijas dėl atitikties reikalavimų taikymo.</w:t>
      </w:r>
    </w:p>
    <w:p w14:paraId="64DE25F5" w14:textId="77777777" w:rsidR="008632C4" w:rsidRDefault="008632C4" w:rsidP="008632C4">
      <w:pPr>
        <w:tabs>
          <w:tab w:val="left" w:pos="1418"/>
        </w:tabs>
        <w:ind w:firstLine="993"/>
        <w:jc w:val="both"/>
        <w:rPr>
          <w:kern w:val="24"/>
          <w:szCs w:val="24"/>
          <w:lang w:eastAsia="lt-LT"/>
        </w:rPr>
      </w:pPr>
      <w:r>
        <w:rPr>
          <w:kern w:val="24"/>
          <w:szCs w:val="24"/>
          <w:lang w:eastAsia="lt-LT"/>
        </w:rPr>
        <w:t>9.</w:t>
      </w:r>
      <w:r>
        <w:rPr>
          <w:kern w:val="24"/>
          <w:szCs w:val="24"/>
          <w:lang w:eastAsia="lt-LT"/>
        </w:rPr>
        <w:tab/>
        <w:t>Įstaigų vertinimų planas (toliau – Planas) sudaromas metams, nurodant, kuriame ketvirtyje bus patikrinta konkreti į planą įtraukta Įstaiga.</w:t>
      </w:r>
    </w:p>
    <w:p w14:paraId="396316AC" w14:textId="77777777" w:rsidR="008632C4" w:rsidRDefault="008632C4" w:rsidP="008632C4">
      <w:pPr>
        <w:tabs>
          <w:tab w:val="left" w:pos="1418"/>
        </w:tabs>
        <w:ind w:firstLine="993"/>
        <w:jc w:val="both"/>
        <w:rPr>
          <w:kern w:val="24"/>
          <w:szCs w:val="24"/>
          <w:lang w:eastAsia="lt-LT"/>
        </w:rPr>
      </w:pPr>
      <w:r>
        <w:rPr>
          <w:kern w:val="24"/>
          <w:szCs w:val="24"/>
          <w:lang w:eastAsia="lt-LT"/>
        </w:rPr>
        <w:t>10.</w:t>
      </w:r>
      <w:r>
        <w:rPr>
          <w:kern w:val="24"/>
          <w:szCs w:val="24"/>
          <w:lang w:eastAsia="lt-LT"/>
        </w:rPr>
        <w:tab/>
        <w:t xml:space="preserve">Socialinės paramos skyrius, sudaręs Planą, teikia jį tvirtinti Savivaldybės administracijos direktoriui. Į Planą įtrauktos Įstaigos ne vėliau kaip per 3 darbo dienas informuojamos </w:t>
      </w:r>
      <w:r>
        <w:rPr>
          <w:kern w:val="24"/>
          <w:szCs w:val="24"/>
          <w:lang w:eastAsia="lt-LT"/>
        </w:rPr>
        <w:lastRenderedPageBreak/>
        <w:t xml:space="preserve">individualiai apie patvirtintą Planą. Įsakymas dėl Plano patvirtinimo ir Planas skelbiami </w:t>
      </w:r>
      <w:r w:rsidR="00616512">
        <w:rPr>
          <w:kern w:val="24"/>
          <w:szCs w:val="24"/>
          <w:lang w:eastAsia="lt-LT"/>
        </w:rPr>
        <w:t>Molėtų rajono</w:t>
      </w:r>
      <w:r>
        <w:rPr>
          <w:kern w:val="24"/>
          <w:szCs w:val="24"/>
          <w:lang w:eastAsia="lt-LT"/>
        </w:rPr>
        <w:t xml:space="preserve"> savivaldybės (toliau – Savivaldybė) interneto svetainėje.</w:t>
      </w:r>
    </w:p>
    <w:p w14:paraId="2969A931" w14:textId="77777777" w:rsidR="008632C4" w:rsidRDefault="008632C4" w:rsidP="008632C4">
      <w:pPr>
        <w:tabs>
          <w:tab w:val="left" w:pos="1418"/>
        </w:tabs>
        <w:ind w:firstLine="993"/>
        <w:jc w:val="both"/>
        <w:rPr>
          <w:kern w:val="24"/>
          <w:szCs w:val="24"/>
          <w:lang w:eastAsia="lt-LT"/>
        </w:rPr>
      </w:pPr>
      <w:r>
        <w:rPr>
          <w:kern w:val="24"/>
          <w:szCs w:val="24"/>
          <w:lang w:eastAsia="lt-LT"/>
        </w:rPr>
        <w:t>11.</w:t>
      </w:r>
      <w:r>
        <w:rPr>
          <w:kern w:val="24"/>
          <w:szCs w:val="24"/>
          <w:lang w:eastAsia="lt-LT"/>
        </w:rPr>
        <w:tab/>
        <w:t>Patvirtintas Planas gali būti keičiamas motyvuotu Savivaldybės administracijos direktoriaus sprendimu, apie atliktus Plano pakeitimus Įstaigos individualiai informuojamos ne vėliau kaip per 3 darbo dienas nuo šio sprendimo priėmimo dienos.</w:t>
      </w:r>
    </w:p>
    <w:p w14:paraId="558C7512" w14:textId="77777777" w:rsidR="008632C4" w:rsidRDefault="008632C4" w:rsidP="008632C4">
      <w:pPr>
        <w:tabs>
          <w:tab w:val="left" w:pos="1418"/>
        </w:tabs>
        <w:ind w:firstLine="993"/>
        <w:jc w:val="both"/>
        <w:rPr>
          <w:kern w:val="24"/>
          <w:szCs w:val="24"/>
          <w:lang w:eastAsia="lt-LT"/>
        </w:rPr>
      </w:pPr>
      <w:r>
        <w:rPr>
          <w:kern w:val="24"/>
          <w:szCs w:val="24"/>
          <w:lang w:eastAsia="lt-LT"/>
        </w:rPr>
        <w:t>12.</w:t>
      </w:r>
      <w:r>
        <w:rPr>
          <w:kern w:val="24"/>
          <w:szCs w:val="24"/>
          <w:lang w:eastAsia="lt-LT"/>
        </w:rPr>
        <w:tab/>
        <w:t>Įstaigos planinis vertinimas neatliekamas, jeigu nėra praėję 6 mėnesiai po priimto sprendimo dėl teisės teikti akredituotą socialinę priežiūrą suteikimo (netaikoma neplaniniams patikrinimams).</w:t>
      </w:r>
    </w:p>
    <w:p w14:paraId="08741D31" w14:textId="77777777" w:rsidR="008632C4" w:rsidRDefault="008632C4" w:rsidP="008632C4">
      <w:pPr>
        <w:tabs>
          <w:tab w:val="left" w:pos="1418"/>
        </w:tabs>
        <w:ind w:firstLine="993"/>
        <w:jc w:val="both"/>
        <w:rPr>
          <w:kern w:val="24"/>
          <w:szCs w:val="24"/>
          <w:lang w:eastAsia="lt-LT"/>
        </w:rPr>
      </w:pPr>
      <w:r>
        <w:rPr>
          <w:kern w:val="24"/>
          <w:szCs w:val="24"/>
          <w:lang w:eastAsia="lt-LT"/>
        </w:rPr>
        <w:t>13.</w:t>
      </w:r>
      <w:r>
        <w:rPr>
          <w:kern w:val="24"/>
          <w:szCs w:val="24"/>
          <w:lang w:eastAsia="lt-LT"/>
        </w:rPr>
        <w:tab/>
        <w:t>Neplaninis Įstaigos vertinimas atliekamas Savivaldybės administracijos direktoriaus sprendimu:</w:t>
      </w:r>
    </w:p>
    <w:p w14:paraId="6990989F" w14:textId="77777777" w:rsidR="008632C4" w:rsidRDefault="008632C4" w:rsidP="008632C4">
      <w:pPr>
        <w:tabs>
          <w:tab w:val="left" w:pos="1560"/>
        </w:tabs>
        <w:ind w:firstLine="993"/>
        <w:jc w:val="both"/>
        <w:rPr>
          <w:kern w:val="24"/>
          <w:szCs w:val="24"/>
          <w:lang w:eastAsia="lt-LT"/>
        </w:rPr>
      </w:pPr>
      <w:r>
        <w:rPr>
          <w:kern w:val="24"/>
          <w:szCs w:val="24"/>
          <w:lang w:eastAsia="lt-LT"/>
        </w:rPr>
        <w:t>13.1.</w:t>
      </w:r>
      <w:r>
        <w:rPr>
          <w:kern w:val="24"/>
          <w:szCs w:val="24"/>
          <w:lang w:eastAsia="lt-LT"/>
        </w:rPr>
        <w:tab/>
        <w:t>gavus kitos kompetentingos institucijos rašytinį motyvuotą prašymą ar pavedimą atlikti Įstaigos vertinimą;</w:t>
      </w:r>
    </w:p>
    <w:p w14:paraId="6B3BF1F6" w14:textId="77777777" w:rsidR="008632C4" w:rsidRDefault="008632C4" w:rsidP="008632C4">
      <w:pPr>
        <w:tabs>
          <w:tab w:val="left" w:pos="1560"/>
        </w:tabs>
        <w:ind w:firstLine="993"/>
        <w:jc w:val="both"/>
        <w:rPr>
          <w:kern w:val="24"/>
          <w:szCs w:val="24"/>
          <w:lang w:eastAsia="lt-LT"/>
        </w:rPr>
      </w:pPr>
      <w:r>
        <w:rPr>
          <w:kern w:val="24"/>
          <w:szCs w:val="24"/>
          <w:lang w:eastAsia="lt-LT"/>
        </w:rPr>
        <w:t>13.2.</w:t>
      </w:r>
      <w:r>
        <w:rPr>
          <w:kern w:val="24"/>
          <w:szCs w:val="24"/>
          <w:lang w:eastAsia="lt-LT"/>
        </w:rPr>
        <w:tab/>
        <w:t>gavus skundą dėl Įstaigos teikiamos akredituotos socialinės priežiūros;</w:t>
      </w:r>
    </w:p>
    <w:p w14:paraId="75BE6147" w14:textId="77777777" w:rsidR="008632C4" w:rsidRDefault="008632C4" w:rsidP="008632C4">
      <w:pPr>
        <w:tabs>
          <w:tab w:val="left" w:pos="1560"/>
        </w:tabs>
        <w:ind w:firstLine="993"/>
        <w:jc w:val="both"/>
        <w:rPr>
          <w:kern w:val="24"/>
          <w:szCs w:val="24"/>
          <w:lang w:eastAsia="lt-LT"/>
        </w:rPr>
      </w:pPr>
      <w:r>
        <w:rPr>
          <w:kern w:val="24"/>
          <w:szCs w:val="24"/>
          <w:lang w:eastAsia="lt-LT"/>
        </w:rPr>
        <w:t>13.3.</w:t>
      </w:r>
      <w:r>
        <w:rPr>
          <w:kern w:val="24"/>
          <w:szCs w:val="24"/>
          <w:lang w:eastAsia="lt-LT"/>
        </w:rPr>
        <w:tab/>
        <w:t>turint informacijos ar kilus pagrįstų įtarimų dėl Įstaigos veiklos, kuri gali neatitikti akredituotai socialinei priežiūrai keliamų reikalavimų;</w:t>
      </w:r>
    </w:p>
    <w:p w14:paraId="23A6C4D3" w14:textId="77777777" w:rsidR="008632C4" w:rsidRDefault="008632C4" w:rsidP="008632C4">
      <w:pPr>
        <w:tabs>
          <w:tab w:val="left" w:pos="1560"/>
        </w:tabs>
        <w:ind w:firstLine="993"/>
        <w:jc w:val="both"/>
        <w:rPr>
          <w:kern w:val="24"/>
          <w:szCs w:val="24"/>
          <w:lang w:eastAsia="lt-LT"/>
        </w:rPr>
      </w:pPr>
      <w:r>
        <w:rPr>
          <w:kern w:val="24"/>
          <w:szCs w:val="24"/>
          <w:lang w:eastAsia="lt-LT"/>
        </w:rPr>
        <w:t>13.4.</w:t>
      </w:r>
      <w:r>
        <w:rPr>
          <w:kern w:val="24"/>
          <w:szCs w:val="24"/>
          <w:lang w:eastAsia="lt-LT"/>
        </w:rPr>
        <w:tab/>
        <w:t>siekiant užtikrinti, kad buvo pašalinti ankstesnio vertinimo metu nustatyti pažeidimai.</w:t>
      </w:r>
    </w:p>
    <w:p w14:paraId="4FD99902" w14:textId="77777777" w:rsidR="008632C4" w:rsidRDefault="008632C4" w:rsidP="008632C4">
      <w:pPr>
        <w:tabs>
          <w:tab w:val="left" w:pos="1418"/>
        </w:tabs>
        <w:ind w:firstLine="993"/>
        <w:jc w:val="both"/>
        <w:rPr>
          <w:kern w:val="24"/>
          <w:szCs w:val="24"/>
          <w:lang w:eastAsia="lt-LT"/>
        </w:rPr>
      </w:pPr>
      <w:r>
        <w:rPr>
          <w:kern w:val="24"/>
          <w:szCs w:val="24"/>
          <w:lang w:eastAsia="lt-LT"/>
        </w:rPr>
        <w:t>14.</w:t>
      </w:r>
      <w:r>
        <w:rPr>
          <w:kern w:val="24"/>
          <w:szCs w:val="24"/>
          <w:lang w:eastAsia="lt-LT"/>
        </w:rPr>
        <w:tab/>
        <w:t>Neplaniniai vertinimai atliekami nepranešus numatomai vertinti Įstaigai. Neplaniniai Įstaigų vertinimai atliekami pagal Įstaigos galimų pažeidimų pavojingumą, atsižvelgiant į kitas objektyvias priežastis.</w:t>
      </w:r>
    </w:p>
    <w:p w14:paraId="69CFD111" w14:textId="77777777" w:rsidR="008632C4" w:rsidRDefault="008632C4" w:rsidP="008632C4">
      <w:pPr>
        <w:tabs>
          <w:tab w:val="left" w:pos="1418"/>
        </w:tabs>
        <w:ind w:firstLine="993"/>
        <w:jc w:val="both"/>
        <w:rPr>
          <w:kern w:val="24"/>
          <w:szCs w:val="24"/>
          <w:lang w:eastAsia="lt-LT"/>
        </w:rPr>
      </w:pPr>
      <w:r>
        <w:rPr>
          <w:kern w:val="24"/>
          <w:szCs w:val="24"/>
          <w:lang w:eastAsia="lt-LT"/>
        </w:rPr>
        <w:t>15.</w:t>
      </w:r>
      <w:r>
        <w:rPr>
          <w:kern w:val="24"/>
          <w:szCs w:val="24"/>
          <w:lang w:eastAsia="lt-LT"/>
        </w:rPr>
        <w:tab/>
        <w:t>Planuojant atlikti Įstaigos planinį arba neplaninį vertinimą atliekami šie veiksmai:</w:t>
      </w:r>
    </w:p>
    <w:p w14:paraId="6494763B" w14:textId="77777777" w:rsidR="008632C4" w:rsidRDefault="008632C4" w:rsidP="008632C4">
      <w:pPr>
        <w:tabs>
          <w:tab w:val="left" w:pos="1560"/>
        </w:tabs>
        <w:ind w:firstLine="993"/>
        <w:jc w:val="both"/>
        <w:rPr>
          <w:kern w:val="24"/>
          <w:szCs w:val="24"/>
          <w:lang w:eastAsia="lt-LT"/>
        </w:rPr>
      </w:pPr>
      <w:r>
        <w:rPr>
          <w:kern w:val="24"/>
          <w:szCs w:val="24"/>
          <w:lang w:eastAsia="lt-LT"/>
        </w:rPr>
        <w:t>15.1.</w:t>
      </w:r>
      <w:r>
        <w:rPr>
          <w:kern w:val="24"/>
          <w:szCs w:val="24"/>
          <w:lang w:eastAsia="lt-LT"/>
        </w:rPr>
        <w:tab/>
        <w:t>Savivaldybės administracijos direktorius</w:t>
      </w:r>
      <w:r>
        <w:rPr>
          <w:color w:val="000000"/>
          <w:kern w:val="24"/>
          <w:szCs w:val="24"/>
          <w:lang w:eastAsia="lt-LT"/>
        </w:rPr>
        <w:t xml:space="preserve"> įsakymu </w:t>
      </w:r>
      <w:r>
        <w:rPr>
          <w:kern w:val="24"/>
          <w:szCs w:val="24"/>
          <w:lang w:eastAsia="lt-LT"/>
        </w:rPr>
        <w:t>paveda ne mažiau negu 2 Socialinės paramos skyriaus darbuotojams atlikti konkrečios Įstaigos planinį arba neplaninį vertinimą (toliau – Atsakingi darbuotojai);</w:t>
      </w:r>
    </w:p>
    <w:p w14:paraId="2E889558" w14:textId="77777777" w:rsidR="008632C4" w:rsidRDefault="008632C4" w:rsidP="008632C4">
      <w:pPr>
        <w:tabs>
          <w:tab w:val="left" w:pos="1560"/>
        </w:tabs>
        <w:ind w:firstLine="993"/>
        <w:jc w:val="both"/>
        <w:rPr>
          <w:kern w:val="24"/>
          <w:szCs w:val="24"/>
          <w:lang w:eastAsia="lt-LT"/>
        </w:rPr>
      </w:pPr>
      <w:r>
        <w:rPr>
          <w:kern w:val="24"/>
          <w:szCs w:val="24"/>
          <w:lang w:eastAsia="lt-LT"/>
        </w:rPr>
        <w:t>15.2.</w:t>
      </w:r>
      <w:r>
        <w:rPr>
          <w:kern w:val="24"/>
          <w:szCs w:val="24"/>
          <w:lang w:eastAsia="lt-LT"/>
        </w:rPr>
        <w:tab/>
        <w:t>Atsakingi darbuotojai prieš pradėdami Įstaigos planinį arba neplaninį vertinimą peržiūri ir analizuoja Savivaldybės administracijos turimą informaciją apie planuojamą vertinti Įstaigą, aptaria planuojamo vertinimo procesą (pagrindinius klausimus personalui ir gyventojams, pagrindinius dokumentus ir kitus būtinus veiksmus), atsižvelgiant į tai, ar numatomas vertinimas yra planinis, ar neplaninis;</w:t>
      </w:r>
    </w:p>
    <w:p w14:paraId="48D617A0" w14:textId="77777777" w:rsidR="008632C4" w:rsidRDefault="008632C4" w:rsidP="008632C4">
      <w:pPr>
        <w:tabs>
          <w:tab w:val="left" w:pos="1560"/>
        </w:tabs>
        <w:ind w:firstLine="993"/>
        <w:jc w:val="both"/>
        <w:rPr>
          <w:kern w:val="24"/>
          <w:szCs w:val="24"/>
          <w:lang w:eastAsia="lt-LT"/>
        </w:rPr>
      </w:pPr>
      <w:r>
        <w:rPr>
          <w:kern w:val="24"/>
          <w:szCs w:val="24"/>
          <w:lang w:eastAsia="lt-LT"/>
        </w:rPr>
        <w:t>15.3.</w:t>
      </w:r>
      <w:r>
        <w:rPr>
          <w:kern w:val="24"/>
          <w:szCs w:val="24"/>
          <w:lang w:eastAsia="lt-LT"/>
        </w:rPr>
        <w:tab/>
        <w:t>apie numatomą vykdyti planinį akredituotos socialinės priežiūros vertinimą Įstaigos vadovui arba kitam Įstaigos atsakingam asmeniui pranešama raštu ar elektroniniu būdu likus ne mažiau kaip 10 darbo dienų iki numatomo atlikti vertinimo pradžios (netaikoma neplaniniams vertinimams);</w:t>
      </w:r>
    </w:p>
    <w:p w14:paraId="585539FA" w14:textId="77777777" w:rsidR="008632C4" w:rsidRDefault="008632C4" w:rsidP="008632C4">
      <w:pPr>
        <w:tabs>
          <w:tab w:val="left" w:pos="1560"/>
        </w:tabs>
        <w:ind w:firstLine="993"/>
        <w:jc w:val="both"/>
        <w:rPr>
          <w:kern w:val="24"/>
          <w:szCs w:val="24"/>
          <w:lang w:eastAsia="lt-LT"/>
        </w:rPr>
      </w:pPr>
      <w:r>
        <w:rPr>
          <w:kern w:val="24"/>
          <w:szCs w:val="24"/>
          <w:lang w:eastAsia="lt-LT"/>
        </w:rPr>
        <w:t>15.4.</w:t>
      </w:r>
      <w:r>
        <w:rPr>
          <w:kern w:val="24"/>
          <w:szCs w:val="24"/>
          <w:lang w:eastAsia="lt-LT"/>
        </w:rPr>
        <w:tab/>
        <w:t>jeigu numatomas Įstaigos vertinimas yra neplaninis prieš pradedant neplaninį vertinimą vietoje Įstaigos vadovui ar kitam atsakingam asmeniui įteikiama Savivaldybės administracijos direktoriaus įsakymo dėl neplaninio vertinimo atlikimo kopija.</w:t>
      </w:r>
    </w:p>
    <w:p w14:paraId="589E1864" w14:textId="77777777" w:rsidR="008632C4" w:rsidRDefault="008632C4" w:rsidP="008632C4">
      <w:pPr>
        <w:tabs>
          <w:tab w:val="left" w:pos="1418"/>
        </w:tabs>
        <w:ind w:firstLine="993"/>
        <w:jc w:val="both"/>
        <w:rPr>
          <w:kern w:val="24"/>
          <w:szCs w:val="24"/>
          <w:lang w:val="en-GB"/>
        </w:rPr>
      </w:pPr>
      <w:r>
        <w:rPr>
          <w:kern w:val="24"/>
          <w:szCs w:val="24"/>
          <w:lang w:eastAsia="lt-LT"/>
        </w:rPr>
        <w:t>16.</w:t>
      </w:r>
      <w:r>
        <w:rPr>
          <w:kern w:val="24"/>
          <w:szCs w:val="24"/>
          <w:lang w:eastAsia="lt-LT"/>
        </w:rPr>
        <w:tab/>
      </w:r>
      <w:r>
        <w:rPr>
          <w:kern w:val="24"/>
          <w:szCs w:val="24"/>
          <w:lang w:val="en-GB"/>
        </w:rPr>
        <w:t>Atliekant planinį ir neplaninį vertinimą, Įstaigos teikiamos akredituotos socialinės priežiūros kokybę Atsakingi darbuotojai vertina šia tvarka:</w:t>
      </w:r>
    </w:p>
    <w:p w14:paraId="441A95BC" w14:textId="77777777" w:rsidR="008632C4" w:rsidRDefault="008632C4" w:rsidP="008632C4">
      <w:pPr>
        <w:tabs>
          <w:tab w:val="left" w:pos="1560"/>
        </w:tabs>
        <w:ind w:firstLine="993"/>
        <w:jc w:val="both"/>
        <w:rPr>
          <w:kern w:val="24"/>
          <w:szCs w:val="24"/>
          <w:lang w:val="en-GB"/>
        </w:rPr>
      </w:pPr>
      <w:r>
        <w:rPr>
          <w:kern w:val="24"/>
          <w:szCs w:val="24"/>
          <w:lang w:eastAsia="lt-LT"/>
        </w:rPr>
        <w:t>16.1.</w:t>
      </w:r>
      <w:r>
        <w:rPr>
          <w:kern w:val="24"/>
          <w:szCs w:val="24"/>
          <w:lang w:eastAsia="lt-LT"/>
        </w:rPr>
        <w:tab/>
      </w:r>
      <w:r>
        <w:rPr>
          <w:kern w:val="24"/>
          <w:szCs w:val="24"/>
          <w:lang w:val="en-GB"/>
        </w:rPr>
        <w:t>tikrina, ar patalpos atitinka reikalavimus, ar Įstaiga turi pagrindinius Įstaigos veiklos organizavimo dokumentus,</w:t>
      </w:r>
      <w:r>
        <w:rPr>
          <w:b/>
          <w:kern w:val="24"/>
          <w:szCs w:val="24"/>
          <w:lang w:val="en-GB"/>
        </w:rPr>
        <w:t xml:space="preserve"> </w:t>
      </w:r>
      <w:r>
        <w:rPr>
          <w:kern w:val="24"/>
          <w:szCs w:val="24"/>
          <w:lang w:val="en-GB"/>
        </w:rPr>
        <w:t>ar Įstaigos teikiama akredituota socialinė priežiūra atitinka teisės aktuose nustatytus reikalavimus personalo struktūrai, skaičiui, išsilavinimui;</w:t>
      </w:r>
    </w:p>
    <w:p w14:paraId="4AEF2C3B" w14:textId="43D22E2F" w:rsidR="008632C4" w:rsidRDefault="008632C4" w:rsidP="008632C4">
      <w:pPr>
        <w:tabs>
          <w:tab w:val="left" w:pos="1560"/>
        </w:tabs>
        <w:ind w:firstLine="993"/>
        <w:jc w:val="both"/>
        <w:rPr>
          <w:kern w:val="24"/>
          <w:szCs w:val="24"/>
          <w:lang w:val="en-GB"/>
        </w:rPr>
      </w:pPr>
      <w:r>
        <w:rPr>
          <w:kern w:val="24"/>
          <w:szCs w:val="24"/>
          <w:lang w:eastAsia="lt-LT"/>
        </w:rPr>
        <w:t>16.2.</w:t>
      </w:r>
      <w:r>
        <w:rPr>
          <w:kern w:val="24"/>
          <w:szCs w:val="24"/>
          <w:lang w:eastAsia="lt-LT"/>
        </w:rPr>
        <w:tab/>
      </w:r>
      <w:r>
        <w:rPr>
          <w:kern w:val="24"/>
          <w:szCs w:val="24"/>
          <w:lang w:val="en-GB"/>
        </w:rPr>
        <w:t>užpildo šio Aprašo</w:t>
      </w:r>
      <w:r>
        <w:rPr>
          <w:b/>
          <w:kern w:val="24"/>
          <w:szCs w:val="24"/>
          <w:lang w:val="en-GB"/>
        </w:rPr>
        <w:t xml:space="preserve"> </w:t>
      </w:r>
      <w:r>
        <w:rPr>
          <w:kern w:val="24"/>
          <w:szCs w:val="24"/>
          <w:lang w:val="en-GB"/>
        </w:rPr>
        <w:t xml:space="preserve"> priedą</w:t>
      </w:r>
      <w:r w:rsidR="00995E7B">
        <w:rPr>
          <w:kern w:val="24"/>
          <w:szCs w:val="24"/>
          <w:lang w:val="en-GB"/>
        </w:rPr>
        <w:t xml:space="preserve"> </w:t>
      </w:r>
      <w:r>
        <w:rPr>
          <w:kern w:val="24"/>
          <w:szCs w:val="24"/>
          <w:lang w:val="en-GB"/>
        </w:rPr>
        <w:t>„Akredituotos vaikų dienos socialinės priežiūros teikimo atitikties reikalavimams ir rekomendacijoms vertinimo forma“ (toliau – Vertinimo forma) ir ją, kartu su Įstaigos vadovu arba kitu Įstaigos atsakingu asmeniu, pasirašo. Jeigu Įstaigos vadovas ar kitas Įstaigos atsakingas asmuo pasirašyti atsisako, tuomet šis faktas pažymimas Vertinimo formoje ir pasirašomas Atsakingų darbuotojų;</w:t>
      </w:r>
    </w:p>
    <w:p w14:paraId="5480B297" w14:textId="77777777" w:rsidR="008632C4" w:rsidRDefault="008632C4" w:rsidP="008632C4">
      <w:pPr>
        <w:tabs>
          <w:tab w:val="left" w:pos="1560"/>
        </w:tabs>
        <w:ind w:firstLine="993"/>
        <w:jc w:val="both"/>
        <w:rPr>
          <w:kern w:val="24"/>
          <w:szCs w:val="24"/>
          <w:lang w:val="en-GB"/>
        </w:rPr>
      </w:pPr>
      <w:r>
        <w:rPr>
          <w:kern w:val="24"/>
          <w:szCs w:val="24"/>
          <w:lang w:eastAsia="lt-LT"/>
        </w:rPr>
        <w:t>16.3.</w:t>
      </w:r>
      <w:r>
        <w:rPr>
          <w:kern w:val="24"/>
          <w:szCs w:val="24"/>
          <w:lang w:eastAsia="lt-LT"/>
        </w:rPr>
        <w:tab/>
      </w:r>
      <w:r>
        <w:rPr>
          <w:kern w:val="24"/>
          <w:szCs w:val="24"/>
          <w:lang w:val="en-GB"/>
        </w:rPr>
        <w:t>užpildytos Vertinimo formos kopiją atiduoda Įstaigai.</w:t>
      </w:r>
    </w:p>
    <w:p w14:paraId="68503EEB" w14:textId="77777777" w:rsidR="008632C4" w:rsidRDefault="008632C4" w:rsidP="008632C4">
      <w:pPr>
        <w:tabs>
          <w:tab w:val="left" w:pos="1418"/>
        </w:tabs>
        <w:ind w:firstLine="993"/>
        <w:jc w:val="both"/>
        <w:rPr>
          <w:kern w:val="24"/>
          <w:szCs w:val="24"/>
          <w:lang w:eastAsia="lt-LT"/>
        </w:rPr>
      </w:pPr>
      <w:r>
        <w:rPr>
          <w:kern w:val="24"/>
          <w:szCs w:val="24"/>
          <w:lang w:eastAsia="lt-LT"/>
        </w:rPr>
        <w:t>17.</w:t>
      </w:r>
      <w:r>
        <w:rPr>
          <w:kern w:val="24"/>
          <w:szCs w:val="24"/>
          <w:lang w:eastAsia="lt-LT"/>
        </w:rPr>
        <w:tab/>
        <w:t>Atsakingi darbuotojai turi teisę Įstaigos pateiktus dokumentus analizuoti ir įvertinti savo darbo vietoje.</w:t>
      </w:r>
    </w:p>
    <w:p w14:paraId="698AA512" w14:textId="77777777" w:rsidR="008632C4" w:rsidRDefault="008632C4" w:rsidP="008632C4">
      <w:pPr>
        <w:tabs>
          <w:tab w:val="left" w:pos="1418"/>
        </w:tabs>
        <w:ind w:firstLine="993"/>
        <w:jc w:val="both"/>
        <w:rPr>
          <w:kern w:val="24"/>
          <w:szCs w:val="24"/>
          <w:lang w:eastAsia="lt-LT"/>
        </w:rPr>
      </w:pPr>
      <w:r>
        <w:rPr>
          <w:kern w:val="24"/>
          <w:szCs w:val="24"/>
          <w:lang w:eastAsia="lt-LT"/>
        </w:rPr>
        <w:t>18.</w:t>
      </w:r>
      <w:r>
        <w:rPr>
          <w:kern w:val="24"/>
          <w:szCs w:val="24"/>
          <w:lang w:eastAsia="lt-LT"/>
        </w:rPr>
        <w:tab/>
        <w:t xml:space="preserve">Įstaiga, ne vėliau nei per 10 kalendorinių dienų nuo Vertinimo formos kopijos gavimo dienos, pateikia Savivaldybės administracijai su Atsakingais darbuotojais suderintą Rekomendacijų įgyvendinimo priemonių planą (toliau – Priemonių planas). Priemonių planas privalo būti </w:t>
      </w:r>
      <w:r>
        <w:rPr>
          <w:kern w:val="24"/>
          <w:szCs w:val="24"/>
          <w:lang w:eastAsia="lt-LT"/>
        </w:rPr>
        <w:lastRenderedPageBreak/>
        <w:t>įgyvendintas per ne ilgesnį nei 30 kalendorinių dienų terminą nuo Priemonių plano pateikimo Savivaldybės administracijai dienos.</w:t>
      </w:r>
    </w:p>
    <w:p w14:paraId="06EB8C5E" w14:textId="77777777" w:rsidR="008632C4" w:rsidRDefault="008632C4" w:rsidP="008632C4">
      <w:pPr>
        <w:tabs>
          <w:tab w:val="left" w:pos="1418"/>
        </w:tabs>
        <w:ind w:firstLine="993"/>
        <w:jc w:val="both"/>
        <w:rPr>
          <w:kern w:val="24"/>
          <w:szCs w:val="24"/>
          <w:lang w:eastAsia="lt-LT"/>
        </w:rPr>
      </w:pPr>
      <w:r>
        <w:rPr>
          <w:kern w:val="24"/>
          <w:szCs w:val="24"/>
          <w:lang w:eastAsia="lt-LT"/>
        </w:rPr>
        <w:t>19.</w:t>
      </w:r>
      <w:r>
        <w:rPr>
          <w:kern w:val="24"/>
          <w:szCs w:val="24"/>
          <w:lang w:eastAsia="lt-LT"/>
        </w:rPr>
        <w:tab/>
        <w:t>Pasibaigus šio Aprašo 18 punkte nurodyto Priemonių plano įgyvendinimo terminui, Atsakingi darbuotojai atlieka antrinį Įstaigos vertinimą – atvykę į Įstaigą įvertina Priemonių plano įvykdymą.</w:t>
      </w:r>
    </w:p>
    <w:p w14:paraId="1574AA0C" w14:textId="77777777" w:rsidR="008632C4" w:rsidRDefault="008632C4" w:rsidP="008632C4">
      <w:pPr>
        <w:tabs>
          <w:tab w:val="left" w:pos="1418"/>
        </w:tabs>
        <w:ind w:firstLine="993"/>
        <w:jc w:val="both"/>
        <w:rPr>
          <w:kern w:val="24"/>
          <w:szCs w:val="24"/>
          <w:lang w:val="en-GB"/>
        </w:rPr>
      </w:pPr>
      <w:r>
        <w:rPr>
          <w:kern w:val="24"/>
          <w:szCs w:val="24"/>
          <w:lang w:eastAsia="lt-LT"/>
        </w:rPr>
        <w:t>20.</w:t>
      </w:r>
      <w:r>
        <w:rPr>
          <w:kern w:val="24"/>
          <w:szCs w:val="24"/>
          <w:lang w:eastAsia="lt-LT"/>
        </w:rPr>
        <w:tab/>
      </w:r>
      <w:r>
        <w:rPr>
          <w:kern w:val="24"/>
          <w:szCs w:val="24"/>
          <w:lang w:val="en-GB"/>
        </w:rPr>
        <w:t>Antrinio vertinimo metu nustačius, kad neatitikimai ar pažeidimai arba jų dalis yra nepašalinti, Atsakingi darbuotojai parengia išvadą ir Savivaldybės administracijos direktoriaus įsakymo projektą dėl Įstaigos teisės teikti akredituotą socialinę priežiūrą sustabdymo ir teikia Savivaldybės administracijos direktoriui.</w:t>
      </w:r>
    </w:p>
    <w:p w14:paraId="37AC552B" w14:textId="77777777" w:rsidR="008632C4" w:rsidRDefault="008632C4" w:rsidP="008632C4">
      <w:pPr>
        <w:tabs>
          <w:tab w:val="left" w:pos="1418"/>
        </w:tabs>
        <w:ind w:firstLine="993"/>
        <w:jc w:val="both"/>
        <w:rPr>
          <w:kern w:val="24"/>
          <w:szCs w:val="24"/>
          <w:lang w:val="en-GB"/>
        </w:rPr>
      </w:pPr>
      <w:r>
        <w:rPr>
          <w:kern w:val="24"/>
          <w:szCs w:val="24"/>
          <w:lang w:eastAsia="lt-LT"/>
        </w:rPr>
        <w:t>21.</w:t>
      </w:r>
      <w:r>
        <w:rPr>
          <w:kern w:val="24"/>
          <w:szCs w:val="24"/>
          <w:lang w:eastAsia="lt-LT"/>
        </w:rPr>
        <w:tab/>
      </w:r>
      <w:r>
        <w:rPr>
          <w:kern w:val="24"/>
          <w:szCs w:val="24"/>
          <w:lang w:val="en-GB"/>
        </w:rPr>
        <w:t xml:space="preserve">Įsakymas dėl teisės teikti akredituotą socialinę priežiūrą sustabdymo kartu su lydraščiu Įstaigai išsiunčiamas ne vėliau per 3 (tris) darbo dienas nuo šio sprendimo priėmimo dienos. Lydraštyje nurodomas terminas, per kurį vertinimo metu nustatyti pažeidimai turi būti pašalinti, priimtų sprendimų ir Atsakingų darbuotojų veiksmų apskundimo tvarka ir terminai, Įstaigos konsultavimosi galimybės. </w:t>
      </w:r>
    </w:p>
    <w:p w14:paraId="694C1F0C" w14:textId="77777777" w:rsidR="008632C4" w:rsidRDefault="008632C4" w:rsidP="008632C4">
      <w:pPr>
        <w:tabs>
          <w:tab w:val="left" w:pos="1418"/>
        </w:tabs>
        <w:ind w:firstLine="993"/>
        <w:jc w:val="both"/>
        <w:rPr>
          <w:kern w:val="24"/>
          <w:szCs w:val="24"/>
          <w:lang w:val="en-GB"/>
        </w:rPr>
      </w:pPr>
      <w:r>
        <w:rPr>
          <w:kern w:val="24"/>
          <w:szCs w:val="24"/>
          <w:lang w:eastAsia="lt-LT"/>
        </w:rPr>
        <w:t>22.</w:t>
      </w:r>
      <w:r>
        <w:rPr>
          <w:kern w:val="24"/>
          <w:szCs w:val="24"/>
          <w:lang w:eastAsia="lt-LT"/>
        </w:rPr>
        <w:tab/>
      </w:r>
      <w:r>
        <w:rPr>
          <w:kern w:val="24"/>
          <w:szCs w:val="24"/>
          <w:lang w:val="en-GB"/>
        </w:rPr>
        <w:t>Atsakingi darbuotojai, gavę Įstaigos informaciją apie antrinio vertinimo metu nustatytų pažeidimų pašalinimą (po Įstaigos turimos teisės teikti akredituotą socialinę priežiūrą sustabdymo), per 14 kalendorinių dienų nuo informacijos apie pažeidimų pašalinimą gavimo dienos įvertina, ar Įstaigos veiksmai yra tinkami ir atlikti laiku, kaip buvo pašalinti pažeidimai po teisės teikti akredituotą socialinę priežiūrą sustabdymo.</w:t>
      </w:r>
    </w:p>
    <w:p w14:paraId="284FF3B1" w14:textId="77777777" w:rsidR="008632C4" w:rsidRDefault="008632C4" w:rsidP="008632C4">
      <w:pPr>
        <w:tabs>
          <w:tab w:val="left" w:pos="1418"/>
        </w:tabs>
        <w:ind w:firstLine="993"/>
        <w:jc w:val="both"/>
        <w:rPr>
          <w:kern w:val="24"/>
          <w:szCs w:val="24"/>
          <w:lang w:val="en-GB"/>
        </w:rPr>
      </w:pPr>
      <w:r>
        <w:rPr>
          <w:kern w:val="24"/>
          <w:szCs w:val="24"/>
          <w:lang w:eastAsia="lt-LT"/>
        </w:rPr>
        <w:t>23.</w:t>
      </w:r>
      <w:r>
        <w:rPr>
          <w:kern w:val="24"/>
          <w:szCs w:val="24"/>
          <w:lang w:eastAsia="lt-LT"/>
        </w:rPr>
        <w:tab/>
      </w:r>
      <w:r>
        <w:rPr>
          <w:kern w:val="24"/>
          <w:szCs w:val="24"/>
          <w:lang w:val="en-GB"/>
        </w:rPr>
        <w:t>Nustačius, kad visi neatitikimai teisės aktams ar pažeidimai pašalinti, Atsakingi darbuotojai parengia išvadą ir Savivaldybės administracijos direktoriaus įsakymo dėl Įstaigos teisės teikti akredituotą socialinę priežiūrą sustabdymo panaikinimo projektą. Socialinės priežiūros įstaigos vertinimas laikomas baigtu, kai pasirašytas Savivaldybės administracijos direktoriaus įsakymas dėl Įstaigos teisės teikti akredituotą socialinę priežiūrą sustabdymo panaikinimo išsiunčiamas Įstaigai.</w:t>
      </w:r>
    </w:p>
    <w:p w14:paraId="1E448919" w14:textId="77777777" w:rsidR="008632C4" w:rsidRDefault="008632C4" w:rsidP="008632C4">
      <w:pPr>
        <w:tabs>
          <w:tab w:val="left" w:pos="1418"/>
        </w:tabs>
        <w:ind w:firstLine="993"/>
        <w:jc w:val="both"/>
        <w:rPr>
          <w:kern w:val="24"/>
          <w:szCs w:val="24"/>
          <w:lang w:val="en-GB"/>
        </w:rPr>
      </w:pPr>
      <w:r>
        <w:rPr>
          <w:kern w:val="24"/>
          <w:szCs w:val="24"/>
          <w:lang w:eastAsia="lt-LT"/>
        </w:rPr>
        <w:t>24.</w:t>
      </w:r>
      <w:r>
        <w:rPr>
          <w:kern w:val="24"/>
          <w:szCs w:val="24"/>
          <w:lang w:eastAsia="lt-LT"/>
        </w:rPr>
        <w:tab/>
      </w:r>
      <w:r>
        <w:rPr>
          <w:kern w:val="24"/>
          <w:szCs w:val="24"/>
          <w:lang w:val="en-GB"/>
        </w:rPr>
        <w:t>Nustačius, kad neatitikimai teisės aktams ar pažeidimai arba jų dalis per nustatytą terminą yra nepašalinti, per 14 kalendorinių dienų Atsakingi darbuotojai parengia išvadą ir Savivaldybės administracijos direktoriaus įsakymo projektą dėl Įstaigos turimos teisės teikti akredituotą socialinę priežiūrą panaikinimo.</w:t>
      </w:r>
    </w:p>
    <w:p w14:paraId="464C359C" w14:textId="77777777" w:rsidR="008632C4" w:rsidRDefault="008632C4" w:rsidP="008632C4">
      <w:pPr>
        <w:tabs>
          <w:tab w:val="left" w:pos="1418"/>
        </w:tabs>
        <w:ind w:firstLine="993"/>
        <w:jc w:val="both"/>
        <w:rPr>
          <w:kern w:val="24"/>
          <w:szCs w:val="24"/>
          <w:lang w:val="en-GB"/>
        </w:rPr>
      </w:pPr>
      <w:r>
        <w:rPr>
          <w:kern w:val="24"/>
          <w:szCs w:val="24"/>
          <w:lang w:eastAsia="lt-LT"/>
        </w:rPr>
        <w:t>25.</w:t>
      </w:r>
      <w:r>
        <w:rPr>
          <w:kern w:val="24"/>
          <w:szCs w:val="24"/>
          <w:lang w:eastAsia="lt-LT"/>
        </w:rPr>
        <w:tab/>
      </w:r>
      <w:r>
        <w:rPr>
          <w:kern w:val="24"/>
          <w:szCs w:val="24"/>
          <w:lang w:val="en-GB"/>
        </w:rPr>
        <w:t>Išvada ir Savivaldybės administracijos direktoriaus Įsakymas dėl teisės teikti akredituotą socialinę priežiūrą galiojimo naikinimo išsiunčiamas Įstaigai ne vėliau kaip per 3 (tris) darbo dienas nuo šio sprendimo priėmimo dienos.</w:t>
      </w:r>
    </w:p>
    <w:p w14:paraId="74B17DFB" w14:textId="77777777" w:rsidR="008632C4" w:rsidRDefault="008632C4" w:rsidP="008632C4">
      <w:pPr>
        <w:tabs>
          <w:tab w:val="left" w:pos="1418"/>
        </w:tabs>
        <w:ind w:firstLine="993"/>
        <w:jc w:val="both"/>
        <w:rPr>
          <w:kern w:val="24"/>
          <w:szCs w:val="24"/>
          <w:lang w:eastAsia="lt-LT"/>
        </w:rPr>
      </w:pPr>
      <w:r>
        <w:rPr>
          <w:kern w:val="24"/>
          <w:szCs w:val="24"/>
          <w:lang w:eastAsia="lt-LT"/>
        </w:rPr>
        <w:t>26.</w:t>
      </w:r>
      <w:r>
        <w:rPr>
          <w:kern w:val="24"/>
          <w:szCs w:val="24"/>
          <w:lang w:eastAsia="lt-LT"/>
        </w:rPr>
        <w:tab/>
        <w:t>Priėmus sprendimą panaikinti Įstaigos teisę teikti akredituotą socialinę priežiūrą, Atsakingas darbuotojas ne vėliau kaip per 1 darbo dieną nuo sprendimo priėmimo dienos įveda informaciją apie Įstaigai panaikintą teisę teikti akredituotą socialinę priežiūrą į Socialinės paramos šeimai informacinę sistemą (SPIS).</w:t>
      </w:r>
    </w:p>
    <w:p w14:paraId="583AFDFE" w14:textId="77777777" w:rsidR="008632C4" w:rsidRDefault="008632C4" w:rsidP="008632C4">
      <w:pPr>
        <w:tabs>
          <w:tab w:val="left" w:pos="1418"/>
        </w:tabs>
        <w:ind w:firstLine="993"/>
        <w:jc w:val="both"/>
        <w:rPr>
          <w:kern w:val="24"/>
          <w:szCs w:val="24"/>
          <w:lang w:val="en-GB"/>
        </w:rPr>
      </w:pPr>
      <w:r>
        <w:rPr>
          <w:kern w:val="24"/>
          <w:szCs w:val="24"/>
          <w:lang w:eastAsia="lt-LT"/>
        </w:rPr>
        <w:t>27.</w:t>
      </w:r>
      <w:r>
        <w:rPr>
          <w:kern w:val="24"/>
          <w:szCs w:val="24"/>
          <w:lang w:eastAsia="lt-LT"/>
        </w:rPr>
        <w:tab/>
      </w:r>
      <w:r>
        <w:rPr>
          <w:kern w:val="24"/>
          <w:szCs w:val="24"/>
          <w:lang w:val="en-GB"/>
        </w:rPr>
        <w:t>Priėmus sprendimą panaikinti Įstaigos teisę teikti akredituotą socialinę priežiūrą, Socialinės paramos skyrius raštu informuoja Įstaigos steigėją.</w:t>
      </w:r>
    </w:p>
    <w:p w14:paraId="6A2EE432" w14:textId="77777777" w:rsidR="008632C4" w:rsidRDefault="008632C4" w:rsidP="008632C4">
      <w:pPr>
        <w:jc w:val="both"/>
        <w:rPr>
          <w:bCs/>
          <w:kern w:val="24"/>
          <w:szCs w:val="24"/>
          <w:lang w:eastAsia="lt-LT"/>
        </w:rPr>
      </w:pPr>
    </w:p>
    <w:p w14:paraId="23F533B9" w14:textId="77777777" w:rsidR="008632C4" w:rsidRDefault="008632C4" w:rsidP="008632C4">
      <w:pPr>
        <w:jc w:val="center"/>
        <w:rPr>
          <w:b/>
          <w:kern w:val="24"/>
          <w:szCs w:val="24"/>
          <w:lang w:eastAsia="lt-LT"/>
        </w:rPr>
      </w:pPr>
      <w:r>
        <w:rPr>
          <w:b/>
          <w:kern w:val="24"/>
          <w:szCs w:val="24"/>
          <w:lang w:eastAsia="lt-LT"/>
        </w:rPr>
        <w:t>III SKYRIUS</w:t>
      </w:r>
    </w:p>
    <w:p w14:paraId="10CE06B8" w14:textId="77777777" w:rsidR="008632C4" w:rsidRDefault="008632C4" w:rsidP="008632C4">
      <w:pPr>
        <w:jc w:val="center"/>
        <w:rPr>
          <w:b/>
          <w:kern w:val="24"/>
          <w:szCs w:val="24"/>
          <w:lang w:eastAsia="lt-LT"/>
        </w:rPr>
      </w:pPr>
      <w:r>
        <w:rPr>
          <w:b/>
          <w:kern w:val="24"/>
          <w:szCs w:val="24"/>
          <w:lang w:eastAsia="lt-LT"/>
        </w:rPr>
        <w:t>ĮSTAIGŲ KONSULTAVIMAS</w:t>
      </w:r>
    </w:p>
    <w:p w14:paraId="4AE47166" w14:textId="77777777" w:rsidR="008632C4" w:rsidRDefault="008632C4" w:rsidP="008632C4">
      <w:pPr>
        <w:jc w:val="both"/>
        <w:rPr>
          <w:bCs/>
          <w:kern w:val="24"/>
          <w:szCs w:val="24"/>
          <w:lang w:eastAsia="lt-LT"/>
        </w:rPr>
      </w:pPr>
    </w:p>
    <w:p w14:paraId="38DF2481" w14:textId="77777777" w:rsidR="008632C4" w:rsidRDefault="008632C4" w:rsidP="008632C4">
      <w:pPr>
        <w:tabs>
          <w:tab w:val="left" w:pos="1418"/>
        </w:tabs>
        <w:ind w:firstLine="993"/>
        <w:jc w:val="both"/>
        <w:rPr>
          <w:kern w:val="24"/>
          <w:szCs w:val="24"/>
          <w:lang w:eastAsia="lt-LT"/>
        </w:rPr>
      </w:pPr>
      <w:r>
        <w:rPr>
          <w:kern w:val="24"/>
          <w:szCs w:val="24"/>
          <w:lang w:eastAsia="lt-LT"/>
        </w:rPr>
        <w:t>28.</w:t>
      </w:r>
      <w:r>
        <w:rPr>
          <w:kern w:val="24"/>
          <w:szCs w:val="24"/>
          <w:lang w:eastAsia="lt-LT"/>
        </w:rPr>
        <w:tab/>
        <w:t>Socialinės paramos skyrius vienoda apimti teikia visoms Įstaigoms konsultacijas, siekiant padėti joms laikytis teisės aktų reikalavimų.</w:t>
      </w:r>
    </w:p>
    <w:p w14:paraId="63884985" w14:textId="77777777" w:rsidR="008632C4" w:rsidRDefault="008632C4" w:rsidP="008632C4">
      <w:pPr>
        <w:tabs>
          <w:tab w:val="left" w:pos="1418"/>
        </w:tabs>
        <w:ind w:firstLine="993"/>
        <w:jc w:val="both"/>
        <w:rPr>
          <w:kern w:val="24"/>
          <w:szCs w:val="24"/>
          <w:lang w:eastAsia="lt-LT"/>
        </w:rPr>
      </w:pPr>
      <w:r>
        <w:rPr>
          <w:kern w:val="24"/>
          <w:szCs w:val="24"/>
          <w:lang w:eastAsia="lt-LT"/>
        </w:rPr>
        <w:t>29.</w:t>
      </w:r>
      <w:r>
        <w:rPr>
          <w:kern w:val="24"/>
          <w:szCs w:val="24"/>
          <w:lang w:eastAsia="lt-LT"/>
        </w:rPr>
        <w:tab/>
        <w:t>Konsultacijos yra teikiamos žodžiu Įstaigos veiklos vietoje arba raštu, atsakant į oficialų paklausimą, elektroniniu paštu, telefonu.</w:t>
      </w:r>
    </w:p>
    <w:p w14:paraId="7E79594A" w14:textId="77777777" w:rsidR="008632C4" w:rsidRDefault="008632C4" w:rsidP="008632C4">
      <w:pPr>
        <w:tabs>
          <w:tab w:val="left" w:pos="1418"/>
        </w:tabs>
        <w:ind w:firstLine="993"/>
        <w:jc w:val="both"/>
        <w:rPr>
          <w:kern w:val="24"/>
          <w:szCs w:val="24"/>
          <w:lang w:eastAsia="lt-LT"/>
        </w:rPr>
      </w:pPr>
      <w:r>
        <w:rPr>
          <w:kern w:val="24"/>
          <w:szCs w:val="24"/>
          <w:lang w:eastAsia="lt-LT"/>
        </w:rPr>
        <w:t>30.</w:t>
      </w:r>
      <w:r>
        <w:rPr>
          <w:kern w:val="24"/>
          <w:szCs w:val="24"/>
          <w:lang w:eastAsia="lt-LT"/>
        </w:rPr>
        <w:tab/>
        <w:t>Siekiant gerinti teikiamų konsultacijų kokybę ir identifikuoti konsultacijų metu kylančias problemas, Socialinės paramos skyrius pagal poreikį organizuoja susirinkimus, kuriuose aptariamos vykdytos Įstaigų konsultacijos.</w:t>
      </w:r>
    </w:p>
    <w:p w14:paraId="10637441" w14:textId="77777777" w:rsidR="008632C4" w:rsidRDefault="008632C4" w:rsidP="008632C4">
      <w:pPr>
        <w:jc w:val="both"/>
        <w:rPr>
          <w:kern w:val="24"/>
          <w:szCs w:val="24"/>
          <w:lang w:eastAsia="lt-LT"/>
        </w:rPr>
      </w:pPr>
    </w:p>
    <w:p w14:paraId="526FAB91" w14:textId="77777777" w:rsidR="008632C4" w:rsidRDefault="008632C4" w:rsidP="008632C4">
      <w:pPr>
        <w:jc w:val="center"/>
        <w:rPr>
          <w:b/>
          <w:kern w:val="24"/>
          <w:szCs w:val="24"/>
          <w:lang w:eastAsia="lt-LT"/>
        </w:rPr>
      </w:pPr>
      <w:r>
        <w:rPr>
          <w:b/>
          <w:kern w:val="24"/>
          <w:szCs w:val="24"/>
          <w:lang w:eastAsia="lt-LT"/>
        </w:rPr>
        <w:t>IV SKYRIUS</w:t>
      </w:r>
    </w:p>
    <w:p w14:paraId="2115BE3B" w14:textId="77777777" w:rsidR="008632C4" w:rsidRDefault="008632C4" w:rsidP="008632C4">
      <w:pPr>
        <w:jc w:val="center"/>
        <w:rPr>
          <w:b/>
          <w:kern w:val="24"/>
          <w:szCs w:val="24"/>
          <w:lang w:eastAsia="lt-LT"/>
        </w:rPr>
      </w:pPr>
      <w:r>
        <w:rPr>
          <w:b/>
          <w:kern w:val="24"/>
          <w:szCs w:val="24"/>
          <w:lang w:eastAsia="lt-LT"/>
        </w:rPr>
        <w:t>BAIGIAMOSIOS NUOSTATOS</w:t>
      </w:r>
    </w:p>
    <w:p w14:paraId="5A2FAE21" w14:textId="77777777" w:rsidR="008632C4" w:rsidRDefault="008632C4" w:rsidP="008632C4">
      <w:pPr>
        <w:jc w:val="both"/>
        <w:rPr>
          <w:bCs/>
          <w:kern w:val="24"/>
          <w:szCs w:val="24"/>
          <w:lang w:eastAsia="lt-LT"/>
        </w:rPr>
      </w:pPr>
    </w:p>
    <w:p w14:paraId="723819E0" w14:textId="77777777" w:rsidR="008632C4" w:rsidRDefault="008632C4" w:rsidP="008632C4">
      <w:pPr>
        <w:tabs>
          <w:tab w:val="left" w:pos="1418"/>
        </w:tabs>
        <w:ind w:firstLine="993"/>
        <w:jc w:val="both"/>
        <w:rPr>
          <w:kern w:val="24"/>
          <w:szCs w:val="24"/>
        </w:rPr>
      </w:pPr>
      <w:r>
        <w:rPr>
          <w:kern w:val="24"/>
          <w:szCs w:val="24"/>
          <w:lang w:eastAsia="lt-LT"/>
        </w:rPr>
        <w:lastRenderedPageBreak/>
        <w:t>31.</w:t>
      </w:r>
      <w:r>
        <w:rPr>
          <w:kern w:val="24"/>
          <w:szCs w:val="24"/>
          <w:lang w:eastAsia="lt-LT"/>
        </w:rPr>
        <w:tab/>
        <w:t>Įstaigų priežiūros veiksmai arba neveikimas, įgyvendinant šį Aprašą, Savivaldybės administracijos sprendimai gali būti skundžiami Lietuvos Respublikos administracinių bylų teisenos nustatyta tvarka.</w:t>
      </w:r>
    </w:p>
    <w:p w14:paraId="47CCD7F9" w14:textId="77777777" w:rsidR="008632C4" w:rsidRDefault="008632C4" w:rsidP="008632C4"/>
    <w:p w14:paraId="6D45AA2C" w14:textId="42EEF893" w:rsidR="00217951" w:rsidRDefault="00217951" w:rsidP="00217951">
      <w:pPr>
        <w:jc w:val="center"/>
        <w:sectPr w:rsidR="00217951">
          <w:pgSz w:w="11906" w:h="16838"/>
          <w:pgMar w:top="1134" w:right="567" w:bottom="1134" w:left="1701" w:header="567" w:footer="567" w:gutter="0"/>
          <w:pgNumType w:start="1"/>
          <w:cols w:space="1296"/>
        </w:sectPr>
      </w:pPr>
      <w:r>
        <w:t>___________________________________</w:t>
      </w:r>
    </w:p>
    <w:p w14:paraId="249E474F" w14:textId="15039ABA" w:rsidR="008632C4" w:rsidRDefault="00217951" w:rsidP="008632C4">
      <w:pPr>
        <w:ind w:left="4980"/>
        <w:rPr>
          <w:kern w:val="24"/>
          <w:szCs w:val="24"/>
        </w:rPr>
      </w:pPr>
      <w:r>
        <w:rPr>
          <w:kern w:val="24"/>
          <w:szCs w:val="24"/>
        </w:rPr>
        <w:lastRenderedPageBreak/>
        <w:t>Molėtų rajono savivaldybė</w:t>
      </w:r>
      <w:r>
        <w:rPr>
          <w:kern w:val="24"/>
          <w:szCs w:val="24"/>
        </w:rPr>
        <w:t>s</w:t>
      </w:r>
      <w:r>
        <w:rPr>
          <w:kern w:val="24"/>
          <w:szCs w:val="24"/>
        </w:rPr>
        <w:t xml:space="preserve"> </w:t>
      </w:r>
      <w:r>
        <w:rPr>
          <w:kern w:val="24"/>
          <w:szCs w:val="24"/>
        </w:rPr>
        <w:t>a</w:t>
      </w:r>
      <w:r w:rsidR="008632C4">
        <w:rPr>
          <w:kern w:val="24"/>
          <w:szCs w:val="24"/>
        </w:rPr>
        <w:t xml:space="preserve">kredituotos vaikų dienos socialinės priežiūros kokybės kontrolės </w:t>
      </w:r>
      <w:r w:rsidR="00D436A2">
        <w:rPr>
          <w:kern w:val="24"/>
          <w:szCs w:val="24"/>
        </w:rPr>
        <w:t xml:space="preserve"> </w:t>
      </w:r>
      <w:r w:rsidR="008632C4">
        <w:rPr>
          <w:kern w:val="24"/>
          <w:szCs w:val="24"/>
        </w:rPr>
        <w:t>tvarkos aprašo</w:t>
      </w:r>
      <w:r w:rsidR="00D436A2">
        <w:rPr>
          <w:kern w:val="24"/>
          <w:szCs w:val="24"/>
        </w:rPr>
        <w:t xml:space="preserve"> </w:t>
      </w:r>
    </w:p>
    <w:p w14:paraId="672255C6" w14:textId="1ADA539F" w:rsidR="008632C4" w:rsidRDefault="00217951" w:rsidP="00217951">
      <w:pPr>
        <w:ind w:left="3684" w:firstLine="1296"/>
        <w:rPr>
          <w:bCs/>
          <w:kern w:val="24"/>
          <w:szCs w:val="24"/>
        </w:rPr>
      </w:pPr>
      <w:r>
        <w:rPr>
          <w:kern w:val="24"/>
          <w:szCs w:val="24"/>
        </w:rPr>
        <w:t xml:space="preserve">priedas </w:t>
      </w:r>
    </w:p>
    <w:p w14:paraId="2B416FFD" w14:textId="77777777" w:rsidR="008632C4" w:rsidRDefault="008632C4" w:rsidP="008632C4">
      <w:pPr>
        <w:rPr>
          <w:bCs/>
          <w:kern w:val="24"/>
          <w:szCs w:val="24"/>
        </w:rPr>
      </w:pPr>
    </w:p>
    <w:p w14:paraId="0871F556" w14:textId="77777777" w:rsidR="008632C4" w:rsidRDefault="008632C4" w:rsidP="008632C4">
      <w:pPr>
        <w:jc w:val="center"/>
        <w:rPr>
          <w:b/>
          <w:bCs/>
          <w:kern w:val="24"/>
          <w:szCs w:val="24"/>
        </w:rPr>
      </w:pPr>
      <w:r>
        <w:rPr>
          <w:b/>
          <w:kern w:val="24"/>
          <w:szCs w:val="24"/>
        </w:rPr>
        <w:t>AKREDITUOTOS VAIKŲ DIENOS SOCIALINĖS PRIEŽIŪROS TEIKIMO ATITIKTIES REIKALAVIMAMS IR REKOMENDACIJOMS VERTINIMO FORMA</w:t>
      </w:r>
    </w:p>
    <w:p w14:paraId="16DD8F1B" w14:textId="77777777" w:rsidR="008632C4" w:rsidRDefault="008632C4" w:rsidP="008632C4">
      <w:pPr>
        <w:rPr>
          <w:kern w:val="24"/>
          <w:szCs w:val="24"/>
        </w:rPr>
      </w:pPr>
    </w:p>
    <w:p w14:paraId="4CC7AE63" w14:textId="77777777" w:rsidR="008632C4" w:rsidRDefault="008632C4" w:rsidP="008632C4">
      <w:pPr>
        <w:ind w:firstLine="2880"/>
        <w:jc w:val="center"/>
        <w:rPr>
          <w:kern w:val="24"/>
          <w:szCs w:val="24"/>
          <w:u w:val="single"/>
        </w:rPr>
      </w:pPr>
    </w:p>
    <w:p w14:paraId="2379F2EB" w14:textId="77777777" w:rsidR="008632C4" w:rsidRDefault="008632C4" w:rsidP="008632C4">
      <w:pPr>
        <w:jc w:val="center"/>
        <w:rPr>
          <w:kern w:val="24"/>
          <w:szCs w:val="24"/>
        </w:rPr>
      </w:pPr>
      <w:r>
        <w:rPr>
          <w:kern w:val="24"/>
          <w:szCs w:val="24"/>
        </w:rPr>
        <w:t>(Įstaigos pavadinimas)</w:t>
      </w:r>
    </w:p>
    <w:p w14:paraId="1868EAE1" w14:textId="77777777" w:rsidR="008632C4" w:rsidRDefault="008632C4" w:rsidP="008632C4">
      <w:pPr>
        <w:jc w:val="center"/>
        <w:rPr>
          <w:kern w:val="24"/>
          <w:szCs w:val="24"/>
        </w:rPr>
      </w:pPr>
    </w:p>
    <w:p w14:paraId="0C07747C" w14:textId="77777777" w:rsidR="008632C4" w:rsidRDefault="008632C4" w:rsidP="008632C4">
      <w:pPr>
        <w:ind w:firstLine="1440"/>
        <w:jc w:val="center"/>
        <w:rPr>
          <w:kern w:val="24"/>
          <w:szCs w:val="24"/>
          <w:u w:val="single"/>
        </w:rPr>
      </w:pPr>
    </w:p>
    <w:p w14:paraId="150C7C1C" w14:textId="77777777" w:rsidR="008632C4" w:rsidRDefault="008632C4" w:rsidP="008632C4">
      <w:pPr>
        <w:jc w:val="center"/>
        <w:rPr>
          <w:kern w:val="24"/>
          <w:szCs w:val="24"/>
        </w:rPr>
      </w:pPr>
      <w:r>
        <w:rPr>
          <w:kern w:val="24"/>
          <w:szCs w:val="24"/>
        </w:rPr>
        <w:t>(data)</w:t>
      </w:r>
    </w:p>
    <w:p w14:paraId="1B020774" w14:textId="77777777" w:rsidR="008632C4" w:rsidRDefault="008632C4" w:rsidP="008632C4">
      <w:pPr>
        <w:jc w:val="center"/>
        <w:rPr>
          <w:kern w:val="24"/>
          <w:szCs w:val="24"/>
        </w:rPr>
      </w:pPr>
    </w:p>
    <w:p w14:paraId="37E4B958" w14:textId="77777777" w:rsidR="008632C4" w:rsidRDefault="008632C4" w:rsidP="008632C4">
      <w:pPr>
        <w:ind w:firstLine="1440"/>
        <w:jc w:val="center"/>
        <w:rPr>
          <w:kern w:val="24"/>
          <w:szCs w:val="24"/>
          <w:u w:val="single"/>
        </w:rPr>
      </w:pPr>
    </w:p>
    <w:p w14:paraId="5CA73464" w14:textId="77777777" w:rsidR="008632C4" w:rsidRDefault="008632C4" w:rsidP="008632C4">
      <w:pPr>
        <w:jc w:val="center"/>
        <w:rPr>
          <w:kern w:val="24"/>
          <w:szCs w:val="24"/>
        </w:rPr>
      </w:pPr>
      <w:r>
        <w:rPr>
          <w:kern w:val="24"/>
          <w:szCs w:val="24"/>
        </w:rPr>
        <w:t>(vieta)</w:t>
      </w:r>
    </w:p>
    <w:p w14:paraId="1591CEDA" w14:textId="77777777" w:rsidR="008632C4" w:rsidRDefault="008632C4" w:rsidP="008632C4">
      <w:pPr>
        <w:jc w:val="both"/>
        <w:rPr>
          <w:kern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98"/>
        <w:gridCol w:w="2306"/>
        <w:gridCol w:w="2152"/>
        <w:gridCol w:w="1576"/>
      </w:tblGrid>
      <w:tr w:rsidR="008632C4" w14:paraId="5D075113"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15B9319A" w14:textId="77777777" w:rsidR="008632C4" w:rsidRDefault="008632C4">
            <w:pPr>
              <w:jc w:val="center"/>
              <w:rPr>
                <w:b/>
                <w:bCs/>
                <w:kern w:val="24"/>
                <w:szCs w:val="24"/>
              </w:rPr>
            </w:pPr>
            <w:r>
              <w:rPr>
                <w:b/>
                <w:bCs/>
                <w:kern w:val="24"/>
                <w:szCs w:val="24"/>
              </w:rPr>
              <w:t>Eil. Nr.</w:t>
            </w:r>
          </w:p>
        </w:tc>
        <w:tc>
          <w:tcPr>
            <w:tcW w:w="2906" w:type="dxa"/>
            <w:tcBorders>
              <w:top w:val="single" w:sz="4" w:space="0" w:color="auto"/>
              <w:left w:val="single" w:sz="4" w:space="0" w:color="auto"/>
              <w:bottom w:val="single" w:sz="4" w:space="0" w:color="auto"/>
              <w:right w:val="single" w:sz="4" w:space="0" w:color="auto"/>
            </w:tcBorders>
            <w:hideMark/>
          </w:tcPr>
          <w:p w14:paraId="7CB0A175" w14:textId="77777777" w:rsidR="008632C4" w:rsidRDefault="008632C4">
            <w:pPr>
              <w:jc w:val="center"/>
              <w:rPr>
                <w:b/>
                <w:bCs/>
                <w:kern w:val="24"/>
                <w:szCs w:val="24"/>
              </w:rPr>
            </w:pPr>
            <w:r>
              <w:rPr>
                <w:b/>
                <w:bCs/>
                <w:kern w:val="24"/>
                <w:szCs w:val="24"/>
              </w:rPr>
              <w:t>Vertinimo kriterijaus pavadinimas</w:t>
            </w:r>
          </w:p>
        </w:tc>
        <w:tc>
          <w:tcPr>
            <w:tcW w:w="2311" w:type="dxa"/>
            <w:tcBorders>
              <w:top w:val="single" w:sz="4" w:space="0" w:color="auto"/>
              <w:left w:val="single" w:sz="4" w:space="0" w:color="auto"/>
              <w:bottom w:val="single" w:sz="4" w:space="0" w:color="auto"/>
              <w:right w:val="single" w:sz="4" w:space="0" w:color="auto"/>
            </w:tcBorders>
            <w:hideMark/>
          </w:tcPr>
          <w:p w14:paraId="1F2EEE68" w14:textId="77777777" w:rsidR="008632C4" w:rsidRDefault="008632C4">
            <w:pPr>
              <w:jc w:val="center"/>
              <w:rPr>
                <w:b/>
                <w:bCs/>
                <w:kern w:val="24"/>
                <w:szCs w:val="24"/>
              </w:rPr>
            </w:pPr>
            <w:r>
              <w:rPr>
                <w:b/>
                <w:bCs/>
                <w:kern w:val="24"/>
                <w:szCs w:val="24"/>
              </w:rPr>
              <w:t>Dokumento pavadinimas arba atitikties ir/ar rekomendacijos įvertinimas</w:t>
            </w:r>
          </w:p>
        </w:tc>
        <w:tc>
          <w:tcPr>
            <w:tcW w:w="2158" w:type="dxa"/>
            <w:tcBorders>
              <w:top w:val="single" w:sz="4" w:space="0" w:color="auto"/>
              <w:left w:val="single" w:sz="4" w:space="0" w:color="auto"/>
              <w:bottom w:val="single" w:sz="4" w:space="0" w:color="auto"/>
              <w:right w:val="single" w:sz="4" w:space="0" w:color="auto"/>
            </w:tcBorders>
            <w:hideMark/>
          </w:tcPr>
          <w:p w14:paraId="667CCAA5" w14:textId="77777777" w:rsidR="008632C4" w:rsidRDefault="008632C4">
            <w:pPr>
              <w:jc w:val="center"/>
              <w:rPr>
                <w:b/>
                <w:bCs/>
                <w:kern w:val="24"/>
                <w:szCs w:val="24"/>
              </w:rPr>
            </w:pPr>
            <w:r>
              <w:rPr>
                <w:b/>
                <w:bCs/>
                <w:kern w:val="24"/>
                <w:szCs w:val="24"/>
              </w:rPr>
              <w:t>Dokumentas pateiktas/ Dokumentą atsisakyta pateikti/ Dokumento neturi</w:t>
            </w:r>
          </w:p>
        </w:tc>
        <w:tc>
          <w:tcPr>
            <w:tcW w:w="1580" w:type="dxa"/>
            <w:tcBorders>
              <w:top w:val="single" w:sz="4" w:space="0" w:color="auto"/>
              <w:left w:val="single" w:sz="4" w:space="0" w:color="auto"/>
              <w:bottom w:val="single" w:sz="4" w:space="0" w:color="auto"/>
              <w:right w:val="single" w:sz="4" w:space="0" w:color="auto"/>
            </w:tcBorders>
            <w:hideMark/>
          </w:tcPr>
          <w:p w14:paraId="5C7704FD" w14:textId="77777777" w:rsidR="008632C4" w:rsidRDefault="008632C4">
            <w:pPr>
              <w:jc w:val="center"/>
              <w:rPr>
                <w:b/>
                <w:bCs/>
                <w:kern w:val="24"/>
                <w:szCs w:val="24"/>
              </w:rPr>
            </w:pPr>
            <w:r>
              <w:rPr>
                <w:b/>
                <w:bCs/>
                <w:kern w:val="24"/>
                <w:szCs w:val="24"/>
              </w:rPr>
              <w:t>Pastabos, siūlymai</w:t>
            </w:r>
          </w:p>
        </w:tc>
      </w:tr>
      <w:tr w:rsidR="008632C4" w14:paraId="1A457E68"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7CBE26B5" w14:textId="77777777" w:rsidR="008632C4" w:rsidRDefault="008632C4">
            <w:pPr>
              <w:rPr>
                <w:b/>
                <w:kern w:val="24"/>
                <w:szCs w:val="24"/>
              </w:rPr>
            </w:pPr>
            <w:r>
              <w:rPr>
                <w:b/>
                <w:kern w:val="24"/>
                <w:szCs w:val="24"/>
              </w:rPr>
              <w:t>1.</w:t>
            </w:r>
          </w:p>
        </w:tc>
        <w:tc>
          <w:tcPr>
            <w:tcW w:w="2906" w:type="dxa"/>
            <w:tcBorders>
              <w:top w:val="single" w:sz="4" w:space="0" w:color="auto"/>
              <w:left w:val="single" w:sz="4" w:space="0" w:color="auto"/>
              <w:bottom w:val="single" w:sz="4" w:space="0" w:color="auto"/>
              <w:right w:val="single" w:sz="4" w:space="0" w:color="auto"/>
            </w:tcBorders>
            <w:hideMark/>
          </w:tcPr>
          <w:p w14:paraId="25DFE1AB" w14:textId="77777777" w:rsidR="008632C4" w:rsidRDefault="008632C4">
            <w:pPr>
              <w:rPr>
                <w:b/>
                <w:kern w:val="24"/>
                <w:szCs w:val="24"/>
              </w:rPr>
            </w:pPr>
            <w:r>
              <w:rPr>
                <w:b/>
                <w:kern w:val="24"/>
                <w:szCs w:val="24"/>
              </w:rPr>
              <w:t>Įstaigos veiklos organizavimas:</w:t>
            </w:r>
          </w:p>
        </w:tc>
        <w:tc>
          <w:tcPr>
            <w:tcW w:w="2311" w:type="dxa"/>
            <w:tcBorders>
              <w:top w:val="single" w:sz="4" w:space="0" w:color="auto"/>
              <w:left w:val="single" w:sz="4" w:space="0" w:color="auto"/>
              <w:bottom w:val="single" w:sz="4" w:space="0" w:color="auto"/>
              <w:right w:val="single" w:sz="4" w:space="0" w:color="auto"/>
            </w:tcBorders>
          </w:tcPr>
          <w:p w14:paraId="18E136F6"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13064D0B"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73C65205" w14:textId="77777777" w:rsidR="008632C4" w:rsidRDefault="008632C4">
            <w:pPr>
              <w:jc w:val="center"/>
              <w:rPr>
                <w:kern w:val="24"/>
                <w:szCs w:val="24"/>
              </w:rPr>
            </w:pPr>
          </w:p>
        </w:tc>
      </w:tr>
      <w:tr w:rsidR="008632C4" w14:paraId="6E62DB32"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770F2788" w14:textId="77777777" w:rsidR="008632C4" w:rsidRDefault="008632C4">
            <w:pPr>
              <w:rPr>
                <w:kern w:val="24"/>
                <w:szCs w:val="24"/>
              </w:rPr>
            </w:pPr>
            <w:r>
              <w:rPr>
                <w:kern w:val="24"/>
                <w:szCs w:val="24"/>
              </w:rPr>
              <w:t>1.1.</w:t>
            </w:r>
          </w:p>
        </w:tc>
        <w:tc>
          <w:tcPr>
            <w:tcW w:w="2906" w:type="dxa"/>
            <w:tcBorders>
              <w:top w:val="single" w:sz="4" w:space="0" w:color="auto"/>
              <w:left w:val="single" w:sz="4" w:space="0" w:color="auto"/>
              <w:bottom w:val="single" w:sz="4" w:space="0" w:color="auto"/>
              <w:right w:val="single" w:sz="4" w:space="0" w:color="auto"/>
            </w:tcBorders>
            <w:hideMark/>
          </w:tcPr>
          <w:p w14:paraId="1B6C7EC0" w14:textId="77777777" w:rsidR="008632C4" w:rsidRDefault="008632C4">
            <w:pPr>
              <w:jc w:val="both"/>
              <w:rPr>
                <w:kern w:val="24"/>
                <w:szCs w:val="24"/>
              </w:rPr>
            </w:pPr>
            <w:r>
              <w:rPr>
                <w:color w:val="000000"/>
                <w:kern w:val="24"/>
                <w:szCs w:val="24"/>
              </w:rPr>
              <w:t>Steigimo dokumentai (įstatai, nuostatai, statutas, steigimo sutartis ar kiti steigimo dokumentai)</w:t>
            </w:r>
          </w:p>
        </w:tc>
        <w:tc>
          <w:tcPr>
            <w:tcW w:w="2311" w:type="dxa"/>
            <w:tcBorders>
              <w:top w:val="single" w:sz="4" w:space="0" w:color="auto"/>
              <w:left w:val="single" w:sz="4" w:space="0" w:color="auto"/>
              <w:bottom w:val="single" w:sz="4" w:space="0" w:color="auto"/>
              <w:right w:val="single" w:sz="4" w:space="0" w:color="auto"/>
            </w:tcBorders>
          </w:tcPr>
          <w:p w14:paraId="2C47466C"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45655954"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5C20B8EA" w14:textId="77777777" w:rsidR="008632C4" w:rsidRDefault="008632C4">
            <w:pPr>
              <w:jc w:val="center"/>
              <w:rPr>
                <w:kern w:val="24"/>
                <w:szCs w:val="24"/>
              </w:rPr>
            </w:pPr>
          </w:p>
        </w:tc>
      </w:tr>
      <w:tr w:rsidR="008632C4" w14:paraId="207E2902"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61800679" w14:textId="77777777" w:rsidR="008632C4" w:rsidRDefault="008632C4">
            <w:pPr>
              <w:rPr>
                <w:kern w:val="24"/>
                <w:szCs w:val="24"/>
              </w:rPr>
            </w:pPr>
            <w:r>
              <w:rPr>
                <w:kern w:val="24"/>
                <w:szCs w:val="24"/>
              </w:rPr>
              <w:t>1.2.</w:t>
            </w:r>
          </w:p>
        </w:tc>
        <w:tc>
          <w:tcPr>
            <w:tcW w:w="2906" w:type="dxa"/>
            <w:tcBorders>
              <w:top w:val="single" w:sz="4" w:space="0" w:color="auto"/>
              <w:left w:val="single" w:sz="4" w:space="0" w:color="auto"/>
              <w:bottom w:val="single" w:sz="4" w:space="0" w:color="auto"/>
              <w:right w:val="single" w:sz="4" w:space="0" w:color="auto"/>
            </w:tcBorders>
            <w:hideMark/>
          </w:tcPr>
          <w:p w14:paraId="07852CCC" w14:textId="77777777" w:rsidR="008632C4" w:rsidRDefault="008632C4">
            <w:pPr>
              <w:jc w:val="both"/>
              <w:rPr>
                <w:kern w:val="24"/>
                <w:szCs w:val="24"/>
              </w:rPr>
            </w:pPr>
            <w:r>
              <w:rPr>
                <w:color w:val="000000"/>
                <w:kern w:val="24"/>
                <w:szCs w:val="24"/>
              </w:rPr>
              <w:t>Įstaigos vidaus tvarkos taisyklės (turi būti nustatyti įstaigos darbuotojų elgesio įstaigoje reikalavimai, buvimo įstaigoje normos, teisės ir pareigos, tarpusavio santykius, apibrėžiančios įstaigos darbuotojų, vaikų ir vaiko atstovų pagal įstatymą, kitų asmenų, kuriems teikiama akredituota vaikų dienos socialinės priežiūros paslauga, teisės ir pareigos)</w:t>
            </w:r>
          </w:p>
        </w:tc>
        <w:tc>
          <w:tcPr>
            <w:tcW w:w="2311" w:type="dxa"/>
            <w:tcBorders>
              <w:top w:val="single" w:sz="4" w:space="0" w:color="auto"/>
              <w:left w:val="single" w:sz="4" w:space="0" w:color="auto"/>
              <w:bottom w:val="single" w:sz="4" w:space="0" w:color="auto"/>
              <w:right w:val="single" w:sz="4" w:space="0" w:color="auto"/>
            </w:tcBorders>
          </w:tcPr>
          <w:p w14:paraId="1B14439C"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737285AB"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0B7EF4B3" w14:textId="77777777" w:rsidR="008632C4" w:rsidRDefault="008632C4">
            <w:pPr>
              <w:jc w:val="center"/>
              <w:rPr>
                <w:kern w:val="24"/>
                <w:szCs w:val="24"/>
              </w:rPr>
            </w:pPr>
          </w:p>
        </w:tc>
      </w:tr>
      <w:tr w:rsidR="008632C4" w14:paraId="1E13FBC2"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2F7EB20" w14:textId="77777777" w:rsidR="008632C4" w:rsidRDefault="008632C4">
            <w:pPr>
              <w:rPr>
                <w:kern w:val="24"/>
                <w:szCs w:val="24"/>
              </w:rPr>
            </w:pPr>
            <w:r>
              <w:rPr>
                <w:kern w:val="24"/>
                <w:szCs w:val="24"/>
              </w:rPr>
              <w:t>1.3.</w:t>
            </w:r>
          </w:p>
        </w:tc>
        <w:tc>
          <w:tcPr>
            <w:tcW w:w="2906" w:type="dxa"/>
            <w:tcBorders>
              <w:top w:val="single" w:sz="4" w:space="0" w:color="auto"/>
              <w:left w:val="single" w:sz="4" w:space="0" w:color="auto"/>
              <w:bottom w:val="single" w:sz="4" w:space="0" w:color="auto"/>
              <w:right w:val="single" w:sz="4" w:space="0" w:color="auto"/>
            </w:tcBorders>
            <w:hideMark/>
          </w:tcPr>
          <w:p w14:paraId="1C03E359" w14:textId="77777777" w:rsidR="008632C4" w:rsidRDefault="008632C4">
            <w:pPr>
              <w:jc w:val="both"/>
              <w:rPr>
                <w:kern w:val="24"/>
                <w:szCs w:val="24"/>
              </w:rPr>
            </w:pPr>
            <w:r>
              <w:rPr>
                <w:color w:val="000000"/>
                <w:kern w:val="24"/>
                <w:szCs w:val="24"/>
              </w:rPr>
              <w:t xml:space="preserve">Pažymos iš </w:t>
            </w:r>
            <w:r>
              <w:rPr>
                <w:kern w:val="24"/>
                <w:szCs w:val="24"/>
              </w:rPr>
              <w:t xml:space="preserve">Įtariamųjų, kaltinamųjų ir nuteistųjų registro, patvirtinančios, kad asmuo nėra teistas už nusikaltimus, nurodytus Lietuvos Respublikos vaiko teisių apsaugos pagrindų </w:t>
            </w:r>
            <w:r>
              <w:rPr>
                <w:kern w:val="24"/>
                <w:szCs w:val="24"/>
              </w:rPr>
              <w:lastRenderedPageBreak/>
              <w:t>įstatymo 30 straipsnio 1 dalyje</w:t>
            </w:r>
          </w:p>
        </w:tc>
        <w:tc>
          <w:tcPr>
            <w:tcW w:w="2311" w:type="dxa"/>
            <w:tcBorders>
              <w:top w:val="single" w:sz="4" w:space="0" w:color="auto"/>
              <w:left w:val="single" w:sz="4" w:space="0" w:color="auto"/>
              <w:bottom w:val="single" w:sz="4" w:space="0" w:color="auto"/>
              <w:right w:val="single" w:sz="4" w:space="0" w:color="auto"/>
            </w:tcBorders>
          </w:tcPr>
          <w:p w14:paraId="5C359410"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0E7E15A3"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610D04E" w14:textId="77777777" w:rsidR="008632C4" w:rsidRDefault="008632C4">
            <w:pPr>
              <w:jc w:val="center"/>
              <w:rPr>
                <w:kern w:val="24"/>
                <w:szCs w:val="24"/>
              </w:rPr>
            </w:pPr>
          </w:p>
        </w:tc>
      </w:tr>
      <w:tr w:rsidR="008632C4" w14:paraId="36D2B822" w14:textId="77777777" w:rsidTr="008632C4">
        <w:trPr>
          <w:trHeight w:val="56"/>
        </w:trPr>
        <w:tc>
          <w:tcPr>
            <w:tcW w:w="673" w:type="dxa"/>
            <w:tcBorders>
              <w:top w:val="single" w:sz="4" w:space="0" w:color="auto"/>
              <w:left w:val="single" w:sz="4" w:space="0" w:color="auto"/>
              <w:bottom w:val="single" w:sz="4" w:space="0" w:color="auto"/>
              <w:right w:val="single" w:sz="4" w:space="0" w:color="auto"/>
            </w:tcBorders>
            <w:hideMark/>
          </w:tcPr>
          <w:p w14:paraId="7FADF686" w14:textId="77777777" w:rsidR="008632C4" w:rsidRDefault="008632C4">
            <w:pPr>
              <w:rPr>
                <w:kern w:val="24"/>
                <w:szCs w:val="24"/>
              </w:rPr>
            </w:pPr>
            <w:r>
              <w:rPr>
                <w:kern w:val="24"/>
                <w:szCs w:val="24"/>
              </w:rPr>
              <w:t>1.4.</w:t>
            </w:r>
          </w:p>
        </w:tc>
        <w:tc>
          <w:tcPr>
            <w:tcW w:w="2906" w:type="dxa"/>
            <w:tcBorders>
              <w:top w:val="single" w:sz="4" w:space="0" w:color="auto"/>
              <w:left w:val="single" w:sz="4" w:space="0" w:color="auto"/>
              <w:bottom w:val="single" w:sz="4" w:space="0" w:color="auto"/>
              <w:right w:val="single" w:sz="4" w:space="0" w:color="auto"/>
            </w:tcBorders>
            <w:hideMark/>
          </w:tcPr>
          <w:p w14:paraId="4FD76399" w14:textId="77777777" w:rsidR="008632C4" w:rsidRDefault="008632C4">
            <w:pPr>
              <w:jc w:val="both"/>
              <w:rPr>
                <w:kern w:val="24"/>
                <w:szCs w:val="24"/>
              </w:rPr>
            </w:pPr>
            <w:r>
              <w:rPr>
                <w:color w:val="000000"/>
                <w:kern w:val="24"/>
                <w:szCs w:val="24"/>
              </w:rPr>
              <w:t>Įstaigos darbuotojų pareigybių aprašymai, darbo sutartys, darbų saugos instrukcijos ir kiti dokumentai, kuriuos privaloma turėti pagal darbo santykius, darbų saugą ir darbuotojų sveikatą reguliuojančius Lietuvos Respublikos teisės aktus</w:t>
            </w:r>
          </w:p>
        </w:tc>
        <w:tc>
          <w:tcPr>
            <w:tcW w:w="2311" w:type="dxa"/>
            <w:tcBorders>
              <w:top w:val="single" w:sz="4" w:space="0" w:color="auto"/>
              <w:left w:val="single" w:sz="4" w:space="0" w:color="auto"/>
              <w:bottom w:val="single" w:sz="4" w:space="0" w:color="auto"/>
              <w:right w:val="single" w:sz="4" w:space="0" w:color="auto"/>
            </w:tcBorders>
          </w:tcPr>
          <w:p w14:paraId="1514B43C"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5653187E"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4CDF8A8A" w14:textId="77777777" w:rsidR="008632C4" w:rsidRDefault="008632C4">
            <w:pPr>
              <w:jc w:val="center"/>
              <w:rPr>
                <w:kern w:val="24"/>
                <w:szCs w:val="24"/>
              </w:rPr>
            </w:pPr>
          </w:p>
        </w:tc>
      </w:tr>
      <w:tr w:rsidR="008632C4" w14:paraId="4AE80AE7"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4CEECEB0" w14:textId="77777777" w:rsidR="008632C4" w:rsidRDefault="008632C4">
            <w:pPr>
              <w:rPr>
                <w:kern w:val="24"/>
                <w:szCs w:val="24"/>
              </w:rPr>
            </w:pPr>
            <w:r>
              <w:rPr>
                <w:kern w:val="24"/>
                <w:szCs w:val="24"/>
              </w:rPr>
              <w:t>1.5.</w:t>
            </w:r>
          </w:p>
        </w:tc>
        <w:tc>
          <w:tcPr>
            <w:tcW w:w="2906" w:type="dxa"/>
            <w:tcBorders>
              <w:top w:val="single" w:sz="4" w:space="0" w:color="auto"/>
              <w:left w:val="single" w:sz="4" w:space="0" w:color="auto"/>
              <w:bottom w:val="single" w:sz="4" w:space="0" w:color="auto"/>
              <w:right w:val="single" w:sz="4" w:space="0" w:color="auto"/>
            </w:tcBorders>
            <w:hideMark/>
          </w:tcPr>
          <w:p w14:paraId="007C03B8" w14:textId="77777777" w:rsidR="008632C4" w:rsidRDefault="008632C4">
            <w:pPr>
              <w:jc w:val="both"/>
              <w:rPr>
                <w:kern w:val="24"/>
                <w:szCs w:val="24"/>
              </w:rPr>
            </w:pPr>
            <w:r>
              <w:rPr>
                <w:color w:val="000000"/>
                <w:kern w:val="24"/>
                <w:szCs w:val="24"/>
              </w:rPr>
              <w:t>Dokumentai dėl patalpų, kuriose teikiama akredituota vaikų dienos socialinės priežiūros paslauga, atitikties viešosios tvarkos, priešgaisrinės saugos, darbo saugos bei higienos reikalavimams</w:t>
            </w:r>
          </w:p>
        </w:tc>
        <w:tc>
          <w:tcPr>
            <w:tcW w:w="2311" w:type="dxa"/>
            <w:tcBorders>
              <w:top w:val="single" w:sz="4" w:space="0" w:color="auto"/>
              <w:left w:val="single" w:sz="4" w:space="0" w:color="auto"/>
              <w:bottom w:val="single" w:sz="4" w:space="0" w:color="auto"/>
              <w:right w:val="single" w:sz="4" w:space="0" w:color="auto"/>
            </w:tcBorders>
          </w:tcPr>
          <w:p w14:paraId="30A74BCA"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1D1342BA"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06F39D59" w14:textId="77777777" w:rsidR="008632C4" w:rsidRDefault="008632C4">
            <w:pPr>
              <w:jc w:val="center"/>
              <w:rPr>
                <w:kern w:val="24"/>
                <w:szCs w:val="24"/>
              </w:rPr>
            </w:pPr>
          </w:p>
        </w:tc>
      </w:tr>
      <w:tr w:rsidR="008632C4" w14:paraId="0F9349DA"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42F71E84" w14:textId="77777777" w:rsidR="008632C4" w:rsidRDefault="008632C4">
            <w:pPr>
              <w:rPr>
                <w:kern w:val="24"/>
                <w:szCs w:val="24"/>
              </w:rPr>
            </w:pPr>
            <w:r>
              <w:rPr>
                <w:kern w:val="24"/>
                <w:szCs w:val="24"/>
              </w:rPr>
              <w:t>1.6.</w:t>
            </w:r>
          </w:p>
        </w:tc>
        <w:tc>
          <w:tcPr>
            <w:tcW w:w="2906" w:type="dxa"/>
            <w:tcBorders>
              <w:top w:val="single" w:sz="4" w:space="0" w:color="auto"/>
              <w:left w:val="single" w:sz="4" w:space="0" w:color="auto"/>
              <w:bottom w:val="single" w:sz="4" w:space="0" w:color="auto"/>
              <w:right w:val="single" w:sz="4" w:space="0" w:color="auto"/>
            </w:tcBorders>
            <w:hideMark/>
          </w:tcPr>
          <w:p w14:paraId="1D5A80FA" w14:textId="77777777" w:rsidR="008632C4" w:rsidRDefault="008632C4">
            <w:pPr>
              <w:jc w:val="both"/>
              <w:rPr>
                <w:color w:val="000000"/>
                <w:kern w:val="24"/>
                <w:szCs w:val="24"/>
              </w:rPr>
            </w:pPr>
            <w:r>
              <w:rPr>
                <w:color w:val="000000"/>
                <w:kern w:val="24"/>
                <w:szCs w:val="24"/>
              </w:rPr>
              <w:t>Nustatytas vaikų poreikiams pritaikytas darbo laikas, veikla vykdoma ne trumpiau kaip 3 dienas per savaitę, ne trumpiau kaip 4 valandas per dieną</w:t>
            </w:r>
          </w:p>
        </w:tc>
        <w:tc>
          <w:tcPr>
            <w:tcW w:w="2311" w:type="dxa"/>
            <w:tcBorders>
              <w:top w:val="single" w:sz="4" w:space="0" w:color="auto"/>
              <w:left w:val="single" w:sz="4" w:space="0" w:color="auto"/>
              <w:bottom w:val="single" w:sz="4" w:space="0" w:color="auto"/>
              <w:right w:val="single" w:sz="4" w:space="0" w:color="auto"/>
            </w:tcBorders>
          </w:tcPr>
          <w:p w14:paraId="3412B430"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4C976636"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6738F81C" w14:textId="77777777" w:rsidR="008632C4" w:rsidRDefault="008632C4">
            <w:pPr>
              <w:jc w:val="center"/>
              <w:rPr>
                <w:kern w:val="24"/>
                <w:szCs w:val="24"/>
              </w:rPr>
            </w:pPr>
          </w:p>
        </w:tc>
      </w:tr>
      <w:tr w:rsidR="008632C4" w14:paraId="23F20A8B"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084F774" w14:textId="77777777" w:rsidR="008632C4" w:rsidRDefault="008632C4">
            <w:pPr>
              <w:rPr>
                <w:kern w:val="24"/>
                <w:szCs w:val="24"/>
              </w:rPr>
            </w:pPr>
            <w:r>
              <w:rPr>
                <w:kern w:val="24"/>
                <w:szCs w:val="24"/>
              </w:rPr>
              <w:t>1.7.</w:t>
            </w:r>
          </w:p>
        </w:tc>
        <w:tc>
          <w:tcPr>
            <w:tcW w:w="2906" w:type="dxa"/>
            <w:tcBorders>
              <w:top w:val="single" w:sz="4" w:space="0" w:color="auto"/>
              <w:left w:val="single" w:sz="4" w:space="0" w:color="auto"/>
              <w:bottom w:val="single" w:sz="4" w:space="0" w:color="auto"/>
              <w:right w:val="single" w:sz="4" w:space="0" w:color="auto"/>
            </w:tcBorders>
            <w:hideMark/>
          </w:tcPr>
          <w:p w14:paraId="2815ED04" w14:textId="77777777" w:rsidR="008632C4" w:rsidRDefault="008632C4" w:rsidP="00D436A2">
            <w:pPr>
              <w:jc w:val="both"/>
              <w:rPr>
                <w:color w:val="000000"/>
                <w:kern w:val="24"/>
                <w:szCs w:val="24"/>
              </w:rPr>
            </w:pPr>
            <w:r>
              <w:rPr>
                <w:color w:val="000000"/>
                <w:kern w:val="24"/>
                <w:szCs w:val="24"/>
              </w:rPr>
              <w:t xml:space="preserve">Informacija </w:t>
            </w:r>
            <w:r w:rsidR="00D436A2">
              <w:rPr>
                <w:color w:val="000000"/>
                <w:kern w:val="24"/>
                <w:szCs w:val="24"/>
              </w:rPr>
              <w:t>a</w:t>
            </w:r>
            <w:r>
              <w:rPr>
                <w:color w:val="000000"/>
                <w:kern w:val="24"/>
                <w:szCs w:val="24"/>
              </w:rPr>
              <w:t>pie įstaigos misiją, viziją, darbo formą, tikslus, uždavinius, jų įgyvendinimo priemones ir teikiamas pa</w:t>
            </w:r>
            <w:r w:rsidR="00D436A2">
              <w:rPr>
                <w:color w:val="000000"/>
                <w:kern w:val="24"/>
                <w:szCs w:val="24"/>
              </w:rPr>
              <w:t>sl</w:t>
            </w:r>
            <w:r>
              <w:rPr>
                <w:color w:val="000000"/>
                <w:kern w:val="24"/>
                <w:szCs w:val="24"/>
              </w:rPr>
              <w:t>augas viešai skelbiama visuomenei</w:t>
            </w:r>
          </w:p>
        </w:tc>
        <w:tc>
          <w:tcPr>
            <w:tcW w:w="2311" w:type="dxa"/>
            <w:tcBorders>
              <w:top w:val="single" w:sz="4" w:space="0" w:color="auto"/>
              <w:left w:val="single" w:sz="4" w:space="0" w:color="auto"/>
              <w:bottom w:val="single" w:sz="4" w:space="0" w:color="auto"/>
              <w:right w:val="single" w:sz="4" w:space="0" w:color="auto"/>
            </w:tcBorders>
          </w:tcPr>
          <w:p w14:paraId="6C327E0E"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681AC37D"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65CA7B88" w14:textId="77777777" w:rsidR="008632C4" w:rsidRDefault="008632C4">
            <w:pPr>
              <w:jc w:val="center"/>
              <w:rPr>
                <w:kern w:val="24"/>
                <w:szCs w:val="24"/>
              </w:rPr>
            </w:pPr>
          </w:p>
        </w:tc>
      </w:tr>
      <w:tr w:rsidR="008632C4" w14:paraId="5B709AF8"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178B2CD2" w14:textId="77777777" w:rsidR="008632C4" w:rsidRDefault="008632C4">
            <w:pPr>
              <w:rPr>
                <w:kern w:val="24"/>
                <w:szCs w:val="24"/>
              </w:rPr>
            </w:pPr>
            <w:r>
              <w:rPr>
                <w:kern w:val="24"/>
                <w:szCs w:val="24"/>
              </w:rPr>
              <w:t>1.8.</w:t>
            </w:r>
          </w:p>
        </w:tc>
        <w:tc>
          <w:tcPr>
            <w:tcW w:w="2906" w:type="dxa"/>
            <w:tcBorders>
              <w:top w:val="single" w:sz="4" w:space="0" w:color="auto"/>
              <w:left w:val="single" w:sz="4" w:space="0" w:color="auto"/>
              <w:bottom w:val="single" w:sz="4" w:space="0" w:color="auto"/>
              <w:right w:val="single" w:sz="4" w:space="0" w:color="auto"/>
            </w:tcBorders>
            <w:hideMark/>
          </w:tcPr>
          <w:p w14:paraId="51434237" w14:textId="77777777" w:rsidR="008632C4" w:rsidRDefault="008632C4">
            <w:pPr>
              <w:jc w:val="both"/>
              <w:rPr>
                <w:kern w:val="24"/>
                <w:szCs w:val="24"/>
              </w:rPr>
            </w:pPr>
            <w:r>
              <w:rPr>
                <w:color w:val="000000"/>
                <w:kern w:val="24"/>
                <w:szCs w:val="24"/>
              </w:rPr>
              <w:t>Laisva forma pildomas įstaigą lankančių asmenų registracijos žurnalas</w:t>
            </w:r>
          </w:p>
        </w:tc>
        <w:tc>
          <w:tcPr>
            <w:tcW w:w="2311" w:type="dxa"/>
            <w:tcBorders>
              <w:top w:val="single" w:sz="4" w:space="0" w:color="auto"/>
              <w:left w:val="single" w:sz="4" w:space="0" w:color="auto"/>
              <w:bottom w:val="single" w:sz="4" w:space="0" w:color="auto"/>
              <w:right w:val="single" w:sz="4" w:space="0" w:color="auto"/>
            </w:tcBorders>
          </w:tcPr>
          <w:p w14:paraId="1C500E3A"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463E7D2B"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6654BA01" w14:textId="77777777" w:rsidR="008632C4" w:rsidRDefault="008632C4">
            <w:pPr>
              <w:jc w:val="center"/>
              <w:rPr>
                <w:kern w:val="24"/>
                <w:szCs w:val="24"/>
              </w:rPr>
            </w:pPr>
          </w:p>
        </w:tc>
      </w:tr>
      <w:tr w:rsidR="008632C4" w14:paraId="361B6165"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09F5F76F" w14:textId="77777777" w:rsidR="008632C4" w:rsidRDefault="008632C4">
            <w:pPr>
              <w:rPr>
                <w:kern w:val="24"/>
                <w:szCs w:val="24"/>
              </w:rPr>
            </w:pPr>
            <w:r>
              <w:rPr>
                <w:kern w:val="24"/>
                <w:szCs w:val="24"/>
              </w:rPr>
              <w:t>1.9.</w:t>
            </w:r>
          </w:p>
        </w:tc>
        <w:tc>
          <w:tcPr>
            <w:tcW w:w="2906" w:type="dxa"/>
            <w:tcBorders>
              <w:top w:val="single" w:sz="4" w:space="0" w:color="auto"/>
              <w:left w:val="single" w:sz="4" w:space="0" w:color="auto"/>
              <w:bottom w:val="single" w:sz="4" w:space="0" w:color="auto"/>
              <w:right w:val="single" w:sz="4" w:space="0" w:color="auto"/>
            </w:tcBorders>
            <w:hideMark/>
          </w:tcPr>
          <w:p w14:paraId="3C2220E9" w14:textId="77777777" w:rsidR="008632C4" w:rsidRDefault="008632C4">
            <w:pPr>
              <w:jc w:val="both"/>
              <w:rPr>
                <w:color w:val="000000"/>
                <w:kern w:val="24"/>
                <w:szCs w:val="24"/>
              </w:rPr>
            </w:pPr>
            <w:r>
              <w:rPr>
                <w:color w:val="000000"/>
                <w:kern w:val="24"/>
                <w:szCs w:val="24"/>
              </w:rPr>
              <w:t>Parengti Individualūs darbo su vaiku ir jo šeimos nariais planai</w:t>
            </w:r>
          </w:p>
        </w:tc>
        <w:tc>
          <w:tcPr>
            <w:tcW w:w="2311" w:type="dxa"/>
            <w:tcBorders>
              <w:top w:val="single" w:sz="4" w:space="0" w:color="auto"/>
              <w:left w:val="single" w:sz="4" w:space="0" w:color="auto"/>
              <w:bottom w:val="single" w:sz="4" w:space="0" w:color="auto"/>
              <w:right w:val="single" w:sz="4" w:space="0" w:color="auto"/>
            </w:tcBorders>
          </w:tcPr>
          <w:p w14:paraId="04555E58"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5A110552"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5A061333" w14:textId="77777777" w:rsidR="008632C4" w:rsidRDefault="008632C4">
            <w:pPr>
              <w:jc w:val="center"/>
              <w:rPr>
                <w:kern w:val="24"/>
                <w:szCs w:val="24"/>
              </w:rPr>
            </w:pPr>
          </w:p>
        </w:tc>
      </w:tr>
      <w:tr w:rsidR="008632C4" w14:paraId="4D66863D"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53743FAC" w14:textId="77777777" w:rsidR="008632C4" w:rsidRDefault="008632C4">
            <w:pPr>
              <w:rPr>
                <w:kern w:val="24"/>
                <w:szCs w:val="24"/>
              </w:rPr>
            </w:pPr>
            <w:r>
              <w:rPr>
                <w:kern w:val="24"/>
                <w:szCs w:val="24"/>
              </w:rPr>
              <w:t>1.10.</w:t>
            </w:r>
          </w:p>
        </w:tc>
        <w:tc>
          <w:tcPr>
            <w:tcW w:w="2906" w:type="dxa"/>
            <w:tcBorders>
              <w:top w:val="single" w:sz="4" w:space="0" w:color="auto"/>
              <w:left w:val="single" w:sz="4" w:space="0" w:color="auto"/>
              <w:bottom w:val="single" w:sz="4" w:space="0" w:color="auto"/>
              <w:right w:val="single" w:sz="4" w:space="0" w:color="auto"/>
            </w:tcBorders>
            <w:hideMark/>
          </w:tcPr>
          <w:p w14:paraId="2DBB9D7A" w14:textId="77777777" w:rsidR="008632C4" w:rsidRDefault="008632C4">
            <w:pPr>
              <w:jc w:val="both"/>
              <w:rPr>
                <w:kern w:val="24"/>
                <w:szCs w:val="24"/>
              </w:rPr>
            </w:pPr>
            <w:r>
              <w:rPr>
                <w:color w:val="000000"/>
                <w:kern w:val="24"/>
                <w:szCs w:val="24"/>
              </w:rPr>
              <w:t>Bendradarbiavimo sutartys su socialiniais partneriais, jei jų yra</w:t>
            </w:r>
          </w:p>
        </w:tc>
        <w:tc>
          <w:tcPr>
            <w:tcW w:w="2311" w:type="dxa"/>
            <w:tcBorders>
              <w:top w:val="single" w:sz="4" w:space="0" w:color="auto"/>
              <w:left w:val="single" w:sz="4" w:space="0" w:color="auto"/>
              <w:bottom w:val="single" w:sz="4" w:space="0" w:color="auto"/>
              <w:right w:val="single" w:sz="4" w:space="0" w:color="auto"/>
            </w:tcBorders>
          </w:tcPr>
          <w:p w14:paraId="11950BB1"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1DEE4BE3"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59E1FAFC" w14:textId="77777777" w:rsidR="008632C4" w:rsidRDefault="008632C4">
            <w:pPr>
              <w:jc w:val="center"/>
              <w:rPr>
                <w:kern w:val="24"/>
                <w:szCs w:val="24"/>
              </w:rPr>
            </w:pPr>
          </w:p>
        </w:tc>
      </w:tr>
      <w:tr w:rsidR="008632C4" w14:paraId="6214E86D"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7138B331" w14:textId="77777777" w:rsidR="008632C4" w:rsidRDefault="008632C4">
            <w:pPr>
              <w:rPr>
                <w:kern w:val="24"/>
                <w:szCs w:val="24"/>
              </w:rPr>
            </w:pPr>
            <w:r>
              <w:rPr>
                <w:kern w:val="24"/>
                <w:szCs w:val="24"/>
              </w:rPr>
              <w:t>1.11.</w:t>
            </w:r>
          </w:p>
        </w:tc>
        <w:tc>
          <w:tcPr>
            <w:tcW w:w="2906" w:type="dxa"/>
            <w:tcBorders>
              <w:top w:val="single" w:sz="4" w:space="0" w:color="auto"/>
              <w:left w:val="single" w:sz="4" w:space="0" w:color="auto"/>
              <w:bottom w:val="single" w:sz="4" w:space="0" w:color="auto"/>
              <w:right w:val="single" w:sz="4" w:space="0" w:color="auto"/>
            </w:tcBorders>
            <w:hideMark/>
          </w:tcPr>
          <w:p w14:paraId="273F4142" w14:textId="77777777" w:rsidR="008632C4" w:rsidRDefault="008632C4">
            <w:pPr>
              <w:jc w:val="center"/>
              <w:rPr>
                <w:kern w:val="24"/>
                <w:szCs w:val="24"/>
              </w:rPr>
            </w:pPr>
            <w:r>
              <w:rPr>
                <w:color w:val="000000"/>
                <w:kern w:val="24"/>
                <w:szCs w:val="24"/>
              </w:rPr>
              <w:t>Įstaigos teikiamų paslaugų sąrašas</w:t>
            </w:r>
          </w:p>
        </w:tc>
        <w:tc>
          <w:tcPr>
            <w:tcW w:w="2311" w:type="dxa"/>
            <w:tcBorders>
              <w:top w:val="single" w:sz="4" w:space="0" w:color="auto"/>
              <w:left w:val="single" w:sz="4" w:space="0" w:color="auto"/>
              <w:bottom w:val="single" w:sz="4" w:space="0" w:color="auto"/>
              <w:right w:val="single" w:sz="4" w:space="0" w:color="auto"/>
            </w:tcBorders>
          </w:tcPr>
          <w:p w14:paraId="40B74E87"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534C6ACE"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35AA51E7" w14:textId="77777777" w:rsidR="008632C4" w:rsidRDefault="008632C4">
            <w:pPr>
              <w:jc w:val="center"/>
              <w:rPr>
                <w:kern w:val="24"/>
                <w:szCs w:val="24"/>
              </w:rPr>
            </w:pPr>
          </w:p>
        </w:tc>
      </w:tr>
      <w:tr w:rsidR="008632C4" w14:paraId="397DC6C3"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572591CF" w14:textId="77777777" w:rsidR="008632C4" w:rsidRDefault="008632C4">
            <w:pPr>
              <w:rPr>
                <w:kern w:val="24"/>
                <w:szCs w:val="24"/>
              </w:rPr>
            </w:pPr>
            <w:r>
              <w:rPr>
                <w:kern w:val="24"/>
                <w:szCs w:val="24"/>
              </w:rPr>
              <w:t>1.12.</w:t>
            </w:r>
          </w:p>
        </w:tc>
        <w:tc>
          <w:tcPr>
            <w:tcW w:w="2906" w:type="dxa"/>
            <w:tcBorders>
              <w:top w:val="single" w:sz="4" w:space="0" w:color="auto"/>
              <w:left w:val="single" w:sz="4" w:space="0" w:color="auto"/>
              <w:bottom w:val="single" w:sz="4" w:space="0" w:color="auto"/>
              <w:right w:val="single" w:sz="4" w:space="0" w:color="auto"/>
            </w:tcBorders>
            <w:hideMark/>
          </w:tcPr>
          <w:p w14:paraId="5757A7D6" w14:textId="77777777" w:rsidR="008632C4" w:rsidRDefault="008632C4">
            <w:pPr>
              <w:jc w:val="both"/>
              <w:rPr>
                <w:kern w:val="24"/>
                <w:szCs w:val="24"/>
              </w:rPr>
            </w:pPr>
            <w:r>
              <w:rPr>
                <w:color w:val="000000"/>
                <w:kern w:val="24"/>
                <w:szCs w:val="24"/>
              </w:rPr>
              <w:t>Įstaigos metiniai veiklos planai</w:t>
            </w:r>
          </w:p>
        </w:tc>
        <w:tc>
          <w:tcPr>
            <w:tcW w:w="2311" w:type="dxa"/>
            <w:tcBorders>
              <w:top w:val="single" w:sz="4" w:space="0" w:color="auto"/>
              <w:left w:val="single" w:sz="4" w:space="0" w:color="auto"/>
              <w:bottom w:val="single" w:sz="4" w:space="0" w:color="auto"/>
              <w:right w:val="single" w:sz="4" w:space="0" w:color="auto"/>
            </w:tcBorders>
          </w:tcPr>
          <w:p w14:paraId="58CE9D53"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0976582A"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C210306" w14:textId="77777777" w:rsidR="008632C4" w:rsidRDefault="008632C4">
            <w:pPr>
              <w:jc w:val="center"/>
              <w:rPr>
                <w:kern w:val="24"/>
                <w:szCs w:val="24"/>
              </w:rPr>
            </w:pPr>
          </w:p>
        </w:tc>
      </w:tr>
      <w:tr w:rsidR="008632C4" w14:paraId="531C800D"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93EE88E" w14:textId="77777777" w:rsidR="008632C4" w:rsidRDefault="008632C4">
            <w:pPr>
              <w:rPr>
                <w:kern w:val="24"/>
                <w:szCs w:val="24"/>
              </w:rPr>
            </w:pPr>
            <w:r>
              <w:rPr>
                <w:kern w:val="24"/>
                <w:szCs w:val="24"/>
              </w:rPr>
              <w:t>1.13.</w:t>
            </w:r>
          </w:p>
        </w:tc>
        <w:tc>
          <w:tcPr>
            <w:tcW w:w="2906" w:type="dxa"/>
            <w:tcBorders>
              <w:top w:val="single" w:sz="4" w:space="0" w:color="auto"/>
              <w:left w:val="single" w:sz="4" w:space="0" w:color="auto"/>
              <w:bottom w:val="single" w:sz="4" w:space="0" w:color="auto"/>
              <w:right w:val="single" w:sz="4" w:space="0" w:color="auto"/>
            </w:tcBorders>
            <w:hideMark/>
          </w:tcPr>
          <w:p w14:paraId="6D6C4E86" w14:textId="77777777" w:rsidR="008632C4" w:rsidRDefault="008632C4">
            <w:pPr>
              <w:jc w:val="both"/>
              <w:rPr>
                <w:color w:val="000000"/>
                <w:kern w:val="24"/>
                <w:szCs w:val="24"/>
              </w:rPr>
            </w:pPr>
            <w:r>
              <w:rPr>
                <w:color w:val="000000"/>
                <w:kern w:val="24"/>
                <w:szCs w:val="24"/>
              </w:rPr>
              <w:t xml:space="preserve">Paslaugos teikimo sutartys sudaromos tarp įstaigos ir </w:t>
            </w:r>
            <w:r>
              <w:rPr>
                <w:color w:val="000000"/>
                <w:kern w:val="24"/>
                <w:szCs w:val="24"/>
              </w:rPr>
              <w:lastRenderedPageBreak/>
              <w:t>vaiko tėvų ar jo atstovų pagal įstatymą</w:t>
            </w:r>
          </w:p>
        </w:tc>
        <w:tc>
          <w:tcPr>
            <w:tcW w:w="2311" w:type="dxa"/>
            <w:tcBorders>
              <w:top w:val="single" w:sz="4" w:space="0" w:color="auto"/>
              <w:left w:val="single" w:sz="4" w:space="0" w:color="auto"/>
              <w:bottom w:val="single" w:sz="4" w:space="0" w:color="auto"/>
              <w:right w:val="single" w:sz="4" w:space="0" w:color="auto"/>
            </w:tcBorders>
          </w:tcPr>
          <w:p w14:paraId="6F0D5AB2"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6E5D4DC8"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0C7DD9E3" w14:textId="77777777" w:rsidR="008632C4" w:rsidRDefault="008632C4">
            <w:pPr>
              <w:jc w:val="center"/>
              <w:rPr>
                <w:kern w:val="24"/>
                <w:szCs w:val="24"/>
              </w:rPr>
            </w:pPr>
          </w:p>
        </w:tc>
      </w:tr>
      <w:tr w:rsidR="008632C4" w14:paraId="0F649838"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07696178" w14:textId="77777777" w:rsidR="008632C4" w:rsidRDefault="008632C4">
            <w:pPr>
              <w:rPr>
                <w:kern w:val="24"/>
                <w:szCs w:val="24"/>
              </w:rPr>
            </w:pPr>
            <w:r>
              <w:rPr>
                <w:kern w:val="24"/>
                <w:szCs w:val="24"/>
              </w:rPr>
              <w:t>1.14.</w:t>
            </w:r>
          </w:p>
        </w:tc>
        <w:tc>
          <w:tcPr>
            <w:tcW w:w="2906" w:type="dxa"/>
            <w:tcBorders>
              <w:top w:val="single" w:sz="4" w:space="0" w:color="auto"/>
              <w:left w:val="single" w:sz="4" w:space="0" w:color="auto"/>
              <w:bottom w:val="single" w:sz="4" w:space="0" w:color="auto"/>
              <w:right w:val="single" w:sz="4" w:space="0" w:color="auto"/>
            </w:tcBorders>
            <w:hideMark/>
          </w:tcPr>
          <w:p w14:paraId="70CCFDE6" w14:textId="77777777" w:rsidR="008632C4" w:rsidRDefault="008632C4">
            <w:pPr>
              <w:jc w:val="both"/>
              <w:rPr>
                <w:color w:val="000000"/>
                <w:kern w:val="24"/>
                <w:szCs w:val="24"/>
              </w:rPr>
            </w:pPr>
            <w:r>
              <w:rPr>
                <w:color w:val="000000"/>
                <w:kern w:val="24"/>
                <w:szCs w:val="24"/>
              </w:rPr>
              <w:t>Kiti dokumentai, nustatantys įstaigos vidaus tvarkos reikalavimus</w:t>
            </w:r>
          </w:p>
        </w:tc>
        <w:tc>
          <w:tcPr>
            <w:tcW w:w="2311" w:type="dxa"/>
            <w:tcBorders>
              <w:top w:val="single" w:sz="4" w:space="0" w:color="auto"/>
              <w:left w:val="single" w:sz="4" w:space="0" w:color="auto"/>
              <w:bottom w:val="single" w:sz="4" w:space="0" w:color="auto"/>
              <w:right w:val="single" w:sz="4" w:space="0" w:color="auto"/>
            </w:tcBorders>
          </w:tcPr>
          <w:p w14:paraId="0335616F"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31E7A2FC"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E647837" w14:textId="77777777" w:rsidR="008632C4" w:rsidRDefault="008632C4">
            <w:pPr>
              <w:jc w:val="center"/>
              <w:rPr>
                <w:kern w:val="24"/>
                <w:szCs w:val="24"/>
              </w:rPr>
            </w:pPr>
          </w:p>
        </w:tc>
      </w:tr>
      <w:tr w:rsidR="008632C4" w14:paraId="3914631A"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13065B3" w14:textId="77777777" w:rsidR="008632C4" w:rsidRDefault="008632C4">
            <w:pPr>
              <w:rPr>
                <w:b/>
                <w:kern w:val="24"/>
                <w:szCs w:val="24"/>
              </w:rPr>
            </w:pPr>
            <w:r>
              <w:rPr>
                <w:b/>
                <w:kern w:val="24"/>
                <w:szCs w:val="24"/>
              </w:rPr>
              <w:t>2.</w:t>
            </w:r>
          </w:p>
        </w:tc>
        <w:tc>
          <w:tcPr>
            <w:tcW w:w="2906" w:type="dxa"/>
            <w:tcBorders>
              <w:top w:val="single" w:sz="4" w:space="0" w:color="auto"/>
              <w:left w:val="single" w:sz="4" w:space="0" w:color="auto"/>
              <w:bottom w:val="single" w:sz="4" w:space="0" w:color="auto"/>
              <w:right w:val="single" w:sz="4" w:space="0" w:color="auto"/>
            </w:tcBorders>
            <w:hideMark/>
          </w:tcPr>
          <w:p w14:paraId="58BA5732" w14:textId="77777777" w:rsidR="008632C4" w:rsidRDefault="008632C4">
            <w:pPr>
              <w:jc w:val="both"/>
              <w:rPr>
                <w:b/>
                <w:kern w:val="24"/>
                <w:szCs w:val="24"/>
              </w:rPr>
            </w:pPr>
            <w:r>
              <w:rPr>
                <w:b/>
                <w:kern w:val="24"/>
                <w:szCs w:val="24"/>
              </w:rPr>
              <w:t>Atitiktis vaikų dienos socialinės priežiūros teikimo reikalavimams:</w:t>
            </w:r>
          </w:p>
        </w:tc>
        <w:tc>
          <w:tcPr>
            <w:tcW w:w="2311" w:type="dxa"/>
            <w:tcBorders>
              <w:top w:val="single" w:sz="4" w:space="0" w:color="auto"/>
              <w:left w:val="single" w:sz="4" w:space="0" w:color="auto"/>
              <w:bottom w:val="single" w:sz="4" w:space="0" w:color="auto"/>
              <w:right w:val="single" w:sz="4" w:space="0" w:color="auto"/>
            </w:tcBorders>
          </w:tcPr>
          <w:p w14:paraId="7FB00AD4"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1F9C55E9"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4B989EE4" w14:textId="77777777" w:rsidR="008632C4" w:rsidRDefault="008632C4">
            <w:pPr>
              <w:jc w:val="center"/>
              <w:rPr>
                <w:kern w:val="24"/>
                <w:szCs w:val="24"/>
              </w:rPr>
            </w:pPr>
          </w:p>
        </w:tc>
      </w:tr>
      <w:tr w:rsidR="008632C4" w14:paraId="75239357"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5E2AA0DA" w14:textId="77777777" w:rsidR="008632C4" w:rsidRDefault="008632C4">
            <w:pPr>
              <w:rPr>
                <w:kern w:val="24"/>
                <w:szCs w:val="24"/>
              </w:rPr>
            </w:pPr>
            <w:r>
              <w:rPr>
                <w:kern w:val="24"/>
                <w:szCs w:val="24"/>
              </w:rPr>
              <w:t>2.1.</w:t>
            </w:r>
          </w:p>
        </w:tc>
        <w:tc>
          <w:tcPr>
            <w:tcW w:w="2906" w:type="dxa"/>
            <w:tcBorders>
              <w:top w:val="single" w:sz="4" w:space="0" w:color="auto"/>
              <w:left w:val="single" w:sz="4" w:space="0" w:color="auto"/>
              <w:bottom w:val="single" w:sz="4" w:space="0" w:color="auto"/>
              <w:right w:val="single" w:sz="4" w:space="0" w:color="auto"/>
            </w:tcBorders>
            <w:hideMark/>
          </w:tcPr>
          <w:p w14:paraId="2469C52E" w14:textId="77777777" w:rsidR="008632C4" w:rsidRDefault="008632C4">
            <w:pPr>
              <w:jc w:val="both"/>
              <w:rPr>
                <w:kern w:val="24"/>
                <w:szCs w:val="24"/>
              </w:rPr>
            </w:pPr>
            <w:r>
              <w:rPr>
                <w:color w:val="000000"/>
                <w:kern w:val="24"/>
                <w:szCs w:val="24"/>
              </w:rPr>
              <w:t>Įstaigos darbuotojai, teikiantys akredituotą vaikų dienos socialinės priežiūros paslaugą, privalo turėti tam tikrą išsilavinimą ir profesinę kompetenciją. Įstaigoje tiesiogiai su vaikais nuolat turi dirbti bent vienas darbuotojas, turintis Įstatymo 20 straipsnio 3 dalyje nurodytą išsilavinimą.</w:t>
            </w:r>
          </w:p>
        </w:tc>
        <w:tc>
          <w:tcPr>
            <w:tcW w:w="2311" w:type="dxa"/>
            <w:tcBorders>
              <w:top w:val="single" w:sz="4" w:space="0" w:color="auto"/>
              <w:left w:val="single" w:sz="4" w:space="0" w:color="auto"/>
              <w:bottom w:val="single" w:sz="4" w:space="0" w:color="auto"/>
              <w:right w:val="single" w:sz="4" w:space="0" w:color="auto"/>
            </w:tcBorders>
          </w:tcPr>
          <w:p w14:paraId="08BE4477"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0655390A"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0E79E3C4" w14:textId="77777777" w:rsidR="008632C4" w:rsidRDefault="008632C4">
            <w:pPr>
              <w:jc w:val="center"/>
              <w:rPr>
                <w:kern w:val="24"/>
                <w:szCs w:val="24"/>
              </w:rPr>
            </w:pPr>
          </w:p>
        </w:tc>
      </w:tr>
      <w:tr w:rsidR="008632C4" w14:paraId="3AF0D5BC"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70D87932" w14:textId="77777777" w:rsidR="008632C4" w:rsidRDefault="008632C4">
            <w:pPr>
              <w:rPr>
                <w:kern w:val="24"/>
                <w:szCs w:val="24"/>
              </w:rPr>
            </w:pPr>
            <w:r>
              <w:rPr>
                <w:kern w:val="24"/>
                <w:szCs w:val="24"/>
              </w:rPr>
              <w:t>2.2.</w:t>
            </w:r>
          </w:p>
        </w:tc>
        <w:tc>
          <w:tcPr>
            <w:tcW w:w="2906" w:type="dxa"/>
            <w:tcBorders>
              <w:top w:val="single" w:sz="4" w:space="0" w:color="auto"/>
              <w:left w:val="single" w:sz="4" w:space="0" w:color="auto"/>
              <w:bottom w:val="single" w:sz="4" w:space="0" w:color="auto"/>
              <w:right w:val="single" w:sz="4" w:space="0" w:color="auto"/>
            </w:tcBorders>
            <w:hideMark/>
          </w:tcPr>
          <w:p w14:paraId="3BAE7876" w14:textId="77777777" w:rsidR="008632C4" w:rsidRDefault="008632C4">
            <w:pPr>
              <w:jc w:val="both"/>
              <w:rPr>
                <w:kern w:val="24"/>
                <w:szCs w:val="24"/>
              </w:rPr>
            </w:pPr>
            <w:r>
              <w:rPr>
                <w:color w:val="000000"/>
                <w:kern w:val="24"/>
                <w:szCs w:val="24"/>
              </w:rPr>
              <w:t>Įstaigos darbuotojams sudaryta galimybė tobulinti kvalifikaciją</w:t>
            </w:r>
          </w:p>
        </w:tc>
        <w:tc>
          <w:tcPr>
            <w:tcW w:w="2311" w:type="dxa"/>
            <w:tcBorders>
              <w:top w:val="single" w:sz="4" w:space="0" w:color="auto"/>
              <w:left w:val="single" w:sz="4" w:space="0" w:color="auto"/>
              <w:bottom w:val="single" w:sz="4" w:space="0" w:color="auto"/>
              <w:right w:val="single" w:sz="4" w:space="0" w:color="auto"/>
            </w:tcBorders>
          </w:tcPr>
          <w:p w14:paraId="2F50261A"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30D2881E"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7BCA41E" w14:textId="77777777" w:rsidR="008632C4" w:rsidRDefault="008632C4">
            <w:pPr>
              <w:jc w:val="center"/>
              <w:rPr>
                <w:kern w:val="24"/>
                <w:szCs w:val="24"/>
              </w:rPr>
            </w:pPr>
          </w:p>
        </w:tc>
      </w:tr>
      <w:tr w:rsidR="008632C4" w14:paraId="2E024749"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44446809" w14:textId="77777777" w:rsidR="008632C4" w:rsidRDefault="008632C4">
            <w:pPr>
              <w:rPr>
                <w:kern w:val="24"/>
                <w:szCs w:val="24"/>
              </w:rPr>
            </w:pPr>
            <w:r>
              <w:rPr>
                <w:kern w:val="24"/>
                <w:szCs w:val="24"/>
              </w:rPr>
              <w:t>2.3.</w:t>
            </w:r>
          </w:p>
        </w:tc>
        <w:tc>
          <w:tcPr>
            <w:tcW w:w="2906" w:type="dxa"/>
            <w:tcBorders>
              <w:top w:val="single" w:sz="4" w:space="0" w:color="auto"/>
              <w:left w:val="single" w:sz="4" w:space="0" w:color="auto"/>
              <w:bottom w:val="single" w:sz="4" w:space="0" w:color="auto"/>
              <w:right w:val="single" w:sz="4" w:space="0" w:color="auto"/>
            </w:tcBorders>
            <w:hideMark/>
          </w:tcPr>
          <w:p w14:paraId="0F57F9D7" w14:textId="77777777" w:rsidR="008632C4" w:rsidRDefault="008632C4">
            <w:pPr>
              <w:jc w:val="both"/>
              <w:rPr>
                <w:kern w:val="24"/>
                <w:szCs w:val="24"/>
              </w:rPr>
            </w:pPr>
            <w:r>
              <w:rPr>
                <w:kern w:val="24"/>
                <w:szCs w:val="24"/>
              </w:rPr>
              <w:t>Įstaiga turi ne mažiaus nei 2 patalpas, kuriose</w:t>
            </w:r>
            <w:r>
              <w:rPr>
                <w:color w:val="000000"/>
                <w:kern w:val="24"/>
                <w:szCs w:val="24"/>
              </w:rPr>
              <w:t xml:space="preserve"> teikiama akredituota vaikų dienos socialinės priežiūros paslauga vaikams ir (ar) jų šeimų nariams (jeigu nėra galimybių įrengti akredituotai vaikų dienos socialinės priežiūros paslaugai teikti būtinas patalpas, turi būti sudarytos sąlygos tokiomis patalpomis naudotis kitoje vietoje)</w:t>
            </w:r>
          </w:p>
        </w:tc>
        <w:tc>
          <w:tcPr>
            <w:tcW w:w="2311" w:type="dxa"/>
            <w:tcBorders>
              <w:top w:val="single" w:sz="4" w:space="0" w:color="auto"/>
              <w:left w:val="single" w:sz="4" w:space="0" w:color="auto"/>
              <w:bottom w:val="single" w:sz="4" w:space="0" w:color="auto"/>
              <w:right w:val="single" w:sz="4" w:space="0" w:color="auto"/>
            </w:tcBorders>
          </w:tcPr>
          <w:p w14:paraId="3D18550B"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698359B7"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6F15AFB3" w14:textId="77777777" w:rsidR="008632C4" w:rsidRDefault="008632C4">
            <w:pPr>
              <w:jc w:val="center"/>
              <w:rPr>
                <w:kern w:val="24"/>
                <w:szCs w:val="24"/>
              </w:rPr>
            </w:pPr>
          </w:p>
        </w:tc>
      </w:tr>
      <w:tr w:rsidR="008632C4" w14:paraId="3E187A08"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8758CAB" w14:textId="77777777" w:rsidR="008632C4" w:rsidRDefault="008632C4">
            <w:pPr>
              <w:rPr>
                <w:kern w:val="24"/>
                <w:szCs w:val="24"/>
              </w:rPr>
            </w:pPr>
            <w:r>
              <w:rPr>
                <w:kern w:val="24"/>
                <w:szCs w:val="24"/>
              </w:rPr>
              <w:t>2.4.</w:t>
            </w:r>
          </w:p>
        </w:tc>
        <w:tc>
          <w:tcPr>
            <w:tcW w:w="2906" w:type="dxa"/>
            <w:tcBorders>
              <w:top w:val="single" w:sz="4" w:space="0" w:color="auto"/>
              <w:left w:val="single" w:sz="4" w:space="0" w:color="auto"/>
              <w:bottom w:val="single" w:sz="4" w:space="0" w:color="auto"/>
              <w:right w:val="single" w:sz="4" w:space="0" w:color="auto"/>
            </w:tcBorders>
            <w:hideMark/>
          </w:tcPr>
          <w:p w14:paraId="40A24B19" w14:textId="77777777" w:rsidR="008632C4" w:rsidRDefault="008632C4">
            <w:pPr>
              <w:jc w:val="both"/>
              <w:rPr>
                <w:kern w:val="24"/>
                <w:szCs w:val="24"/>
              </w:rPr>
            </w:pPr>
            <w:r>
              <w:rPr>
                <w:color w:val="000000"/>
                <w:kern w:val="24"/>
                <w:szCs w:val="24"/>
              </w:rPr>
              <w:t>Įstaigos patalpose gali būti įrengtos patalpos aktyviam poilsiui, laisvalaikio praleidimui, savišvietai, kitiems užsiėmimams</w:t>
            </w:r>
            <w:r w:rsidR="00D436A2">
              <w:rPr>
                <w:color w:val="000000"/>
                <w:kern w:val="24"/>
                <w:szCs w:val="24"/>
              </w:rPr>
              <w:t>.</w:t>
            </w:r>
          </w:p>
        </w:tc>
        <w:tc>
          <w:tcPr>
            <w:tcW w:w="2311" w:type="dxa"/>
            <w:tcBorders>
              <w:top w:val="single" w:sz="4" w:space="0" w:color="auto"/>
              <w:left w:val="single" w:sz="4" w:space="0" w:color="auto"/>
              <w:bottom w:val="single" w:sz="4" w:space="0" w:color="auto"/>
              <w:right w:val="single" w:sz="4" w:space="0" w:color="auto"/>
            </w:tcBorders>
          </w:tcPr>
          <w:p w14:paraId="2D27C2CB"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6968AEE0"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7009AC00" w14:textId="77777777" w:rsidR="008632C4" w:rsidRDefault="008632C4">
            <w:pPr>
              <w:jc w:val="center"/>
              <w:rPr>
                <w:kern w:val="24"/>
                <w:szCs w:val="24"/>
              </w:rPr>
            </w:pPr>
          </w:p>
        </w:tc>
      </w:tr>
      <w:tr w:rsidR="008632C4" w14:paraId="37982ABC"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4C0E4C76" w14:textId="77777777" w:rsidR="008632C4" w:rsidRDefault="008632C4">
            <w:pPr>
              <w:rPr>
                <w:b/>
                <w:kern w:val="24"/>
                <w:szCs w:val="24"/>
              </w:rPr>
            </w:pPr>
            <w:r>
              <w:rPr>
                <w:b/>
                <w:kern w:val="24"/>
                <w:szCs w:val="24"/>
              </w:rPr>
              <w:t>3.</w:t>
            </w:r>
          </w:p>
        </w:tc>
        <w:tc>
          <w:tcPr>
            <w:tcW w:w="2906" w:type="dxa"/>
            <w:tcBorders>
              <w:top w:val="single" w:sz="4" w:space="0" w:color="auto"/>
              <w:left w:val="single" w:sz="4" w:space="0" w:color="auto"/>
              <w:bottom w:val="single" w:sz="4" w:space="0" w:color="auto"/>
              <w:right w:val="single" w:sz="4" w:space="0" w:color="auto"/>
            </w:tcBorders>
            <w:hideMark/>
          </w:tcPr>
          <w:p w14:paraId="5B98369D" w14:textId="77777777" w:rsidR="008632C4" w:rsidRDefault="008632C4">
            <w:pPr>
              <w:jc w:val="both"/>
              <w:rPr>
                <w:kern w:val="24"/>
                <w:szCs w:val="24"/>
              </w:rPr>
            </w:pPr>
            <w:r>
              <w:rPr>
                <w:b/>
                <w:kern w:val="24"/>
                <w:szCs w:val="24"/>
              </w:rPr>
              <w:t>Atitiktis vaikų dienos socialinės priežiūros teikimo rekomendacijoms:</w:t>
            </w:r>
          </w:p>
        </w:tc>
        <w:tc>
          <w:tcPr>
            <w:tcW w:w="2311" w:type="dxa"/>
            <w:tcBorders>
              <w:top w:val="single" w:sz="4" w:space="0" w:color="auto"/>
              <w:left w:val="single" w:sz="4" w:space="0" w:color="auto"/>
              <w:bottom w:val="single" w:sz="4" w:space="0" w:color="auto"/>
              <w:right w:val="single" w:sz="4" w:space="0" w:color="auto"/>
            </w:tcBorders>
          </w:tcPr>
          <w:p w14:paraId="79740684"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732ADBDA"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4E413B99" w14:textId="77777777" w:rsidR="008632C4" w:rsidRDefault="008632C4">
            <w:pPr>
              <w:jc w:val="center"/>
              <w:rPr>
                <w:kern w:val="24"/>
                <w:szCs w:val="24"/>
              </w:rPr>
            </w:pPr>
          </w:p>
        </w:tc>
      </w:tr>
      <w:tr w:rsidR="008632C4" w14:paraId="1B5F00B3"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63AC3314" w14:textId="77777777" w:rsidR="008632C4" w:rsidRDefault="008632C4">
            <w:pPr>
              <w:rPr>
                <w:kern w:val="24"/>
                <w:szCs w:val="24"/>
              </w:rPr>
            </w:pPr>
            <w:r>
              <w:rPr>
                <w:kern w:val="24"/>
                <w:szCs w:val="24"/>
              </w:rPr>
              <w:t>3.1.</w:t>
            </w:r>
          </w:p>
        </w:tc>
        <w:tc>
          <w:tcPr>
            <w:tcW w:w="2906" w:type="dxa"/>
            <w:tcBorders>
              <w:top w:val="single" w:sz="4" w:space="0" w:color="auto"/>
              <w:left w:val="single" w:sz="4" w:space="0" w:color="auto"/>
              <w:bottom w:val="single" w:sz="4" w:space="0" w:color="auto"/>
              <w:right w:val="single" w:sz="4" w:space="0" w:color="auto"/>
            </w:tcBorders>
            <w:hideMark/>
          </w:tcPr>
          <w:p w14:paraId="60307CBA" w14:textId="77777777" w:rsidR="008632C4" w:rsidRDefault="008632C4">
            <w:pPr>
              <w:jc w:val="both"/>
              <w:rPr>
                <w:kern w:val="24"/>
                <w:szCs w:val="24"/>
              </w:rPr>
            </w:pPr>
            <w:r>
              <w:rPr>
                <w:color w:val="000000"/>
                <w:kern w:val="24"/>
                <w:szCs w:val="24"/>
              </w:rPr>
              <w:t>Įstaigoje rekomenduojama abiejų lyčių darbuotojų komanda</w:t>
            </w:r>
          </w:p>
        </w:tc>
        <w:tc>
          <w:tcPr>
            <w:tcW w:w="2311" w:type="dxa"/>
            <w:tcBorders>
              <w:top w:val="single" w:sz="4" w:space="0" w:color="auto"/>
              <w:left w:val="single" w:sz="4" w:space="0" w:color="auto"/>
              <w:bottom w:val="single" w:sz="4" w:space="0" w:color="auto"/>
              <w:right w:val="single" w:sz="4" w:space="0" w:color="auto"/>
            </w:tcBorders>
          </w:tcPr>
          <w:p w14:paraId="3F2DCC14"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5AFAF34E"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6854E195" w14:textId="77777777" w:rsidR="008632C4" w:rsidRDefault="008632C4">
            <w:pPr>
              <w:jc w:val="center"/>
              <w:rPr>
                <w:kern w:val="24"/>
                <w:szCs w:val="24"/>
              </w:rPr>
            </w:pPr>
          </w:p>
        </w:tc>
      </w:tr>
      <w:tr w:rsidR="008632C4" w14:paraId="73E7FB09"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6AA9843" w14:textId="77777777" w:rsidR="008632C4" w:rsidRDefault="008632C4">
            <w:pPr>
              <w:rPr>
                <w:kern w:val="24"/>
                <w:szCs w:val="24"/>
              </w:rPr>
            </w:pPr>
            <w:r>
              <w:rPr>
                <w:kern w:val="24"/>
                <w:szCs w:val="24"/>
              </w:rPr>
              <w:lastRenderedPageBreak/>
              <w:t>3.2.</w:t>
            </w:r>
          </w:p>
        </w:tc>
        <w:tc>
          <w:tcPr>
            <w:tcW w:w="2906" w:type="dxa"/>
            <w:tcBorders>
              <w:top w:val="single" w:sz="4" w:space="0" w:color="auto"/>
              <w:left w:val="single" w:sz="4" w:space="0" w:color="auto"/>
              <w:bottom w:val="single" w:sz="4" w:space="0" w:color="auto"/>
              <w:right w:val="single" w:sz="4" w:space="0" w:color="auto"/>
            </w:tcBorders>
            <w:hideMark/>
          </w:tcPr>
          <w:p w14:paraId="79A015E2" w14:textId="77777777" w:rsidR="008632C4" w:rsidRDefault="008632C4">
            <w:pPr>
              <w:jc w:val="both"/>
              <w:rPr>
                <w:kern w:val="24"/>
                <w:szCs w:val="24"/>
              </w:rPr>
            </w:pPr>
            <w:r>
              <w:rPr>
                <w:color w:val="000000"/>
                <w:kern w:val="24"/>
                <w:szCs w:val="24"/>
              </w:rPr>
              <w:t>Paslauga gali būti teikiama tiek dirbant individualiai, tiek grupėmis. Vaikų grupės gali būti sudaromos pagal jų amžių, socialinių įgūdžių lygį, teikiamų paslaugų sudėtingumą ir kt. (pvz., specialiuosius poreikius).</w:t>
            </w:r>
          </w:p>
        </w:tc>
        <w:tc>
          <w:tcPr>
            <w:tcW w:w="2311" w:type="dxa"/>
            <w:tcBorders>
              <w:top w:val="single" w:sz="4" w:space="0" w:color="auto"/>
              <w:left w:val="single" w:sz="4" w:space="0" w:color="auto"/>
              <w:bottom w:val="single" w:sz="4" w:space="0" w:color="auto"/>
              <w:right w:val="single" w:sz="4" w:space="0" w:color="auto"/>
            </w:tcBorders>
          </w:tcPr>
          <w:p w14:paraId="0D746D40"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468FE453"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9372736" w14:textId="77777777" w:rsidR="008632C4" w:rsidRDefault="008632C4">
            <w:pPr>
              <w:jc w:val="center"/>
              <w:rPr>
                <w:kern w:val="24"/>
                <w:szCs w:val="24"/>
              </w:rPr>
            </w:pPr>
          </w:p>
        </w:tc>
      </w:tr>
      <w:tr w:rsidR="008632C4" w14:paraId="2B3F1AC9"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5967FDB" w14:textId="77777777" w:rsidR="008632C4" w:rsidRDefault="008632C4">
            <w:pPr>
              <w:rPr>
                <w:kern w:val="24"/>
                <w:szCs w:val="24"/>
              </w:rPr>
            </w:pPr>
            <w:r>
              <w:rPr>
                <w:kern w:val="24"/>
                <w:szCs w:val="24"/>
              </w:rPr>
              <w:t>3.3.</w:t>
            </w:r>
          </w:p>
        </w:tc>
        <w:tc>
          <w:tcPr>
            <w:tcW w:w="2906" w:type="dxa"/>
            <w:tcBorders>
              <w:top w:val="single" w:sz="4" w:space="0" w:color="auto"/>
              <w:left w:val="single" w:sz="4" w:space="0" w:color="auto"/>
              <w:bottom w:val="single" w:sz="4" w:space="0" w:color="auto"/>
              <w:right w:val="single" w:sz="4" w:space="0" w:color="auto"/>
            </w:tcBorders>
            <w:hideMark/>
          </w:tcPr>
          <w:p w14:paraId="19B3CA81" w14:textId="77777777" w:rsidR="008632C4" w:rsidRDefault="008632C4">
            <w:pPr>
              <w:jc w:val="both"/>
              <w:rPr>
                <w:color w:val="000000"/>
                <w:kern w:val="24"/>
                <w:szCs w:val="24"/>
              </w:rPr>
            </w:pPr>
            <w:r>
              <w:rPr>
                <w:color w:val="000000"/>
                <w:kern w:val="24"/>
                <w:szCs w:val="24"/>
              </w:rPr>
              <w:t>Vienas įstaigos darbuotojas turi dirba su ne didesne kaip 15 asmenų grupe, du darbuotojai – su ne didesne kaip 25 asmenų grupe (jei įstaigą lanko vaikai, turintys negalią ir (ar) specialiųjų poreikių, rekomenduojamos mažesnės vaikų, su kuriais dirba vienas įstaigos darbuotojas, grupės)</w:t>
            </w:r>
          </w:p>
        </w:tc>
        <w:tc>
          <w:tcPr>
            <w:tcW w:w="2311" w:type="dxa"/>
            <w:tcBorders>
              <w:top w:val="single" w:sz="4" w:space="0" w:color="auto"/>
              <w:left w:val="single" w:sz="4" w:space="0" w:color="auto"/>
              <w:bottom w:val="single" w:sz="4" w:space="0" w:color="auto"/>
              <w:right w:val="single" w:sz="4" w:space="0" w:color="auto"/>
            </w:tcBorders>
          </w:tcPr>
          <w:p w14:paraId="216C7774"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592F66A5"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0A81A90D" w14:textId="77777777" w:rsidR="008632C4" w:rsidRDefault="008632C4">
            <w:pPr>
              <w:jc w:val="center"/>
              <w:rPr>
                <w:kern w:val="24"/>
                <w:szCs w:val="24"/>
              </w:rPr>
            </w:pPr>
          </w:p>
        </w:tc>
      </w:tr>
      <w:tr w:rsidR="008632C4" w14:paraId="146FB082"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2EF35A4D" w14:textId="77777777" w:rsidR="008632C4" w:rsidRDefault="008632C4">
            <w:pPr>
              <w:rPr>
                <w:kern w:val="24"/>
                <w:szCs w:val="24"/>
              </w:rPr>
            </w:pPr>
            <w:r>
              <w:rPr>
                <w:kern w:val="24"/>
                <w:szCs w:val="24"/>
              </w:rPr>
              <w:t>3.4.</w:t>
            </w:r>
          </w:p>
        </w:tc>
        <w:tc>
          <w:tcPr>
            <w:tcW w:w="2906" w:type="dxa"/>
            <w:tcBorders>
              <w:top w:val="single" w:sz="4" w:space="0" w:color="auto"/>
              <w:left w:val="single" w:sz="4" w:space="0" w:color="auto"/>
              <w:bottom w:val="single" w:sz="4" w:space="0" w:color="auto"/>
              <w:right w:val="single" w:sz="4" w:space="0" w:color="auto"/>
            </w:tcBorders>
            <w:hideMark/>
          </w:tcPr>
          <w:p w14:paraId="48DC082D" w14:textId="77777777" w:rsidR="008632C4" w:rsidRDefault="008632C4">
            <w:pPr>
              <w:jc w:val="both"/>
              <w:rPr>
                <w:color w:val="000000"/>
                <w:kern w:val="24"/>
                <w:szCs w:val="24"/>
              </w:rPr>
            </w:pPr>
            <w:r>
              <w:rPr>
                <w:color w:val="000000"/>
                <w:kern w:val="24"/>
                <w:szCs w:val="24"/>
              </w:rPr>
              <w:t>Paslaugą gauna ne mažiau kaip 10 nuolatinių jos gavėjų</w:t>
            </w:r>
          </w:p>
        </w:tc>
        <w:tc>
          <w:tcPr>
            <w:tcW w:w="2311" w:type="dxa"/>
            <w:tcBorders>
              <w:top w:val="single" w:sz="4" w:space="0" w:color="auto"/>
              <w:left w:val="single" w:sz="4" w:space="0" w:color="auto"/>
              <w:bottom w:val="single" w:sz="4" w:space="0" w:color="auto"/>
              <w:right w:val="single" w:sz="4" w:space="0" w:color="auto"/>
            </w:tcBorders>
          </w:tcPr>
          <w:p w14:paraId="3C3275C6"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76DCF515"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5B323C3" w14:textId="77777777" w:rsidR="008632C4" w:rsidRDefault="008632C4">
            <w:pPr>
              <w:jc w:val="center"/>
              <w:rPr>
                <w:kern w:val="24"/>
                <w:szCs w:val="24"/>
              </w:rPr>
            </w:pPr>
          </w:p>
        </w:tc>
      </w:tr>
      <w:tr w:rsidR="008632C4" w14:paraId="62C4E67D"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1BD31557" w14:textId="77777777" w:rsidR="008632C4" w:rsidRDefault="008632C4">
            <w:pPr>
              <w:rPr>
                <w:kern w:val="24"/>
                <w:szCs w:val="24"/>
              </w:rPr>
            </w:pPr>
            <w:r>
              <w:rPr>
                <w:kern w:val="24"/>
                <w:szCs w:val="24"/>
              </w:rPr>
              <w:t>3.5.</w:t>
            </w:r>
          </w:p>
        </w:tc>
        <w:tc>
          <w:tcPr>
            <w:tcW w:w="2906" w:type="dxa"/>
            <w:tcBorders>
              <w:top w:val="single" w:sz="4" w:space="0" w:color="auto"/>
              <w:left w:val="single" w:sz="4" w:space="0" w:color="auto"/>
              <w:bottom w:val="single" w:sz="4" w:space="0" w:color="auto"/>
              <w:right w:val="single" w:sz="4" w:space="0" w:color="auto"/>
            </w:tcBorders>
            <w:hideMark/>
          </w:tcPr>
          <w:p w14:paraId="0BE6613B" w14:textId="77777777" w:rsidR="008632C4" w:rsidRDefault="008632C4">
            <w:pPr>
              <w:jc w:val="both"/>
              <w:rPr>
                <w:color w:val="000000"/>
                <w:kern w:val="24"/>
                <w:szCs w:val="24"/>
              </w:rPr>
            </w:pPr>
            <w:r>
              <w:rPr>
                <w:color w:val="000000"/>
                <w:kern w:val="24"/>
                <w:szCs w:val="24"/>
              </w:rPr>
              <w:t>Nemokamas maitinimas įstaigos patalpose organizuojamas vaikams, kurie įstaigoje praleidžia daugiau kaip 4 valandas per dieną</w:t>
            </w:r>
          </w:p>
        </w:tc>
        <w:tc>
          <w:tcPr>
            <w:tcW w:w="2311" w:type="dxa"/>
            <w:tcBorders>
              <w:top w:val="single" w:sz="4" w:space="0" w:color="auto"/>
              <w:left w:val="single" w:sz="4" w:space="0" w:color="auto"/>
              <w:bottom w:val="single" w:sz="4" w:space="0" w:color="auto"/>
              <w:right w:val="single" w:sz="4" w:space="0" w:color="auto"/>
            </w:tcBorders>
          </w:tcPr>
          <w:p w14:paraId="202CD7DF"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73624BC4"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1D01A287" w14:textId="77777777" w:rsidR="008632C4" w:rsidRDefault="008632C4">
            <w:pPr>
              <w:jc w:val="center"/>
              <w:rPr>
                <w:kern w:val="24"/>
                <w:szCs w:val="24"/>
              </w:rPr>
            </w:pPr>
          </w:p>
        </w:tc>
      </w:tr>
      <w:tr w:rsidR="008632C4" w14:paraId="2D7BEB05" w14:textId="77777777" w:rsidTr="008632C4">
        <w:tc>
          <w:tcPr>
            <w:tcW w:w="673" w:type="dxa"/>
            <w:tcBorders>
              <w:top w:val="single" w:sz="4" w:space="0" w:color="auto"/>
              <w:left w:val="single" w:sz="4" w:space="0" w:color="auto"/>
              <w:bottom w:val="single" w:sz="4" w:space="0" w:color="auto"/>
              <w:right w:val="single" w:sz="4" w:space="0" w:color="auto"/>
            </w:tcBorders>
            <w:hideMark/>
          </w:tcPr>
          <w:p w14:paraId="36CB3442" w14:textId="77777777" w:rsidR="008632C4" w:rsidRDefault="008632C4">
            <w:pPr>
              <w:rPr>
                <w:kern w:val="24"/>
                <w:szCs w:val="24"/>
              </w:rPr>
            </w:pPr>
            <w:r>
              <w:rPr>
                <w:kern w:val="24"/>
                <w:szCs w:val="24"/>
              </w:rPr>
              <w:t>3.6.</w:t>
            </w:r>
          </w:p>
        </w:tc>
        <w:tc>
          <w:tcPr>
            <w:tcW w:w="2906" w:type="dxa"/>
            <w:tcBorders>
              <w:top w:val="single" w:sz="4" w:space="0" w:color="auto"/>
              <w:left w:val="single" w:sz="4" w:space="0" w:color="auto"/>
              <w:bottom w:val="single" w:sz="4" w:space="0" w:color="auto"/>
              <w:right w:val="single" w:sz="4" w:space="0" w:color="auto"/>
            </w:tcBorders>
            <w:hideMark/>
          </w:tcPr>
          <w:p w14:paraId="2CA0A291" w14:textId="77777777" w:rsidR="008632C4" w:rsidRDefault="008632C4">
            <w:pPr>
              <w:jc w:val="both"/>
              <w:rPr>
                <w:color w:val="000000"/>
                <w:kern w:val="24"/>
                <w:szCs w:val="24"/>
              </w:rPr>
            </w:pPr>
            <w:r>
              <w:rPr>
                <w:color w:val="000000"/>
                <w:kern w:val="24"/>
                <w:szCs w:val="24"/>
              </w:rPr>
              <w:t>Įstaigoje darbas gali būti organizuojamas pamainomis</w:t>
            </w:r>
          </w:p>
        </w:tc>
        <w:tc>
          <w:tcPr>
            <w:tcW w:w="2311" w:type="dxa"/>
            <w:tcBorders>
              <w:top w:val="single" w:sz="4" w:space="0" w:color="auto"/>
              <w:left w:val="single" w:sz="4" w:space="0" w:color="auto"/>
              <w:bottom w:val="single" w:sz="4" w:space="0" w:color="auto"/>
              <w:right w:val="single" w:sz="4" w:space="0" w:color="auto"/>
            </w:tcBorders>
          </w:tcPr>
          <w:p w14:paraId="29895F4E" w14:textId="77777777" w:rsidR="008632C4" w:rsidRDefault="008632C4">
            <w:pPr>
              <w:jc w:val="center"/>
              <w:rPr>
                <w:kern w:val="24"/>
                <w:szCs w:val="24"/>
              </w:rPr>
            </w:pPr>
          </w:p>
        </w:tc>
        <w:tc>
          <w:tcPr>
            <w:tcW w:w="2158" w:type="dxa"/>
            <w:tcBorders>
              <w:top w:val="single" w:sz="4" w:space="0" w:color="auto"/>
              <w:left w:val="single" w:sz="4" w:space="0" w:color="auto"/>
              <w:bottom w:val="single" w:sz="4" w:space="0" w:color="auto"/>
              <w:right w:val="single" w:sz="4" w:space="0" w:color="auto"/>
            </w:tcBorders>
          </w:tcPr>
          <w:p w14:paraId="161A09E2" w14:textId="77777777" w:rsidR="008632C4" w:rsidRDefault="008632C4">
            <w:pPr>
              <w:jc w:val="center"/>
              <w:rPr>
                <w:kern w:val="24"/>
                <w:szCs w:val="24"/>
              </w:rPr>
            </w:pPr>
          </w:p>
        </w:tc>
        <w:tc>
          <w:tcPr>
            <w:tcW w:w="1580" w:type="dxa"/>
            <w:tcBorders>
              <w:top w:val="single" w:sz="4" w:space="0" w:color="auto"/>
              <w:left w:val="single" w:sz="4" w:space="0" w:color="auto"/>
              <w:bottom w:val="single" w:sz="4" w:space="0" w:color="auto"/>
              <w:right w:val="single" w:sz="4" w:space="0" w:color="auto"/>
            </w:tcBorders>
          </w:tcPr>
          <w:p w14:paraId="7FF9CEB5" w14:textId="77777777" w:rsidR="008632C4" w:rsidRDefault="008632C4">
            <w:pPr>
              <w:jc w:val="center"/>
              <w:rPr>
                <w:kern w:val="24"/>
                <w:szCs w:val="24"/>
              </w:rPr>
            </w:pPr>
          </w:p>
        </w:tc>
      </w:tr>
    </w:tbl>
    <w:p w14:paraId="05F3DCA3" w14:textId="77777777" w:rsidR="008632C4" w:rsidRDefault="008632C4" w:rsidP="008632C4">
      <w:pPr>
        <w:rPr>
          <w:kern w:val="24"/>
          <w:szCs w:val="24"/>
        </w:rPr>
      </w:pPr>
    </w:p>
    <w:p w14:paraId="77640711" w14:textId="77777777" w:rsidR="008632C4" w:rsidRDefault="008632C4" w:rsidP="008632C4">
      <w:pPr>
        <w:rPr>
          <w:kern w:val="24"/>
          <w:szCs w:val="24"/>
        </w:rPr>
      </w:pPr>
    </w:p>
    <w:p w14:paraId="53701DAC" w14:textId="77777777" w:rsidR="008632C4" w:rsidRDefault="008632C4" w:rsidP="008632C4">
      <w:pPr>
        <w:ind w:firstLine="5040"/>
        <w:rPr>
          <w:kern w:val="24"/>
          <w:szCs w:val="24"/>
          <w:u w:val="single"/>
        </w:rPr>
      </w:pPr>
    </w:p>
    <w:p w14:paraId="0F2F2B20" w14:textId="77777777" w:rsidR="008632C4" w:rsidRDefault="008632C4" w:rsidP="008632C4">
      <w:pPr>
        <w:rPr>
          <w:kern w:val="24"/>
          <w:szCs w:val="24"/>
        </w:rPr>
      </w:pPr>
      <w:r>
        <w:rPr>
          <w:kern w:val="24"/>
          <w:szCs w:val="24"/>
        </w:rPr>
        <w:t>(Įstaigos atstovo pareigos, vardas pavardė, parašas)</w:t>
      </w:r>
    </w:p>
    <w:p w14:paraId="1F9623B9" w14:textId="77777777" w:rsidR="008632C4" w:rsidRDefault="008632C4" w:rsidP="008632C4">
      <w:pPr>
        <w:rPr>
          <w:kern w:val="24"/>
          <w:szCs w:val="24"/>
        </w:rPr>
      </w:pPr>
    </w:p>
    <w:p w14:paraId="5DE5336B" w14:textId="77777777" w:rsidR="008632C4" w:rsidRDefault="008632C4" w:rsidP="008632C4">
      <w:pPr>
        <w:rPr>
          <w:kern w:val="24"/>
          <w:szCs w:val="24"/>
        </w:rPr>
      </w:pPr>
    </w:p>
    <w:p w14:paraId="3CF26717" w14:textId="77777777" w:rsidR="008632C4" w:rsidRDefault="008632C4" w:rsidP="008632C4">
      <w:pPr>
        <w:ind w:firstLine="5040"/>
        <w:rPr>
          <w:kern w:val="24"/>
          <w:szCs w:val="24"/>
          <w:u w:val="single"/>
        </w:rPr>
      </w:pPr>
    </w:p>
    <w:p w14:paraId="3A69A151" w14:textId="77777777" w:rsidR="008632C4" w:rsidRDefault="008632C4" w:rsidP="008632C4">
      <w:pPr>
        <w:rPr>
          <w:kern w:val="24"/>
          <w:szCs w:val="24"/>
        </w:rPr>
      </w:pPr>
      <w:r>
        <w:rPr>
          <w:kern w:val="24"/>
          <w:szCs w:val="24"/>
        </w:rPr>
        <w:t>(</w:t>
      </w:r>
      <w:r w:rsidR="00D436A2">
        <w:rPr>
          <w:kern w:val="24"/>
          <w:szCs w:val="24"/>
        </w:rPr>
        <w:t>Molėtų rajono</w:t>
      </w:r>
      <w:r>
        <w:rPr>
          <w:kern w:val="24"/>
          <w:szCs w:val="24"/>
        </w:rPr>
        <w:t xml:space="preserve"> savivaldybės administracijos darbuotojų pareigos, vardai, pavardės, parašai)</w:t>
      </w:r>
    </w:p>
    <w:p w14:paraId="015E709A" w14:textId="77777777" w:rsidR="009B43CC" w:rsidRDefault="00EB0F99">
      <w:r>
        <w:t xml:space="preserve">                                                                                 </w:t>
      </w:r>
    </w:p>
    <w:sectPr w:rsidR="009B43C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99"/>
    <w:rsid w:val="0000416B"/>
    <w:rsid w:val="00041274"/>
    <w:rsid w:val="00217951"/>
    <w:rsid w:val="0038291F"/>
    <w:rsid w:val="004B3DF1"/>
    <w:rsid w:val="00616512"/>
    <w:rsid w:val="00763AF8"/>
    <w:rsid w:val="008632C4"/>
    <w:rsid w:val="008D6871"/>
    <w:rsid w:val="00995E7B"/>
    <w:rsid w:val="009B43CC"/>
    <w:rsid w:val="00AB72D3"/>
    <w:rsid w:val="00D3147A"/>
    <w:rsid w:val="00D3600C"/>
    <w:rsid w:val="00D436A2"/>
    <w:rsid w:val="00EB0F99"/>
    <w:rsid w:val="00F67F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645F"/>
  <w15:chartTrackingRefBased/>
  <w15:docId w15:val="{39BF47BC-686F-4FCE-A636-9A83C03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632C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2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16992</Words>
  <Characters>9687</Characters>
  <Application>Microsoft Office Word</Application>
  <DocSecurity>4</DocSecurity>
  <Lines>80</Lines>
  <Paragraphs>53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Gribauskienė Genovaite</dc:creator>
  <cp:keywords/>
  <dc:description/>
  <cp:lastModifiedBy>Asta Toločkienė</cp:lastModifiedBy>
  <cp:revision>2</cp:revision>
  <dcterms:created xsi:type="dcterms:W3CDTF">2020-11-13T08:44:00Z</dcterms:created>
  <dcterms:modified xsi:type="dcterms:W3CDTF">2020-11-13T08:44:00Z</dcterms:modified>
</cp:coreProperties>
</file>