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2108" w:rsidRPr="00082108">
        <w:rPr>
          <w:b/>
          <w:caps/>
          <w:noProof/>
        </w:rPr>
        <w:t xml:space="preserve">DĖL </w:t>
      </w:r>
      <w:r w:rsidR="00D568D6">
        <w:rPr>
          <w:b/>
          <w:caps/>
          <w:noProof/>
        </w:rPr>
        <w:t xml:space="preserve">molėtų rajono savivaldybės </w:t>
      </w:r>
      <w:r w:rsidR="00082108" w:rsidRPr="00082108">
        <w:rPr>
          <w:b/>
          <w:caps/>
          <w:noProof/>
        </w:rPr>
        <w:t>VIETINĖS RINKLIAVOS UŽ LEIDIMO ORGANIZUOTI KOMERCINIUS RENGINIUS SAVIVALDYBEI PRIKLAUSANČIOSE AR VALDYTOJO TEISE VALDOMOSE VIEŠO NAUDOJIMO TERITORIJOSE IŠDAVIMĄ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082108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82108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138AC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82108">
        <w:rPr>
          <w:noProof/>
        </w:rPr>
        <w:t>B1-</w:t>
      </w:r>
      <w:r w:rsidR="00E138AC">
        <w:rPr>
          <w:noProof/>
        </w:rPr>
        <w:t>271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2A40BA">
      <w:pPr>
        <w:tabs>
          <w:tab w:val="left" w:pos="680"/>
          <w:tab w:val="left" w:pos="1206"/>
        </w:tabs>
        <w:spacing w:line="360" w:lineRule="auto"/>
      </w:pPr>
    </w:p>
    <w:p w:rsidR="002A40BA" w:rsidRDefault="005325E4" w:rsidP="002A40BA">
      <w:pPr>
        <w:spacing w:line="360" w:lineRule="auto"/>
        <w:ind w:firstLine="851"/>
        <w:jc w:val="both"/>
      </w:pPr>
      <w:r>
        <w:t>Vadovaudamasi Lietuvos Respublikos vietos savivaldos įstatymo 16 straipsnio 2 dalies 37 punktu,</w:t>
      </w:r>
      <w:r w:rsidRPr="00865807">
        <w:t xml:space="preserve"> </w:t>
      </w:r>
      <w:r w:rsidR="002A40BA" w:rsidRPr="00865807">
        <w:t>Lietuvos Respublikos rinkliavų įstatymo 11 straipsnio 1 dalies</w:t>
      </w:r>
      <w:r w:rsidR="002A40BA">
        <w:t xml:space="preserve"> </w:t>
      </w:r>
      <w:r w:rsidR="002A40BA">
        <w:br/>
        <w:t xml:space="preserve">4 punktu, 12 straipsniu, </w:t>
      </w:r>
    </w:p>
    <w:p w:rsidR="002A40BA" w:rsidRPr="00865807" w:rsidRDefault="002A40BA" w:rsidP="002A40BA">
      <w:pPr>
        <w:spacing w:line="360" w:lineRule="auto"/>
        <w:ind w:firstLine="851"/>
        <w:jc w:val="both"/>
      </w:pPr>
      <w:r>
        <w:t>Molėtų</w:t>
      </w:r>
      <w:r w:rsidRPr="00865807">
        <w:t xml:space="preserve"> rajono savivaldybės taryba n u s p r e n d ž i a:</w:t>
      </w:r>
    </w:p>
    <w:p w:rsidR="002A40BA" w:rsidRPr="00865807" w:rsidRDefault="00D568D6" w:rsidP="00D568D6">
      <w:pPr>
        <w:spacing w:line="360" w:lineRule="auto"/>
        <w:ind w:firstLine="680"/>
        <w:jc w:val="both"/>
      </w:pPr>
      <w:r>
        <w:t xml:space="preserve">   </w:t>
      </w:r>
      <w:r w:rsidR="002A40BA" w:rsidRPr="00D568D6">
        <w:t xml:space="preserve">Patvirtinti </w:t>
      </w:r>
      <w:r w:rsidRPr="00D568D6">
        <w:t>Molėtų rajono savivaldybės vietinės rinkliavos už leidimo organizuoti komercinius renginius savivaldybei priklausančiose ar valdytojo teise valdomose viešojo naudojimo teritorijose išdavimą nuostatus</w:t>
      </w:r>
      <w:r w:rsidR="002A40BA" w:rsidRPr="00865807">
        <w:t xml:space="preserve">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138A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568D6" w:rsidRPr="00D568D6" w:rsidRDefault="00D568D6">
      <w:pPr>
        <w:tabs>
          <w:tab w:val="left" w:pos="7513"/>
        </w:tabs>
      </w:pPr>
    </w:p>
    <w:sectPr w:rsidR="00D568D6" w:rsidRPr="00D568D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1E" w:rsidRDefault="00123D1E">
      <w:r>
        <w:separator/>
      </w:r>
    </w:p>
  </w:endnote>
  <w:endnote w:type="continuationSeparator" w:id="0">
    <w:p w:rsidR="00123D1E" w:rsidRDefault="0012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1E" w:rsidRDefault="00123D1E">
      <w:r>
        <w:separator/>
      </w:r>
    </w:p>
  </w:footnote>
  <w:footnote w:type="continuationSeparator" w:id="0">
    <w:p w:rsidR="00123D1E" w:rsidRDefault="0012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143C6"/>
    <w:rsid w:val="00082108"/>
    <w:rsid w:val="001156B7"/>
    <w:rsid w:val="0012091C"/>
    <w:rsid w:val="00123D1E"/>
    <w:rsid w:val="00125CB0"/>
    <w:rsid w:val="00132437"/>
    <w:rsid w:val="00211F14"/>
    <w:rsid w:val="002A40BA"/>
    <w:rsid w:val="002A548D"/>
    <w:rsid w:val="00305758"/>
    <w:rsid w:val="00341D56"/>
    <w:rsid w:val="00376C39"/>
    <w:rsid w:val="00384B4D"/>
    <w:rsid w:val="003975CE"/>
    <w:rsid w:val="003A762C"/>
    <w:rsid w:val="004968FC"/>
    <w:rsid w:val="004D19A6"/>
    <w:rsid w:val="004E11A2"/>
    <w:rsid w:val="004F285B"/>
    <w:rsid w:val="00503B36"/>
    <w:rsid w:val="00504780"/>
    <w:rsid w:val="005325E4"/>
    <w:rsid w:val="00561916"/>
    <w:rsid w:val="005A4424"/>
    <w:rsid w:val="005F38B6"/>
    <w:rsid w:val="006213AE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26DF8"/>
    <w:rsid w:val="00B31DFA"/>
    <w:rsid w:val="00BA65BB"/>
    <w:rsid w:val="00BB70B1"/>
    <w:rsid w:val="00C16EA1"/>
    <w:rsid w:val="00CC1DF9"/>
    <w:rsid w:val="00CE1630"/>
    <w:rsid w:val="00D03D5A"/>
    <w:rsid w:val="00D568D6"/>
    <w:rsid w:val="00D74773"/>
    <w:rsid w:val="00D8136A"/>
    <w:rsid w:val="00DB7660"/>
    <w:rsid w:val="00DC6469"/>
    <w:rsid w:val="00E032E8"/>
    <w:rsid w:val="00E138AC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D422F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C22B22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230FD4"/>
    <w:rsid w:val="002946FA"/>
    <w:rsid w:val="004436CC"/>
    <w:rsid w:val="00A1281B"/>
    <w:rsid w:val="00C03513"/>
    <w:rsid w:val="00C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17</TotalTime>
  <Pages>1</Pages>
  <Words>102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Sabaliauskienė Irena</cp:lastModifiedBy>
  <cp:revision>10</cp:revision>
  <cp:lastPrinted>2001-06-05T13:05:00Z</cp:lastPrinted>
  <dcterms:created xsi:type="dcterms:W3CDTF">2020-10-15T10:38:00Z</dcterms:created>
  <dcterms:modified xsi:type="dcterms:W3CDTF">2020-11-02T19:13:00Z</dcterms:modified>
</cp:coreProperties>
</file>