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F3618" w14:textId="77777777" w:rsidR="00294A4D" w:rsidRDefault="00294A4D" w:rsidP="005551D8">
      <w:pPr>
        <w:jc w:val="center"/>
        <w:rPr>
          <w:rFonts w:ascii="Times New Roman" w:hAnsi="Times New Roman" w:cs="Times New Roman"/>
          <w:sz w:val="24"/>
          <w:szCs w:val="24"/>
        </w:rPr>
      </w:pPr>
    </w:p>
    <w:p w14:paraId="7E9B0B62" w14:textId="77777777" w:rsidR="0072591C" w:rsidRPr="0072591C" w:rsidRDefault="0072591C" w:rsidP="0072591C">
      <w:pPr>
        <w:spacing w:line="256" w:lineRule="auto"/>
        <w:jc w:val="center"/>
        <w:rPr>
          <w:rFonts w:ascii="Times New Roman" w:eastAsia="Calibri" w:hAnsi="Times New Roman" w:cs="Times New Roman"/>
          <w:sz w:val="24"/>
          <w:szCs w:val="24"/>
        </w:rPr>
      </w:pPr>
      <w:r w:rsidRPr="0072591C">
        <w:rPr>
          <w:rFonts w:ascii="Times New Roman" w:eastAsia="Calibri" w:hAnsi="Times New Roman" w:cs="Times New Roman"/>
          <w:sz w:val="24"/>
          <w:szCs w:val="24"/>
        </w:rPr>
        <w:t>AIŠKINAMASIS RAŠTAS</w:t>
      </w:r>
    </w:p>
    <w:p w14:paraId="1D10B88C" w14:textId="77777777" w:rsidR="000769AD" w:rsidRPr="000769AD" w:rsidRDefault="000769AD" w:rsidP="00D20D16">
      <w:pPr>
        <w:spacing w:after="0" w:line="240" w:lineRule="auto"/>
        <w:jc w:val="center"/>
        <w:rPr>
          <w:rFonts w:ascii="Times New Roman" w:eastAsia="Times New Roman" w:hAnsi="Times New Roman" w:cs="Times New Roman"/>
          <w:b/>
          <w:sz w:val="24"/>
          <w:szCs w:val="24"/>
        </w:rPr>
      </w:pPr>
      <w:r w:rsidRPr="000769AD">
        <w:rPr>
          <w:rFonts w:ascii="Times New Roman" w:eastAsia="Times New Roman" w:hAnsi="Times New Roman" w:cs="Times New Roman"/>
          <w:sz w:val="24"/>
          <w:szCs w:val="24"/>
        </w:rPr>
        <w:t>Dėl</w:t>
      </w:r>
      <w:r w:rsidRPr="000769AD">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sutikimo perimti </w:t>
      </w:r>
      <w:r w:rsidRPr="000769AD">
        <w:rPr>
          <w:rFonts w:ascii="Times New Roman" w:eastAsia="Times New Roman" w:hAnsi="Times New Roman" w:cs="Times New Roman"/>
          <w:noProof/>
          <w:sz w:val="24"/>
          <w:szCs w:val="24"/>
        </w:rPr>
        <w:t>valstybės turt</w:t>
      </w:r>
      <w:r>
        <w:rPr>
          <w:rFonts w:ascii="Times New Roman" w:eastAsia="Times New Roman" w:hAnsi="Times New Roman" w:cs="Times New Roman"/>
          <w:noProof/>
          <w:sz w:val="24"/>
          <w:szCs w:val="24"/>
        </w:rPr>
        <w:t>ą</w:t>
      </w:r>
      <w:r w:rsidRPr="000769AD">
        <w:rPr>
          <w:rFonts w:ascii="Times New Roman" w:eastAsia="Times New Roman" w:hAnsi="Times New Roman" w:cs="Times New Roman"/>
          <w:noProof/>
          <w:sz w:val="24"/>
          <w:szCs w:val="24"/>
        </w:rPr>
        <w:t xml:space="preserve"> </w:t>
      </w:r>
      <w:r w:rsidR="00A50A77">
        <w:rPr>
          <w:rFonts w:ascii="Times New Roman" w:eastAsia="Times New Roman" w:hAnsi="Times New Roman" w:cs="Times New Roman"/>
          <w:noProof/>
          <w:sz w:val="24"/>
          <w:szCs w:val="24"/>
        </w:rPr>
        <w:t>patikėjimo teise</w:t>
      </w:r>
      <w:r w:rsidRPr="000769AD">
        <w:rPr>
          <w:rFonts w:ascii="Times New Roman" w:eastAsia="Times New Roman" w:hAnsi="Times New Roman" w:cs="Times New Roman"/>
          <w:noProof/>
          <w:sz w:val="24"/>
          <w:szCs w:val="24"/>
        </w:rPr>
        <w:t xml:space="preserve"> </w:t>
      </w:r>
    </w:p>
    <w:p w14:paraId="258495C6" w14:textId="77777777" w:rsidR="00D20D16" w:rsidRDefault="00D20D16" w:rsidP="00D20D16">
      <w:pPr>
        <w:tabs>
          <w:tab w:val="left" w:pos="720"/>
          <w:tab w:val="num" w:pos="3960"/>
        </w:tabs>
        <w:spacing w:after="0" w:line="360" w:lineRule="auto"/>
        <w:ind w:firstLine="709"/>
        <w:rPr>
          <w:rFonts w:ascii="Times New Roman" w:eastAsia="Times New Roman" w:hAnsi="Times New Roman" w:cs="Times New Roman"/>
          <w:b/>
          <w:sz w:val="24"/>
          <w:szCs w:val="24"/>
        </w:rPr>
      </w:pPr>
    </w:p>
    <w:p w14:paraId="1910CDC0" w14:textId="77777777" w:rsidR="00D21335" w:rsidRDefault="00D21335" w:rsidP="00D21335">
      <w:pPr>
        <w:tabs>
          <w:tab w:val="left" w:pos="720"/>
          <w:tab w:val="num" w:pos="3960"/>
        </w:tabs>
        <w:spacing w:after="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Pr>
          <w:rFonts w:ascii="Times New Roman" w:eastAsia="Times New Roman" w:hAnsi="Times New Roman" w:cs="Times New Roman"/>
          <w:b/>
          <w:sz w:val="24"/>
          <w:szCs w:val="24"/>
          <w:lang w:val="pt-BR"/>
        </w:rPr>
        <w:t xml:space="preserve">arengto tarybos sprendimo projekto tikslai ir uždaviniai </w:t>
      </w:r>
    </w:p>
    <w:p w14:paraId="34B200FD" w14:textId="01342243" w:rsidR="00D21335" w:rsidRDefault="00FF6E8F" w:rsidP="00D21335">
      <w:pPr>
        <w:tabs>
          <w:tab w:val="left" w:pos="680"/>
          <w:tab w:val="left" w:pos="1206"/>
        </w:tabs>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K</w:t>
      </w:r>
      <w:r w:rsidR="00136174">
        <w:rPr>
          <w:rFonts w:ascii="Times New Roman" w:hAnsi="Times New Roman" w:cs="Times New Roman"/>
          <w:sz w:val="24"/>
          <w:szCs w:val="24"/>
        </w:rPr>
        <w:t>ertini</w:t>
      </w:r>
      <w:r w:rsidR="00F26042">
        <w:rPr>
          <w:rFonts w:ascii="Times New Roman" w:hAnsi="Times New Roman" w:cs="Times New Roman"/>
          <w:sz w:val="24"/>
          <w:szCs w:val="24"/>
        </w:rPr>
        <w:t>s</w:t>
      </w:r>
      <w:r w:rsidR="00136174">
        <w:rPr>
          <w:rFonts w:ascii="Times New Roman" w:hAnsi="Times New Roman" w:cs="Times New Roman"/>
          <w:sz w:val="24"/>
          <w:szCs w:val="24"/>
        </w:rPr>
        <w:t xml:space="preserve"> valstybės telekomunikacijų centras</w:t>
      </w:r>
      <w:r w:rsidR="00D21335">
        <w:rPr>
          <w:rFonts w:ascii="Times New Roman" w:hAnsi="Times New Roman" w:cs="Times New Roman"/>
          <w:sz w:val="24"/>
          <w:szCs w:val="24"/>
        </w:rPr>
        <w:t xml:space="preserve"> (toliau – </w:t>
      </w:r>
      <w:r w:rsidR="00136174">
        <w:rPr>
          <w:rFonts w:ascii="Times New Roman" w:hAnsi="Times New Roman" w:cs="Times New Roman"/>
          <w:sz w:val="24"/>
          <w:szCs w:val="24"/>
        </w:rPr>
        <w:t>Centras</w:t>
      </w:r>
      <w:r w:rsidR="00D21335">
        <w:rPr>
          <w:rFonts w:ascii="Times New Roman" w:hAnsi="Times New Roman" w:cs="Times New Roman"/>
          <w:sz w:val="24"/>
          <w:szCs w:val="24"/>
        </w:rPr>
        <w:t xml:space="preserve">) </w:t>
      </w:r>
      <w:r w:rsidR="00D21335" w:rsidRPr="00F26042">
        <w:rPr>
          <w:rFonts w:ascii="Times New Roman" w:hAnsi="Times New Roman" w:cs="Times New Roman"/>
          <w:sz w:val="24"/>
          <w:szCs w:val="24"/>
        </w:rPr>
        <w:t>2020 m.</w:t>
      </w:r>
      <w:r w:rsidR="002626F8" w:rsidRPr="00F26042">
        <w:rPr>
          <w:rFonts w:ascii="Times New Roman" w:hAnsi="Times New Roman" w:cs="Times New Roman"/>
          <w:sz w:val="24"/>
          <w:szCs w:val="24"/>
        </w:rPr>
        <w:t xml:space="preserve"> rugpjūčio 21 </w:t>
      </w:r>
      <w:r w:rsidR="00D21335" w:rsidRPr="00F26042">
        <w:rPr>
          <w:rFonts w:ascii="Times New Roman" w:hAnsi="Times New Roman" w:cs="Times New Roman"/>
          <w:sz w:val="24"/>
          <w:szCs w:val="24"/>
        </w:rPr>
        <w:t xml:space="preserve">d. raštu Nr. </w:t>
      </w:r>
      <w:r w:rsidR="002626F8" w:rsidRPr="00F26042">
        <w:rPr>
          <w:rFonts w:ascii="Times New Roman" w:hAnsi="Times New Roman" w:cs="Times New Roman"/>
          <w:sz w:val="24"/>
          <w:szCs w:val="24"/>
        </w:rPr>
        <w:t>SDI-289</w:t>
      </w:r>
      <w:r w:rsidR="002626F8">
        <w:rPr>
          <w:rFonts w:ascii="Times New Roman" w:hAnsi="Times New Roman" w:cs="Times New Roman"/>
          <w:sz w:val="24"/>
          <w:szCs w:val="24"/>
        </w:rPr>
        <w:t xml:space="preserve"> </w:t>
      </w:r>
      <w:r w:rsidR="00D21335">
        <w:rPr>
          <w:rFonts w:ascii="Times New Roman" w:hAnsi="Times New Roman" w:cs="Times New Roman"/>
          <w:sz w:val="24"/>
          <w:szCs w:val="24"/>
        </w:rPr>
        <w:t xml:space="preserve">„Dėl </w:t>
      </w:r>
      <w:r>
        <w:rPr>
          <w:rFonts w:ascii="Times New Roman" w:hAnsi="Times New Roman" w:cs="Times New Roman"/>
          <w:sz w:val="24"/>
          <w:szCs w:val="24"/>
        </w:rPr>
        <w:t>K</w:t>
      </w:r>
      <w:r w:rsidR="00136174">
        <w:rPr>
          <w:rFonts w:ascii="Times New Roman" w:hAnsi="Times New Roman" w:cs="Times New Roman"/>
          <w:sz w:val="24"/>
          <w:szCs w:val="24"/>
        </w:rPr>
        <w:t xml:space="preserve">ertinio valstybės telekomunikacijų centro patikėjimo teise valdomo valstybės turto perdavimo </w:t>
      </w:r>
      <w:r w:rsidR="00136174" w:rsidRPr="00F26042">
        <w:rPr>
          <w:rFonts w:ascii="Times New Roman" w:hAnsi="Times New Roman" w:cs="Times New Roman"/>
          <w:sz w:val="24"/>
          <w:szCs w:val="24"/>
        </w:rPr>
        <w:t>savivaldyb</w:t>
      </w:r>
      <w:r w:rsidR="00F26042" w:rsidRPr="00F26042">
        <w:rPr>
          <w:rFonts w:ascii="Times New Roman" w:hAnsi="Times New Roman" w:cs="Times New Roman"/>
          <w:sz w:val="24"/>
          <w:szCs w:val="24"/>
        </w:rPr>
        <w:t>ei</w:t>
      </w:r>
      <w:r w:rsidR="00136174" w:rsidRPr="00F26042">
        <w:rPr>
          <w:rFonts w:ascii="Times New Roman" w:hAnsi="Times New Roman" w:cs="Times New Roman"/>
          <w:sz w:val="24"/>
          <w:szCs w:val="24"/>
        </w:rPr>
        <w:t xml:space="preserve"> </w:t>
      </w:r>
      <w:r w:rsidR="00F26042">
        <w:rPr>
          <w:rFonts w:ascii="Times New Roman" w:hAnsi="Times New Roman" w:cs="Times New Roman"/>
          <w:sz w:val="24"/>
          <w:szCs w:val="24"/>
        </w:rPr>
        <w:t>patikėjimo teise</w:t>
      </w:r>
      <w:r w:rsidR="00D21335">
        <w:rPr>
          <w:rFonts w:ascii="Times New Roman" w:hAnsi="Times New Roman" w:cs="Times New Roman"/>
          <w:sz w:val="24"/>
          <w:szCs w:val="24"/>
        </w:rPr>
        <w:t xml:space="preserve">“ </w:t>
      </w:r>
      <w:r w:rsidR="00D21335">
        <w:rPr>
          <w:rFonts w:ascii="Times New Roman" w:eastAsia="Times New Roman" w:hAnsi="Times New Roman" w:cs="Times New Roman"/>
          <w:sz w:val="24"/>
          <w:szCs w:val="24"/>
        </w:rPr>
        <w:t>informavo, kad</w:t>
      </w:r>
      <w:r w:rsidR="00FE1439">
        <w:rPr>
          <w:rFonts w:ascii="Times New Roman" w:eastAsia="Times New Roman" w:hAnsi="Times New Roman" w:cs="Times New Roman"/>
          <w:sz w:val="24"/>
          <w:szCs w:val="24"/>
        </w:rPr>
        <w:t xml:space="preserve"> nutraukus Saugiojo valstybinio duomenų perdavimo tinklo paslaugų sutartį, sudarytą tarp savivaldybės ir Valstybės įmonės „Infrastruktūra“, savivaldybė neturės teisinio pagrindo disponuoti Centro patikėjimo teise valdomu turtu, kuris savivaldybei buvo perduotas minėtos sutarties pagrindu. Atsižvelgiant į tai, turtas turi būti perduotas savivaldybėms, tam reikalingi</w:t>
      </w:r>
      <w:r w:rsidR="00D21335" w:rsidRPr="005B369C">
        <w:rPr>
          <w:rFonts w:ascii="Times New Roman" w:eastAsia="Times New Roman" w:hAnsi="Times New Roman" w:cs="Times New Roman"/>
          <w:sz w:val="24"/>
          <w:szCs w:val="24"/>
        </w:rPr>
        <w:t xml:space="preserve"> savivaldybių sutikimai perimti valstybės turtą. Molėtų rajono savivaldybei bus perduota </w:t>
      </w:r>
      <w:r w:rsidR="00F26042" w:rsidRPr="005B369C">
        <w:rPr>
          <w:rFonts w:ascii="Times New Roman" w:eastAsia="Times New Roman" w:hAnsi="Times New Roman" w:cs="Times New Roman"/>
          <w:sz w:val="24"/>
          <w:szCs w:val="24"/>
        </w:rPr>
        <w:t xml:space="preserve">22 vnt. </w:t>
      </w:r>
      <w:r w:rsidR="002626F8" w:rsidRPr="005B369C">
        <w:rPr>
          <w:rFonts w:ascii="Times New Roman" w:eastAsia="Times New Roman" w:hAnsi="Times New Roman" w:cs="Times New Roman"/>
          <w:sz w:val="24"/>
          <w:szCs w:val="24"/>
        </w:rPr>
        <w:t>kompiuter</w:t>
      </w:r>
      <w:r w:rsidR="00F26042" w:rsidRPr="005B369C">
        <w:rPr>
          <w:rFonts w:ascii="Times New Roman" w:eastAsia="Times New Roman" w:hAnsi="Times New Roman" w:cs="Times New Roman"/>
          <w:sz w:val="24"/>
          <w:szCs w:val="24"/>
        </w:rPr>
        <w:t>inės</w:t>
      </w:r>
      <w:r w:rsidR="00F26042">
        <w:rPr>
          <w:rFonts w:ascii="Times New Roman" w:eastAsia="Times New Roman" w:hAnsi="Times New Roman" w:cs="Times New Roman"/>
          <w:sz w:val="24"/>
          <w:szCs w:val="24"/>
        </w:rPr>
        <w:t xml:space="preserve"> įrangos</w:t>
      </w:r>
      <w:r w:rsidR="002626F8">
        <w:rPr>
          <w:rFonts w:ascii="Times New Roman" w:eastAsia="Times New Roman" w:hAnsi="Times New Roman" w:cs="Times New Roman"/>
          <w:sz w:val="24"/>
          <w:szCs w:val="24"/>
        </w:rPr>
        <w:t xml:space="preserve"> Centro</w:t>
      </w:r>
      <w:r w:rsidR="00D21335">
        <w:rPr>
          <w:rFonts w:ascii="Times New Roman" w:eastAsia="Times New Roman" w:hAnsi="Times New Roman" w:cs="Times New Roman"/>
          <w:sz w:val="24"/>
          <w:szCs w:val="24"/>
        </w:rPr>
        <w:t xml:space="preserve"> patikėjimo teise valdom</w:t>
      </w:r>
      <w:r w:rsidR="00ED3882">
        <w:rPr>
          <w:rFonts w:ascii="Times New Roman" w:eastAsia="Times New Roman" w:hAnsi="Times New Roman" w:cs="Times New Roman"/>
          <w:sz w:val="24"/>
          <w:szCs w:val="24"/>
        </w:rPr>
        <w:t>os</w:t>
      </w:r>
      <w:r w:rsidR="00D21335">
        <w:rPr>
          <w:rFonts w:ascii="Times New Roman" w:eastAsia="Times New Roman" w:hAnsi="Times New Roman" w:cs="Times New Roman"/>
          <w:sz w:val="24"/>
          <w:szCs w:val="24"/>
        </w:rPr>
        <w:t>, skirt</w:t>
      </w:r>
      <w:r w:rsidR="00ED3882">
        <w:rPr>
          <w:rFonts w:ascii="Times New Roman" w:eastAsia="Times New Roman" w:hAnsi="Times New Roman" w:cs="Times New Roman"/>
          <w:sz w:val="24"/>
          <w:szCs w:val="24"/>
        </w:rPr>
        <w:t>os</w:t>
      </w:r>
      <w:r w:rsidR="00D21335">
        <w:rPr>
          <w:rFonts w:ascii="Times New Roman" w:eastAsia="Times New Roman" w:hAnsi="Times New Roman" w:cs="Times New Roman"/>
          <w:sz w:val="24"/>
          <w:szCs w:val="24"/>
        </w:rPr>
        <w:t xml:space="preserve"> </w:t>
      </w:r>
      <w:r w:rsidR="00D21335">
        <w:rPr>
          <w:rFonts w:ascii="Times New Roman" w:hAnsi="Times New Roman" w:cs="Times New Roman"/>
          <w:sz w:val="24"/>
          <w:szCs w:val="24"/>
        </w:rPr>
        <w:t xml:space="preserve">valstybinės (valstybės perduotos savivaldybėms) funkcijos - </w:t>
      </w:r>
      <w:r w:rsidR="00592A93" w:rsidRPr="00592A93">
        <w:rPr>
          <w:rFonts w:ascii="Times New Roman" w:hAnsi="Times New Roman" w:cs="Times New Roman"/>
          <w:sz w:val="24"/>
          <w:szCs w:val="24"/>
        </w:rPr>
        <w:t>žemės ūkio naudmenų ir pasėlių deklaravimo darbų administrav</w:t>
      </w:r>
      <w:r w:rsidR="00592A93">
        <w:rPr>
          <w:rFonts w:ascii="Times New Roman" w:hAnsi="Times New Roman" w:cs="Times New Roman"/>
          <w:sz w:val="24"/>
          <w:szCs w:val="24"/>
        </w:rPr>
        <w:t>imo</w:t>
      </w:r>
      <w:r w:rsidR="00D21335">
        <w:rPr>
          <w:rFonts w:ascii="Times New Roman" w:hAnsi="Times New Roman" w:cs="Times New Roman"/>
          <w:sz w:val="24"/>
          <w:szCs w:val="24"/>
        </w:rPr>
        <w:t xml:space="preserve"> - įgyvendinimui</w:t>
      </w:r>
      <w:r w:rsidR="00D21335">
        <w:rPr>
          <w:rFonts w:ascii="Times New Roman" w:eastAsia="Times New Roman" w:hAnsi="Times New Roman" w:cs="Times New Roman"/>
          <w:sz w:val="24"/>
          <w:szCs w:val="24"/>
        </w:rPr>
        <w:t xml:space="preserve">. </w:t>
      </w:r>
    </w:p>
    <w:p w14:paraId="2BDCB344" w14:textId="77777777" w:rsidR="00D21335" w:rsidRDefault="00D21335" w:rsidP="00D21335">
      <w:pPr>
        <w:tabs>
          <w:tab w:val="left" w:pos="680"/>
          <w:tab w:val="left" w:pos="1206"/>
        </w:tabs>
        <w:spacing w:after="0" w:line="36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Perimtas turtas bus perduodamas</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Molėtų rajono savivaldybės administracijai.</w:t>
      </w:r>
      <w:r>
        <w:rPr>
          <w:rFonts w:ascii="Times New Roman" w:eastAsia="Times New Roman" w:hAnsi="Times New Roman" w:cs="Times New Roman"/>
          <w:sz w:val="24"/>
          <w:szCs w:val="24"/>
        </w:rPr>
        <w:t xml:space="preserve"> </w:t>
      </w:r>
    </w:p>
    <w:p w14:paraId="4CD60AE0" w14:textId="3AF0CFD0" w:rsidR="00D21335" w:rsidRDefault="00D21335" w:rsidP="00D21335">
      <w:pPr>
        <w:pStyle w:val="HTMLiankstoformatuotas"/>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Parengto tarybos sprendimo projekto tikslas – sutikti perimti Molėtų rajono savivaldyb</w:t>
      </w:r>
      <w:r w:rsidR="00592A93">
        <w:rPr>
          <w:rFonts w:ascii="Times New Roman" w:eastAsia="Times New Roman" w:hAnsi="Times New Roman" w:cs="Times New Roman"/>
          <w:sz w:val="24"/>
          <w:szCs w:val="24"/>
        </w:rPr>
        <w:t>ei patikėjimo teise</w:t>
      </w:r>
      <w:r>
        <w:rPr>
          <w:rFonts w:ascii="Times New Roman" w:eastAsia="Times New Roman" w:hAnsi="Times New Roman" w:cs="Times New Roman"/>
          <w:sz w:val="24"/>
          <w:szCs w:val="24"/>
        </w:rPr>
        <w:t xml:space="preserve"> valstybinės (valstybės perduotos savivaldybėms) funkcijos </w:t>
      </w:r>
      <w:r w:rsidRPr="00592A93">
        <w:rPr>
          <w:rFonts w:ascii="Times New Roman" w:eastAsia="Times New Roman" w:hAnsi="Times New Roman" w:cs="Times New Roman"/>
          <w:sz w:val="24"/>
          <w:szCs w:val="24"/>
        </w:rPr>
        <w:t>-</w:t>
      </w:r>
      <w:r w:rsidR="00592A93" w:rsidRPr="00592A93">
        <w:rPr>
          <w:rFonts w:ascii="Times New Roman" w:eastAsia="Times New Roman" w:hAnsi="Times New Roman" w:cs="Times New Roman"/>
          <w:sz w:val="24"/>
          <w:szCs w:val="24"/>
        </w:rPr>
        <w:t xml:space="preserve"> </w:t>
      </w:r>
      <w:r w:rsidR="00592A93" w:rsidRPr="00592A93">
        <w:rPr>
          <w:rFonts w:ascii="Times New Roman" w:hAnsi="Times New Roman" w:cs="Times New Roman"/>
          <w:sz w:val="24"/>
          <w:szCs w:val="24"/>
        </w:rPr>
        <w:t>žemės ūkio naudmenų ir pasėlių deklaravimo darbų administravimo</w:t>
      </w:r>
      <w:r w:rsidR="00592A93" w:rsidRPr="00592A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įgyvendinimui </w:t>
      </w:r>
      <w:r w:rsidR="00592A93">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vienetus valstybės materialiojo turto</w:t>
      </w:r>
      <w:r w:rsidR="00791C51">
        <w:rPr>
          <w:rFonts w:ascii="Times New Roman" w:eastAsia="Times New Roman" w:hAnsi="Times New Roman" w:cs="Times New Roman"/>
          <w:sz w:val="24"/>
          <w:szCs w:val="24"/>
        </w:rPr>
        <w:t xml:space="preserve">, kurio įsigijimo vertė </w:t>
      </w:r>
      <w:r w:rsidR="00592A93">
        <w:rPr>
          <w:rFonts w:ascii="Times New Roman" w:eastAsia="Times New Roman" w:hAnsi="Times New Roman" w:cs="Times New Roman"/>
          <w:sz w:val="24"/>
          <w:szCs w:val="24"/>
        </w:rPr>
        <w:t>3180,48</w:t>
      </w:r>
      <w:r>
        <w:rPr>
          <w:rFonts w:ascii="Times New Roman" w:eastAsia="Times New Roman" w:hAnsi="Times New Roman" w:cs="Times New Roman"/>
          <w:sz w:val="24"/>
          <w:szCs w:val="24"/>
        </w:rPr>
        <w:t xml:space="preserve"> Eur</w:t>
      </w:r>
      <w:r w:rsidR="00791C51">
        <w:rPr>
          <w:rFonts w:ascii="Times New Roman" w:eastAsia="Times New Roman" w:hAnsi="Times New Roman" w:cs="Times New Roman"/>
          <w:sz w:val="24"/>
          <w:szCs w:val="24"/>
        </w:rPr>
        <w:t>, o likutinė vertė 2020</w:t>
      </w:r>
      <w:r w:rsidR="00ED3882">
        <w:rPr>
          <w:rFonts w:ascii="Times New Roman" w:eastAsia="Times New Roman" w:hAnsi="Times New Roman" w:cs="Times New Roman"/>
          <w:sz w:val="24"/>
          <w:szCs w:val="24"/>
        </w:rPr>
        <w:t xml:space="preserve"> m. rugsėjo </w:t>
      </w:r>
      <w:r w:rsidR="00791C51">
        <w:rPr>
          <w:rFonts w:ascii="Times New Roman" w:eastAsia="Times New Roman" w:hAnsi="Times New Roman" w:cs="Times New Roman"/>
          <w:sz w:val="24"/>
          <w:szCs w:val="24"/>
        </w:rPr>
        <w:t>30</w:t>
      </w:r>
      <w:r w:rsidR="00ED3882">
        <w:rPr>
          <w:rFonts w:ascii="Times New Roman" w:eastAsia="Times New Roman" w:hAnsi="Times New Roman" w:cs="Times New Roman"/>
          <w:sz w:val="24"/>
          <w:szCs w:val="24"/>
        </w:rPr>
        <w:t xml:space="preserve"> d. </w:t>
      </w:r>
      <w:r w:rsidR="00791C51">
        <w:rPr>
          <w:rFonts w:ascii="Times New Roman" w:eastAsia="Times New Roman" w:hAnsi="Times New Roman" w:cs="Times New Roman"/>
          <w:sz w:val="24"/>
          <w:szCs w:val="24"/>
        </w:rPr>
        <w:t>0,58 Eur</w:t>
      </w:r>
      <w:r>
        <w:rPr>
          <w:rFonts w:ascii="Times New Roman" w:eastAsia="Times New Roman" w:hAnsi="Times New Roman" w:cs="Times New Roman"/>
          <w:sz w:val="24"/>
          <w:szCs w:val="24"/>
        </w:rPr>
        <w:t>.</w:t>
      </w:r>
    </w:p>
    <w:p w14:paraId="4A6BFEAD" w14:textId="77777777" w:rsidR="00D21335" w:rsidRDefault="00D21335" w:rsidP="00D21335">
      <w:pPr>
        <w:tabs>
          <w:tab w:val="left" w:pos="720"/>
          <w:tab w:val="num" w:pos="3960"/>
        </w:tabs>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Šiuo metu esantis teisinis reglamentavimas</w:t>
      </w:r>
    </w:p>
    <w:p w14:paraId="2C1621BE" w14:textId="3036C769" w:rsidR="00D21335" w:rsidRDefault="00D21335" w:rsidP="00D21335">
      <w:pPr>
        <w:tabs>
          <w:tab w:val="left" w:pos="720"/>
          <w:tab w:val="num" w:pos="3960"/>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Lietuvos Respublikos vietos savivaldos įstatymo 7 straipsnio </w:t>
      </w:r>
      <w:r w:rsidR="00592A93">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punktas, 16 straipsnio 2 dalies 2</w:t>
      </w:r>
      <w:r w:rsidR="00592A9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punktas;</w:t>
      </w:r>
    </w:p>
    <w:p w14:paraId="68194944" w14:textId="54BFC66E" w:rsidR="00D21335" w:rsidRDefault="00D21335" w:rsidP="00D21335">
      <w:pPr>
        <w:tabs>
          <w:tab w:val="left" w:pos="720"/>
          <w:tab w:val="num" w:pos="3960"/>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Lietuvos Respublikos valstybės ir savivaldybių turto valdymo, naudojimo ir disponavimo juo įstatymo 6 straipsnio </w:t>
      </w:r>
      <w:r w:rsidR="00592A93">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punktas, 1</w:t>
      </w:r>
      <w:r w:rsidR="00592A9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straipsnio 1 dal</w:t>
      </w:r>
      <w:r w:rsidR="00592A93">
        <w:rPr>
          <w:rFonts w:ascii="Times New Roman" w:eastAsia="Times New Roman" w:hAnsi="Times New Roman" w:cs="Times New Roman"/>
          <w:sz w:val="24"/>
          <w:szCs w:val="24"/>
        </w:rPr>
        <w:t>ies 2 punktas</w:t>
      </w:r>
      <w:r>
        <w:rPr>
          <w:rFonts w:ascii="Times New Roman" w:eastAsia="Times New Roman" w:hAnsi="Times New Roman" w:cs="Times New Roman"/>
          <w:sz w:val="24"/>
          <w:szCs w:val="24"/>
        </w:rPr>
        <w:t>.</w:t>
      </w:r>
    </w:p>
    <w:p w14:paraId="2D1CAE57" w14:textId="77777777" w:rsidR="00D21335" w:rsidRDefault="00D21335" w:rsidP="00D21335">
      <w:pPr>
        <w:tabs>
          <w:tab w:val="left" w:pos="720"/>
          <w:tab w:val="num" w:pos="3960"/>
        </w:tabs>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Galimos teigiamos ir neigiamos pasekmės priėmus siūlomą tarybos sprendimo projektą </w:t>
      </w:r>
    </w:p>
    <w:p w14:paraId="40590404" w14:textId="3ADB60ED" w:rsidR="00D21335" w:rsidRDefault="00D21335" w:rsidP="00D21335">
      <w:pPr>
        <w:tabs>
          <w:tab w:val="left" w:pos="720"/>
          <w:tab w:val="num" w:pos="396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Teigiamos pasekmės – </w:t>
      </w:r>
      <w:r w:rsidR="00FD55AF">
        <w:rPr>
          <w:rFonts w:ascii="Times New Roman" w:eastAsia="Times New Roman" w:hAnsi="Times New Roman" w:cs="Times New Roman"/>
          <w:sz w:val="24"/>
          <w:szCs w:val="24"/>
        </w:rPr>
        <w:t xml:space="preserve">savivaldybės administracijos </w:t>
      </w:r>
      <w:r w:rsidR="00592A93">
        <w:rPr>
          <w:rFonts w:ascii="Times New Roman" w:eastAsia="Times New Roman" w:hAnsi="Times New Roman" w:cs="Times New Roman"/>
          <w:sz w:val="24"/>
          <w:szCs w:val="24"/>
        </w:rPr>
        <w:t>seniūnijos</w:t>
      </w:r>
      <w:r>
        <w:rPr>
          <w:rFonts w:ascii="Times New Roman" w:eastAsia="Times New Roman" w:hAnsi="Times New Roman" w:cs="Times New Roman"/>
          <w:sz w:val="24"/>
          <w:szCs w:val="24"/>
        </w:rPr>
        <w:t xml:space="preserve"> bus aprūpintos </w:t>
      </w:r>
      <w:r w:rsidR="00FD55AF">
        <w:rPr>
          <w:rFonts w:ascii="Times New Roman" w:eastAsia="Times New Roman" w:hAnsi="Times New Roman" w:cs="Times New Roman"/>
          <w:sz w:val="24"/>
          <w:szCs w:val="24"/>
        </w:rPr>
        <w:t>kompiuterine įranga</w:t>
      </w:r>
      <w:r>
        <w:rPr>
          <w:rFonts w:ascii="Times New Roman" w:eastAsia="Times New Roman" w:hAnsi="Times New Roman" w:cs="Times New Roman"/>
          <w:sz w:val="24"/>
          <w:szCs w:val="24"/>
        </w:rPr>
        <w:t xml:space="preserve">. </w:t>
      </w:r>
    </w:p>
    <w:p w14:paraId="31FBE113" w14:textId="77777777" w:rsidR="00D21335" w:rsidRDefault="00D21335" w:rsidP="00D21335">
      <w:pPr>
        <w:tabs>
          <w:tab w:val="left" w:pos="720"/>
          <w:tab w:val="num" w:pos="396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Neigiamų pasekmių nenumatoma.</w:t>
      </w:r>
    </w:p>
    <w:p w14:paraId="26F664A7" w14:textId="77777777" w:rsidR="00D21335" w:rsidRDefault="00D21335" w:rsidP="00D21335">
      <w:pPr>
        <w:tabs>
          <w:tab w:val="num" w:pos="0"/>
          <w:tab w:val="left" w:pos="720"/>
        </w:tabs>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Priemonės sprendimui įgyvendinti</w:t>
      </w:r>
    </w:p>
    <w:p w14:paraId="558030D6" w14:textId="77777777" w:rsidR="00D21335" w:rsidRDefault="00D21335" w:rsidP="00D21335">
      <w:pPr>
        <w:tabs>
          <w:tab w:val="num" w:pos="0"/>
          <w:tab w:val="left" w:pos="72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 parengti ir pasirašyti turto perėmimo ir perdavimo aktai.</w:t>
      </w:r>
    </w:p>
    <w:p w14:paraId="31DE573D" w14:textId="77777777" w:rsidR="00D21335" w:rsidRDefault="00D21335" w:rsidP="00D21335">
      <w:pPr>
        <w:tabs>
          <w:tab w:val="left" w:pos="720"/>
          <w:tab w:val="num" w:pos="3960"/>
        </w:tabs>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Lėšų poreikis ir jų šaltiniai (prireikus skaičiavimai ir išlaidų sąmatos)</w:t>
      </w:r>
    </w:p>
    <w:p w14:paraId="39C57C4D" w14:textId="77777777" w:rsidR="00D21335" w:rsidRDefault="00D21335" w:rsidP="00D21335">
      <w:pPr>
        <w:tabs>
          <w:tab w:val="left" w:pos="720"/>
          <w:tab w:val="num" w:pos="396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Lėšų poreikio nėra.</w:t>
      </w:r>
    </w:p>
    <w:p w14:paraId="683E7834" w14:textId="77777777" w:rsidR="00D21335" w:rsidRDefault="00D21335" w:rsidP="00D21335">
      <w:pPr>
        <w:tabs>
          <w:tab w:val="left" w:pos="720"/>
          <w:tab w:val="num" w:pos="3960"/>
        </w:tabs>
        <w:spacing w:after="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Vykdytojai, įvykdymo terminai </w:t>
      </w:r>
    </w:p>
    <w:p w14:paraId="57391F23" w14:textId="2F110F36" w:rsidR="0072591C" w:rsidRPr="002744D7" w:rsidRDefault="00D21335" w:rsidP="002744D7">
      <w:pPr>
        <w:tabs>
          <w:tab w:val="left" w:pos="851"/>
          <w:tab w:val="left" w:pos="993"/>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Molėtų rajono savivaldybės administracija. </w:t>
      </w:r>
    </w:p>
    <w:p w14:paraId="456C71CF" w14:textId="77777777" w:rsidR="00CE5176" w:rsidRPr="00B33FC6" w:rsidRDefault="00CE5176" w:rsidP="00CE5176">
      <w:pPr>
        <w:spacing w:line="360" w:lineRule="auto"/>
        <w:jc w:val="both"/>
        <w:rPr>
          <w:rFonts w:ascii="Times New Roman" w:hAnsi="Times New Roman" w:cs="Times New Roman"/>
          <w:sz w:val="24"/>
          <w:szCs w:val="24"/>
        </w:rPr>
      </w:pPr>
    </w:p>
    <w:sectPr w:rsidR="00CE5176" w:rsidRPr="00B33FC6" w:rsidSect="00166D38">
      <w:pgSz w:w="11906" w:h="16838"/>
      <w:pgMar w:top="567"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C5591"/>
    <w:multiLevelType w:val="hybridMultilevel"/>
    <w:tmpl w:val="3B604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9C2225"/>
    <w:multiLevelType w:val="hybridMultilevel"/>
    <w:tmpl w:val="BFEC756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3130E64"/>
    <w:multiLevelType w:val="hybridMultilevel"/>
    <w:tmpl w:val="4B7C2110"/>
    <w:lvl w:ilvl="0" w:tplc="77D24E6E">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15:restartNumberingAfterBreak="0">
    <w:nsid w:val="56BB03CF"/>
    <w:multiLevelType w:val="hybridMultilevel"/>
    <w:tmpl w:val="0D96987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C4E4559"/>
    <w:multiLevelType w:val="hybridMultilevel"/>
    <w:tmpl w:val="F5B834E6"/>
    <w:lvl w:ilvl="0" w:tplc="57EEDA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1D8"/>
    <w:rsid w:val="00002E70"/>
    <w:rsid w:val="00025C94"/>
    <w:rsid w:val="000417A7"/>
    <w:rsid w:val="000720A0"/>
    <w:rsid w:val="000769AD"/>
    <w:rsid w:val="000829EA"/>
    <w:rsid w:val="000948B9"/>
    <w:rsid w:val="00095E52"/>
    <w:rsid w:val="000D2D37"/>
    <w:rsid w:val="000E5A2A"/>
    <w:rsid w:val="00136174"/>
    <w:rsid w:val="00144E76"/>
    <w:rsid w:val="00153E5A"/>
    <w:rsid w:val="00166D38"/>
    <w:rsid w:val="0018322A"/>
    <w:rsid w:val="001963BB"/>
    <w:rsid w:val="001D403E"/>
    <w:rsid w:val="002626F8"/>
    <w:rsid w:val="0026312C"/>
    <w:rsid w:val="00270F89"/>
    <w:rsid w:val="002744D7"/>
    <w:rsid w:val="00294A4D"/>
    <w:rsid w:val="002B694C"/>
    <w:rsid w:val="002C409F"/>
    <w:rsid w:val="002C6856"/>
    <w:rsid w:val="0031595A"/>
    <w:rsid w:val="0034668E"/>
    <w:rsid w:val="003573BB"/>
    <w:rsid w:val="0037041C"/>
    <w:rsid w:val="003769A0"/>
    <w:rsid w:val="003B231A"/>
    <w:rsid w:val="003F1327"/>
    <w:rsid w:val="003F505B"/>
    <w:rsid w:val="00417976"/>
    <w:rsid w:val="004205CE"/>
    <w:rsid w:val="0048653D"/>
    <w:rsid w:val="00492EF8"/>
    <w:rsid w:val="004C0DEA"/>
    <w:rsid w:val="005165ED"/>
    <w:rsid w:val="005477EE"/>
    <w:rsid w:val="005551D8"/>
    <w:rsid w:val="00575191"/>
    <w:rsid w:val="00586733"/>
    <w:rsid w:val="00592A93"/>
    <w:rsid w:val="00593973"/>
    <w:rsid w:val="005B369C"/>
    <w:rsid w:val="005D2463"/>
    <w:rsid w:val="005F081A"/>
    <w:rsid w:val="00615066"/>
    <w:rsid w:val="006242D1"/>
    <w:rsid w:val="00637123"/>
    <w:rsid w:val="00642EC8"/>
    <w:rsid w:val="006449BB"/>
    <w:rsid w:val="006671A4"/>
    <w:rsid w:val="00673BF3"/>
    <w:rsid w:val="00696735"/>
    <w:rsid w:val="006D26BC"/>
    <w:rsid w:val="006D653C"/>
    <w:rsid w:val="0070329E"/>
    <w:rsid w:val="0072591C"/>
    <w:rsid w:val="00736A5B"/>
    <w:rsid w:val="00747F15"/>
    <w:rsid w:val="00787F71"/>
    <w:rsid w:val="00791C51"/>
    <w:rsid w:val="007C0D57"/>
    <w:rsid w:val="007D38AE"/>
    <w:rsid w:val="007E2EB3"/>
    <w:rsid w:val="00863974"/>
    <w:rsid w:val="00874E0D"/>
    <w:rsid w:val="008A5066"/>
    <w:rsid w:val="008E6FFB"/>
    <w:rsid w:val="00915566"/>
    <w:rsid w:val="009752C8"/>
    <w:rsid w:val="00983BC9"/>
    <w:rsid w:val="0099267D"/>
    <w:rsid w:val="009B5E75"/>
    <w:rsid w:val="009D6FB1"/>
    <w:rsid w:val="00A05AB3"/>
    <w:rsid w:val="00A15F7E"/>
    <w:rsid w:val="00A21B3B"/>
    <w:rsid w:val="00A2538A"/>
    <w:rsid w:val="00A47567"/>
    <w:rsid w:val="00A50A77"/>
    <w:rsid w:val="00A637DD"/>
    <w:rsid w:val="00A66CEA"/>
    <w:rsid w:val="00A81EEA"/>
    <w:rsid w:val="00A90826"/>
    <w:rsid w:val="00AA31D3"/>
    <w:rsid w:val="00AD0909"/>
    <w:rsid w:val="00AE0BDB"/>
    <w:rsid w:val="00AE57EE"/>
    <w:rsid w:val="00B0265D"/>
    <w:rsid w:val="00B33FC6"/>
    <w:rsid w:val="00B82AC4"/>
    <w:rsid w:val="00B923E0"/>
    <w:rsid w:val="00BC3FC3"/>
    <w:rsid w:val="00C31BF5"/>
    <w:rsid w:val="00C562ED"/>
    <w:rsid w:val="00C6037E"/>
    <w:rsid w:val="00CC052F"/>
    <w:rsid w:val="00CE5176"/>
    <w:rsid w:val="00D0119F"/>
    <w:rsid w:val="00D059A5"/>
    <w:rsid w:val="00D20262"/>
    <w:rsid w:val="00D20D16"/>
    <w:rsid w:val="00D21335"/>
    <w:rsid w:val="00D26EF6"/>
    <w:rsid w:val="00D348F8"/>
    <w:rsid w:val="00D60684"/>
    <w:rsid w:val="00D7332B"/>
    <w:rsid w:val="00DC36B6"/>
    <w:rsid w:val="00DD67D4"/>
    <w:rsid w:val="00E0119E"/>
    <w:rsid w:val="00E25151"/>
    <w:rsid w:val="00E747B1"/>
    <w:rsid w:val="00ED3882"/>
    <w:rsid w:val="00EE7263"/>
    <w:rsid w:val="00F14366"/>
    <w:rsid w:val="00F23A87"/>
    <w:rsid w:val="00F26042"/>
    <w:rsid w:val="00F32BCF"/>
    <w:rsid w:val="00FA1FDB"/>
    <w:rsid w:val="00FD5108"/>
    <w:rsid w:val="00FD55AF"/>
    <w:rsid w:val="00FD6AAA"/>
    <w:rsid w:val="00FD7862"/>
    <w:rsid w:val="00FE1439"/>
    <w:rsid w:val="00FF2E7B"/>
    <w:rsid w:val="00FF6E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1EE4"/>
  <w15:chartTrackingRefBased/>
  <w15:docId w15:val="{CD9D5C5D-850A-424B-A7B4-DE76545D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555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555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5551D8"/>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5551D8"/>
    <w:rPr>
      <w:rFonts w:asciiTheme="majorHAnsi" w:eastAsiaTheme="majorEastAsia" w:hAnsiTheme="majorHAnsi" w:cstheme="majorBidi"/>
      <w:color w:val="2E74B5" w:themeColor="accent1" w:themeShade="BF"/>
      <w:sz w:val="32"/>
      <w:szCs w:val="32"/>
    </w:rPr>
  </w:style>
  <w:style w:type="character" w:styleId="Emfaz">
    <w:name w:val="Emphasis"/>
    <w:basedOn w:val="Numatytasispastraiposriftas"/>
    <w:uiPriority w:val="20"/>
    <w:qFormat/>
    <w:rsid w:val="005551D8"/>
    <w:rPr>
      <w:i/>
      <w:iCs/>
    </w:rPr>
  </w:style>
  <w:style w:type="paragraph" w:styleId="Sraopastraipa">
    <w:name w:val="List Paragraph"/>
    <w:basedOn w:val="prastasis"/>
    <w:uiPriority w:val="34"/>
    <w:qFormat/>
    <w:rsid w:val="00B33FC6"/>
    <w:pPr>
      <w:ind w:left="720"/>
      <w:contextualSpacing/>
    </w:pPr>
  </w:style>
  <w:style w:type="paragraph" w:styleId="Debesliotekstas">
    <w:name w:val="Balloon Text"/>
    <w:basedOn w:val="prastasis"/>
    <w:link w:val="DebesliotekstasDiagrama"/>
    <w:uiPriority w:val="99"/>
    <w:semiHidden/>
    <w:unhideWhenUsed/>
    <w:rsid w:val="005F08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081A"/>
    <w:rPr>
      <w:rFonts w:ascii="Segoe UI" w:hAnsi="Segoe UI" w:cs="Segoe UI"/>
      <w:sz w:val="18"/>
      <w:szCs w:val="18"/>
    </w:rPr>
  </w:style>
  <w:style w:type="paragraph" w:customStyle="1" w:styleId="Style1">
    <w:name w:val="Style1"/>
    <w:basedOn w:val="prastasis"/>
    <w:rsid w:val="00AE57EE"/>
    <w:pPr>
      <w:spacing w:after="0" w:line="240" w:lineRule="auto"/>
    </w:pPr>
    <w:rPr>
      <w:rFonts w:ascii="Times New Roman" w:eastAsia="Times New Roman" w:hAnsi="Times New Roman" w:cs="Times New Roman"/>
      <w:sz w:val="24"/>
      <w:szCs w:val="20"/>
      <w:lang w:eastAsia="lt-LT"/>
    </w:rPr>
  </w:style>
  <w:style w:type="character" w:styleId="HTMLspausdinimomainl">
    <w:name w:val="HTML Typewriter"/>
    <w:basedOn w:val="Numatytasispastraiposriftas"/>
    <w:rsid w:val="00CE5176"/>
    <w:rPr>
      <w:rFonts w:ascii="Courier New" w:eastAsia="Times New Roman" w:hAnsi="Courier New" w:cs="Courier New" w:hint="default"/>
      <w:sz w:val="20"/>
      <w:szCs w:val="20"/>
    </w:rPr>
  </w:style>
  <w:style w:type="paragraph" w:styleId="HTMLiankstoformatuotas">
    <w:name w:val="HTML Preformatted"/>
    <w:basedOn w:val="prastasis"/>
    <w:link w:val="HTMLiankstoformatuotasDiagrama"/>
    <w:uiPriority w:val="99"/>
    <w:unhideWhenUsed/>
    <w:rsid w:val="0070329E"/>
    <w:pPr>
      <w:spacing w:after="0" w:line="240" w:lineRule="auto"/>
    </w:pPr>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uiPriority w:val="99"/>
    <w:rsid w:val="0070329E"/>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2670">
      <w:bodyDiv w:val="1"/>
      <w:marLeft w:val="0"/>
      <w:marRight w:val="0"/>
      <w:marTop w:val="0"/>
      <w:marBottom w:val="0"/>
      <w:divBdr>
        <w:top w:val="none" w:sz="0" w:space="0" w:color="auto"/>
        <w:left w:val="none" w:sz="0" w:space="0" w:color="auto"/>
        <w:bottom w:val="none" w:sz="0" w:space="0" w:color="auto"/>
        <w:right w:val="none" w:sz="0" w:space="0" w:color="auto"/>
      </w:divBdr>
    </w:div>
    <w:div w:id="268859040">
      <w:bodyDiv w:val="1"/>
      <w:marLeft w:val="0"/>
      <w:marRight w:val="0"/>
      <w:marTop w:val="0"/>
      <w:marBottom w:val="0"/>
      <w:divBdr>
        <w:top w:val="none" w:sz="0" w:space="0" w:color="auto"/>
        <w:left w:val="none" w:sz="0" w:space="0" w:color="auto"/>
        <w:bottom w:val="none" w:sz="0" w:space="0" w:color="auto"/>
        <w:right w:val="none" w:sz="0" w:space="0" w:color="auto"/>
      </w:divBdr>
    </w:div>
    <w:div w:id="553274511">
      <w:bodyDiv w:val="1"/>
      <w:marLeft w:val="0"/>
      <w:marRight w:val="0"/>
      <w:marTop w:val="0"/>
      <w:marBottom w:val="0"/>
      <w:divBdr>
        <w:top w:val="none" w:sz="0" w:space="0" w:color="auto"/>
        <w:left w:val="none" w:sz="0" w:space="0" w:color="auto"/>
        <w:bottom w:val="none" w:sz="0" w:space="0" w:color="auto"/>
        <w:right w:val="none" w:sz="0" w:space="0" w:color="auto"/>
      </w:divBdr>
    </w:div>
    <w:div w:id="1137072136">
      <w:bodyDiv w:val="1"/>
      <w:marLeft w:val="0"/>
      <w:marRight w:val="0"/>
      <w:marTop w:val="0"/>
      <w:marBottom w:val="0"/>
      <w:divBdr>
        <w:top w:val="none" w:sz="0" w:space="0" w:color="auto"/>
        <w:left w:val="none" w:sz="0" w:space="0" w:color="auto"/>
        <w:bottom w:val="none" w:sz="0" w:space="0" w:color="auto"/>
        <w:right w:val="none" w:sz="0" w:space="0" w:color="auto"/>
      </w:divBdr>
    </w:div>
    <w:div w:id="1156336486">
      <w:bodyDiv w:val="1"/>
      <w:marLeft w:val="0"/>
      <w:marRight w:val="0"/>
      <w:marTop w:val="0"/>
      <w:marBottom w:val="0"/>
      <w:divBdr>
        <w:top w:val="none" w:sz="0" w:space="0" w:color="auto"/>
        <w:left w:val="none" w:sz="0" w:space="0" w:color="auto"/>
        <w:bottom w:val="none" w:sz="0" w:space="0" w:color="auto"/>
        <w:right w:val="none" w:sz="0" w:space="0" w:color="auto"/>
      </w:divBdr>
    </w:div>
    <w:div w:id="21066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1468</Words>
  <Characters>837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Vanda Aleksiejūnienė</cp:lastModifiedBy>
  <cp:revision>20</cp:revision>
  <cp:lastPrinted>2015-05-20T14:31:00Z</cp:lastPrinted>
  <dcterms:created xsi:type="dcterms:W3CDTF">2020-10-19T13:37:00Z</dcterms:created>
  <dcterms:modified xsi:type="dcterms:W3CDTF">2020-10-20T13:37:00Z</dcterms:modified>
</cp:coreProperties>
</file>