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D7ACB">
        <w:rPr>
          <w:b/>
          <w:caps/>
          <w:noProof/>
        </w:rPr>
        <w:t>molėtų rajono savivaldybės šilumos ūkio specialiojo plano keitimo pradžios ir planavimo tikslų nustatymo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254067" w:rsidRPr="002306CF" w:rsidRDefault="00FD7ACB" w:rsidP="003C3A16">
      <w:pPr>
        <w:tabs>
          <w:tab w:val="left" w:pos="1674"/>
        </w:tabs>
        <w:spacing w:line="360" w:lineRule="auto"/>
        <w:ind w:firstLine="567"/>
        <w:jc w:val="both"/>
      </w:pPr>
      <w:bookmarkStart w:id="6" w:name="_GoBack"/>
      <w:bookmarkEnd w:id="6"/>
      <w:r>
        <w:t>Vadovaudamasis Lietuvos Respublikos vietos savivaldos įstatymo 10</w:t>
      </w:r>
      <w:r w:rsidRPr="00FD7ACB">
        <w:rPr>
          <w:vertAlign w:val="superscript"/>
        </w:rPr>
        <w:t>2</w:t>
      </w:r>
      <w:r>
        <w:t xml:space="preserve"> straipsniu, 16 straipsnio 4 dalimi, Lietuvos Respublikos </w:t>
      </w:r>
      <w:r w:rsidRPr="002306CF">
        <w:t>teritorijų planavimo įstatymo 30 straipsnio 2 dalimi, Lietuvos Respublikos šilumos ūkio įstatymo 8 straipsnio 1</w:t>
      </w:r>
      <w:r w:rsidR="00254067" w:rsidRPr="002306CF">
        <w:t>,</w:t>
      </w:r>
      <w:r w:rsidRPr="002306CF">
        <w:t xml:space="preserve"> 5 dalimis, Šilumos ūkio specialiųjų planų rengimo taisyklių, patvirtintų Lietuvos Respublikos energetikos ministro ir Lietuvos Respublikos aplinkos ministro 2015 m. rugsėjo 25 d. įsakymu Nr. 1-226/D1-683 „Dėl Šilumos ūkio specialiųjų planų rengimo taisyklių patvirtinimo“, 50 punktu, </w:t>
      </w:r>
    </w:p>
    <w:p w:rsidR="00C16EA1" w:rsidRPr="002306CF" w:rsidRDefault="00FD7ACB" w:rsidP="003C3A16">
      <w:pPr>
        <w:tabs>
          <w:tab w:val="left" w:pos="1674"/>
        </w:tabs>
        <w:spacing w:line="360" w:lineRule="auto"/>
        <w:ind w:firstLine="567"/>
        <w:jc w:val="both"/>
      </w:pPr>
      <w:r w:rsidRPr="002306CF">
        <w:t>Molėtų rajono savivaldybės taryba  n u s p r e n d ž i a:</w:t>
      </w:r>
    </w:p>
    <w:p w:rsidR="00FD7ACB" w:rsidRPr="002306CF" w:rsidRDefault="00FD7ACB" w:rsidP="003C3A16">
      <w:pPr>
        <w:tabs>
          <w:tab w:val="left" w:pos="1674"/>
        </w:tabs>
        <w:spacing w:line="360" w:lineRule="auto"/>
        <w:ind w:firstLine="567"/>
        <w:jc w:val="both"/>
      </w:pPr>
      <w:r w:rsidRPr="002306CF">
        <w:t>1. Pradėti rengti Molėtų rajono savivaldybės šilumos ūkio specialiojo plano, patvirtin</w:t>
      </w:r>
      <w:r w:rsidR="00CA1F74" w:rsidRPr="002306CF">
        <w:t>t</w:t>
      </w:r>
      <w:r w:rsidRPr="002306CF">
        <w:t>o Molėtų rajono savivaldybės tary</w:t>
      </w:r>
      <w:r w:rsidR="003C3A16" w:rsidRPr="002306CF">
        <w:t>bos 2005 m. kovo 3 d. sprendimu</w:t>
      </w:r>
      <w:r w:rsidRPr="002306CF">
        <w:t xml:space="preserve"> Nr. B1-22</w:t>
      </w:r>
      <w:r w:rsidR="004D2128" w:rsidRPr="002306CF">
        <w:t xml:space="preserve"> „Dėl Molėtų rajono šilumos ūkio specialiojo plano patvirtinimo“</w:t>
      </w:r>
      <w:r w:rsidRPr="002306CF">
        <w:t>, keitimą</w:t>
      </w:r>
      <w:r w:rsidR="00CA1F74" w:rsidRPr="002306CF">
        <w:t xml:space="preserve"> ir</w:t>
      </w:r>
      <w:r w:rsidRPr="002306CF">
        <w:t xml:space="preserve"> </w:t>
      </w:r>
      <w:r w:rsidR="00CA1F74" w:rsidRPr="002306CF">
        <w:t xml:space="preserve">jį </w:t>
      </w:r>
      <w:r w:rsidRPr="002306CF">
        <w:t>atnaujin</w:t>
      </w:r>
      <w:r w:rsidR="00CA1F74" w:rsidRPr="002306CF">
        <w:t xml:space="preserve">ti </w:t>
      </w:r>
      <w:r w:rsidRPr="002306CF">
        <w:t>pagal Nacionalinę šilumos ūkio plėtros programą.</w:t>
      </w:r>
    </w:p>
    <w:p w:rsidR="00FD7ACB" w:rsidRDefault="00FD7ACB" w:rsidP="003C3A16">
      <w:pPr>
        <w:tabs>
          <w:tab w:val="left" w:pos="1674"/>
        </w:tabs>
        <w:spacing w:line="360" w:lineRule="auto"/>
        <w:ind w:firstLine="567"/>
        <w:jc w:val="both"/>
      </w:pPr>
      <w:r w:rsidRPr="002306CF">
        <w:t>2. Nustatyti Molėtų rajono savivaldybės šilumos ūkio specialiojo</w:t>
      </w:r>
      <w:r>
        <w:t xml:space="preserve"> plano keitimo tikslus:</w:t>
      </w:r>
    </w:p>
    <w:p w:rsidR="00FD7ACB" w:rsidRDefault="00FD7ACB" w:rsidP="003C3A16">
      <w:pPr>
        <w:tabs>
          <w:tab w:val="left" w:pos="1674"/>
        </w:tabs>
        <w:spacing w:line="360" w:lineRule="auto"/>
        <w:ind w:firstLine="567"/>
        <w:jc w:val="both"/>
      </w:pPr>
      <w:r>
        <w:t>2.1. įgyvendinant Nacionalinėje šilumos ūkio plėtros programoje nustatytus sprendinius ir priemones, suformuoti ilgalaikes Molėtų rajono savivaldybės šilumos ūko modernizavimo ir plėtros kryptis, siekiant užtikrinti saugų, patikimą ir nepertraukiamą šilumos tiekimą vartotojams mažiausiomis sąnaudomis, neviršijant leidžiamo neigiamo poveikio aplinkai;</w:t>
      </w:r>
    </w:p>
    <w:p w:rsidR="00FD7ACB" w:rsidRDefault="00FD7ACB" w:rsidP="003C3A16">
      <w:pPr>
        <w:tabs>
          <w:tab w:val="left" w:pos="1674"/>
        </w:tabs>
        <w:spacing w:line="360" w:lineRule="auto"/>
        <w:ind w:firstLine="567"/>
        <w:jc w:val="both"/>
      </w:pPr>
      <w:r>
        <w:t>2.2. suderinti valstybės, Molėtų rajono savivaldybės, energetikos įmonių, fizinių ir juridinių asmenų ar jų grupių interesus, aprūpinant vartotojus šiluma ir energijos ištekliais šilumos gamybai;</w:t>
      </w:r>
    </w:p>
    <w:p w:rsidR="00FD7ACB" w:rsidRDefault="00FD7ACB" w:rsidP="003C3A16">
      <w:pPr>
        <w:tabs>
          <w:tab w:val="left" w:pos="1674"/>
        </w:tabs>
        <w:spacing w:line="360" w:lineRule="auto"/>
        <w:ind w:firstLine="567"/>
        <w:jc w:val="both"/>
      </w:pPr>
      <w:r>
        <w:t>2.3. reglamentuoti aprūpinimo šiluma būdus ir (arba) naudotinas kuro bei energijos rūšis šilumos gamybai šilumos vartotojų teritorijose;</w:t>
      </w:r>
    </w:p>
    <w:p w:rsidR="00C16EA1" w:rsidRDefault="00FD7ACB" w:rsidP="003C3A16">
      <w:pPr>
        <w:tabs>
          <w:tab w:val="left" w:pos="1674"/>
        </w:tabs>
        <w:spacing w:line="360" w:lineRule="auto"/>
        <w:ind w:firstLine="567"/>
        <w:jc w:val="both"/>
      </w:pPr>
      <w:r>
        <w:t>2.4. numatyti preliminarias investicijų apimtis, finansavimo poreikį ir finansavimo šaltinius šilumos ūkio plėtrai ir modernizavimui.</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756424EDABE40CDA1DA5C6490529F6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CB" w:rsidRDefault="00FD7ACB">
      <w:r>
        <w:separator/>
      </w:r>
    </w:p>
  </w:endnote>
  <w:endnote w:type="continuationSeparator" w:id="0">
    <w:p w:rsidR="00FD7ACB" w:rsidRDefault="00FD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CB" w:rsidRDefault="00FD7ACB">
      <w:r>
        <w:separator/>
      </w:r>
    </w:p>
  </w:footnote>
  <w:footnote w:type="continuationSeparator" w:id="0">
    <w:p w:rsidR="00FD7ACB" w:rsidRDefault="00FD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568E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CB"/>
    <w:rsid w:val="001156B7"/>
    <w:rsid w:val="0012091C"/>
    <w:rsid w:val="00132437"/>
    <w:rsid w:val="00211F14"/>
    <w:rsid w:val="002306CF"/>
    <w:rsid w:val="00254067"/>
    <w:rsid w:val="00305758"/>
    <w:rsid w:val="00341D56"/>
    <w:rsid w:val="00384B4D"/>
    <w:rsid w:val="003975CE"/>
    <w:rsid w:val="003A762C"/>
    <w:rsid w:val="003C3A16"/>
    <w:rsid w:val="004968FC"/>
    <w:rsid w:val="004D19A6"/>
    <w:rsid w:val="004D2128"/>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A1F74"/>
    <w:rsid w:val="00CC1DF9"/>
    <w:rsid w:val="00D03D5A"/>
    <w:rsid w:val="00D21749"/>
    <w:rsid w:val="00D74773"/>
    <w:rsid w:val="00D8136A"/>
    <w:rsid w:val="00DB7660"/>
    <w:rsid w:val="00DC6469"/>
    <w:rsid w:val="00E032E8"/>
    <w:rsid w:val="00E568E3"/>
    <w:rsid w:val="00EE645F"/>
    <w:rsid w:val="00EF6A79"/>
    <w:rsid w:val="00F54307"/>
    <w:rsid w:val="00FB77DF"/>
    <w:rsid w:val="00FD21C7"/>
    <w:rsid w:val="00FD7AC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0848B82-9973-42AE-A2F2-13B03AD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56424EDABE40CDA1DA5C6490529F6B"/>
        <w:category>
          <w:name w:val="Bendrosios nuostatos"/>
          <w:gallery w:val="placeholder"/>
        </w:category>
        <w:types>
          <w:type w:val="bbPlcHdr"/>
        </w:types>
        <w:behaviors>
          <w:behavior w:val="content"/>
        </w:behaviors>
        <w:guid w:val="{526B9E29-E02B-4EAB-AE9F-CA9D6B063180}"/>
      </w:docPartPr>
      <w:docPartBody>
        <w:p w:rsidR="003A575E" w:rsidRDefault="003A575E">
          <w:pPr>
            <w:pStyle w:val="7756424EDABE40CDA1DA5C6490529F6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5E"/>
    <w:rsid w:val="003A57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756424EDABE40CDA1DA5C6490529F6B">
    <w:name w:val="7756424EDABE40CDA1DA5C6490529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64</TotalTime>
  <Pages>1</Pages>
  <Words>256</Words>
  <Characters>1876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Dimindavičiūtė Dovilė</cp:lastModifiedBy>
  <cp:revision>5</cp:revision>
  <cp:lastPrinted>2001-06-05T13:05:00Z</cp:lastPrinted>
  <dcterms:created xsi:type="dcterms:W3CDTF">2020-10-02T08:37:00Z</dcterms:created>
  <dcterms:modified xsi:type="dcterms:W3CDTF">2020-10-02T10:19:00Z</dcterms:modified>
</cp:coreProperties>
</file>