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33" w:rsidRDefault="004C6AF9" w:rsidP="004C6AF9">
      <w:pPr>
        <w:spacing w:after="0" w:line="360" w:lineRule="auto"/>
        <w:jc w:val="center"/>
      </w:pPr>
      <w:r>
        <w:t>AIŠKINAMASIS RAŠTAS</w:t>
      </w:r>
    </w:p>
    <w:p w:rsidR="004C6AF9" w:rsidRDefault="004C6AF9" w:rsidP="004C6AF9">
      <w:pPr>
        <w:spacing w:after="0" w:line="360" w:lineRule="auto"/>
        <w:jc w:val="center"/>
      </w:pPr>
      <w:r>
        <w:t>Dėl M</w:t>
      </w:r>
      <w:r w:rsidRPr="004C6AF9">
        <w:t xml:space="preserve">olėtų rajono savivaldybės tarybos </w:t>
      </w:r>
      <w:r w:rsidR="00476F6D" w:rsidRPr="0091703D">
        <w:rPr>
          <w:noProof/>
        </w:rPr>
        <w:t xml:space="preserve">Molėtų rajono savivaldybės tarybos 2019 metų spalio 31 d. sprendimo Nr. B1-226 “dėl Molėtų rajono savivaldybės jaunimo reikalų tarybos sudarymo" </w:t>
      </w:r>
      <w:r w:rsidRPr="004C6AF9">
        <w:t>pakeitimo</w:t>
      </w:r>
    </w:p>
    <w:p w:rsidR="004C6AF9" w:rsidRDefault="004C6AF9" w:rsidP="00AD5040">
      <w:pPr>
        <w:spacing w:after="0" w:line="360" w:lineRule="auto"/>
        <w:ind w:firstLine="567"/>
        <w:jc w:val="both"/>
        <w:rPr>
          <w:b/>
        </w:rPr>
      </w:pPr>
      <w:r w:rsidRPr="004C6AF9">
        <w:rPr>
          <w:b/>
        </w:rPr>
        <w:t>1. Parengto tarybos sprendimo projekto tikslai ir uždaviniai</w:t>
      </w:r>
    </w:p>
    <w:p w:rsidR="00034FBB" w:rsidRDefault="00034FBB" w:rsidP="00034FBB">
      <w:pPr>
        <w:spacing w:line="360" w:lineRule="auto"/>
        <w:ind w:firstLine="680"/>
        <w:jc w:val="both"/>
      </w:pPr>
      <w:r w:rsidRPr="0091703D">
        <w:t>2020 m. spalio 1 d. Lietuvos moksleivių sąjungos Molėtų rajono mokinių taryb</w:t>
      </w:r>
      <w:r>
        <w:t>a pateikė</w:t>
      </w:r>
      <w:r w:rsidRPr="0091703D">
        <w:t xml:space="preserve"> </w:t>
      </w:r>
      <w:r w:rsidRPr="00FD69CB">
        <w:t xml:space="preserve">raštą „Dėl informacijos pateikimo“, </w:t>
      </w:r>
      <w:r>
        <w:t xml:space="preserve">kuriame informavo, kad </w:t>
      </w:r>
      <w:r w:rsidR="00271BE8">
        <w:t xml:space="preserve"> pasikeitė</w:t>
      </w:r>
      <w:r w:rsidR="00C81033" w:rsidRPr="00C81033">
        <w:t xml:space="preserve"> </w:t>
      </w:r>
      <w:r w:rsidR="00C81033" w:rsidRPr="0091703D">
        <w:t>Lietuvos moksleivių sąjungos Molėtų rajono mokinių tarybos</w:t>
      </w:r>
      <w:r w:rsidR="00A07E94">
        <w:t xml:space="preserve"> narių pareigybės, vietoje buvusios </w:t>
      </w:r>
      <w:bookmarkStart w:id="0" w:name="_Hlk53146022"/>
      <w:r w:rsidR="00A07E94" w:rsidRPr="0091703D">
        <w:t xml:space="preserve">Lietuvos moksleivių sąjungos Molėtų rajono mokinių tarybos </w:t>
      </w:r>
      <w:bookmarkEnd w:id="0"/>
      <w:r w:rsidR="00A07E94" w:rsidRPr="0091703D">
        <w:t>pirmininkė</w:t>
      </w:r>
      <w:r w:rsidR="00A07E94">
        <w:t xml:space="preserve">s </w:t>
      </w:r>
      <w:r w:rsidR="00A07E94" w:rsidRPr="0091703D">
        <w:t xml:space="preserve"> Gabrielė</w:t>
      </w:r>
      <w:r w:rsidR="00A07E94">
        <w:t>s</w:t>
      </w:r>
      <w:r w:rsidR="00A07E94" w:rsidRPr="0091703D">
        <w:t xml:space="preserve"> </w:t>
      </w:r>
      <w:proofErr w:type="spellStart"/>
      <w:r w:rsidR="00A07E94" w:rsidRPr="0091703D">
        <w:t>Gecevičiūtė</w:t>
      </w:r>
      <w:r w:rsidR="00A07E94">
        <w:t>s</w:t>
      </w:r>
      <w:proofErr w:type="spellEnd"/>
      <w:r w:rsidR="00A07E94" w:rsidRPr="0091703D">
        <w:t xml:space="preserve">, </w:t>
      </w:r>
      <w:r w:rsidR="00A07E94">
        <w:t xml:space="preserve">po rinkimų pirmininke tapo </w:t>
      </w:r>
      <w:r w:rsidR="00A07E94" w:rsidRPr="0091703D">
        <w:t xml:space="preserve">Gintarė Žukauskaitė, </w:t>
      </w:r>
      <w:r w:rsidR="00A07E94">
        <w:t xml:space="preserve">o </w:t>
      </w:r>
      <w:r w:rsidR="00A07E94" w:rsidRPr="0091703D">
        <w:t xml:space="preserve">Gabrielė </w:t>
      </w:r>
      <w:proofErr w:type="spellStart"/>
      <w:r w:rsidR="00A07E94" w:rsidRPr="0091703D">
        <w:t>Gecevičiūtė</w:t>
      </w:r>
      <w:proofErr w:type="spellEnd"/>
      <w:r w:rsidR="00A07E94">
        <w:t xml:space="preserve">  - nare, </w:t>
      </w:r>
      <w:r>
        <w:t xml:space="preserve">todėl </w:t>
      </w:r>
      <w:r w:rsidR="00A07E94">
        <w:t>siūlome šiais pareigybes tarybos sprendimu atnaujinti</w:t>
      </w:r>
      <w:r>
        <w:t xml:space="preserve">. </w:t>
      </w:r>
      <w:r w:rsidR="00A07E94">
        <w:t xml:space="preserve"> </w:t>
      </w:r>
      <w:r>
        <w:t>T</w:t>
      </w:r>
      <w:r w:rsidR="00A07E94">
        <w:t xml:space="preserve">aip pat </w:t>
      </w:r>
      <w:r w:rsidRPr="00FD69CB">
        <w:t>2020 m. spalio 12 d.</w:t>
      </w:r>
      <w:r>
        <w:t xml:space="preserve"> pakoreguotas </w:t>
      </w:r>
      <w:r w:rsidRPr="00FD69CB">
        <w:t xml:space="preserve"> Molėtų rajono savivaldybės administracijos direktoriaus įsakym</w:t>
      </w:r>
      <w:r>
        <w:t>as</w:t>
      </w:r>
      <w:r w:rsidRPr="00FD69CB">
        <w:t xml:space="preserve"> Nr. B6-1070 „</w:t>
      </w:r>
      <w:r w:rsidRPr="00FD69CB">
        <w:rPr>
          <w:shd w:val="clear" w:color="auto" w:fill="FFFFFF"/>
        </w:rPr>
        <w:t>Dėl Molėtų rajono savivaldybės administracijos direktoriaus 2019 m. spalio 22 d. įsakymo Nr. B6-865 „Dėl atstovų delegavimo į Molėtų rajono savivaldybės jaunimo reikalų tarybą“ pakeitimo“</w:t>
      </w:r>
      <w:r w:rsidRPr="00FD69CB">
        <w:t xml:space="preserve">,  </w:t>
      </w:r>
      <w:r>
        <w:t xml:space="preserve">kuriame </w:t>
      </w:r>
      <w:r w:rsidR="00A07E94">
        <w:t xml:space="preserve">vietoje deleguoto savivaldybės atstovo </w:t>
      </w:r>
      <w:r w:rsidR="00A07E94" w:rsidRPr="0091703D">
        <w:rPr>
          <w:lang w:eastAsia="lt-LT"/>
        </w:rPr>
        <w:t>Vytaut</w:t>
      </w:r>
      <w:r w:rsidR="00A07E94">
        <w:rPr>
          <w:lang w:eastAsia="lt-LT"/>
        </w:rPr>
        <w:t>o</w:t>
      </w:r>
      <w:r w:rsidR="00A07E94" w:rsidRPr="0091703D">
        <w:rPr>
          <w:lang w:eastAsia="lt-LT"/>
        </w:rPr>
        <w:t xml:space="preserve"> </w:t>
      </w:r>
      <w:proofErr w:type="spellStart"/>
      <w:r w:rsidR="00A07E94" w:rsidRPr="0091703D">
        <w:rPr>
          <w:lang w:eastAsia="lt-LT"/>
        </w:rPr>
        <w:t>Kralikeviči</w:t>
      </w:r>
      <w:r w:rsidR="00A07E94">
        <w:rPr>
          <w:lang w:eastAsia="lt-LT"/>
        </w:rPr>
        <w:t>a</w:t>
      </w:r>
      <w:r w:rsidR="00A07E94" w:rsidRPr="0091703D">
        <w:rPr>
          <w:lang w:eastAsia="lt-LT"/>
        </w:rPr>
        <w:t>us</w:t>
      </w:r>
      <w:proofErr w:type="spellEnd"/>
      <w:r w:rsidR="00A07E94" w:rsidRPr="0091703D">
        <w:rPr>
          <w:lang w:eastAsia="lt-LT"/>
        </w:rPr>
        <w:t xml:space="preserve">, Kultūros ir švietimo  skyriaus </w:t>
      </w:r>
      <w:r w:rsidR="00A07E94">
        <w:rPr>
          <w:lang w:eastAsia="lt-LT"/>
        </w:rPr>
        <w:t>atstov</w:t>
      </w:r>
      <w:r>
        <w:rPr>
          <w:lang w:eastAsia="lt-LT"/>
        </w:rPr>
        <w:t>o</w:t>
      </w:r>
      <w:r w:rsidR="00A07E94" w:rsidRPr="0091703D">
        <w:rPr>
          <w:lang w:eastAsia="lt-LT"/>
        </w:rPr>
        <w:t xml:space="preserve">, </w:t>
      </w:r>
      <w:r>
        <w:rPr>
          <w:lang w:eastAsia="lt-LT"/>
        </w:rPr>
        <w:t>deleguojamas</w:t>
      </w:r>
      <w:r w:rsidR="00A07E94">
        <w:rPr>
          <w:lang w:eastAsia="lt-LT"/>
        </w:rPr>
        <w:t xml:space="preserve"> prieš tai buv</w:t>
      </w:r>
      <w:r>
        <w:rPr>
          <w:lang w:eastAsia="lt-LT"/>
        </w:rPr>
        <w:t>ęs</w:t>
      </w:r>
      <w:r w:rsidR="00A07E94">
        <w:rPr>
          <w:lang w:eastAsia="lt-LT"/>
        </w:rPr>
        <w:t xml:space="preserve"> jaunimo reikalų koordinator</w:t>
      </w:r>
      <w:r>
        <w:rPr>
          <w:lang w:eastAsia="lt-LT"/>
        </w:rPr>
        <w:t>ius</w:t>
      </w:r>
      <w:r w:rsidR="00A07E94">
        <w:rPr>
          <w:lang w:eastAsia="lt-LT"/>
        </w:rPr>
        <w:t xml:space="preserve">, </w:t>
      </w:r>
      <w:r w:rsidR="00A07E94" w:rsidRPr="0091703D">
        <w:rPr>
          <w:lang w:eastAsia="lt-LT"/>
        </w:rPr>
        <w:t>Gintaut</w:t>
      </w:r>
      <w:r>
        <w:rPr>
          <w:lang w:eastAsia="lt-LT"/>
        </w:rPr>
        <w:t>as</w:t>
      </w:r>
      <w:r w:rsidR="00A07E94" w:rsidRPr="0091703D">
        <w:rPr>
          <w:lang w:eastAsia="lt-LT"/>
        </w:rPr>
        <w:t xml:space="preserve"> Matkeviči</w:t>
      </w:r>
      <w:r>
        <w:rPr>
          <w:lang w:eastAsia="lt-LT"/>
        </w:rPr>
        <w:t>us</w:t>
      </w:r>
      <w:r w:rsidR="00A07E94" w:rsidRPr="0091703D">
        <w:rPr>
          <w:lang w:eastAsia="lt-LT"/>
        </w:rPr>
        <w:t>,</w:t>
      </w:r>
      <w:r w:rsidR="00A07E94">
        <w:rPr>
          <w:lang w:eastAsia="lt-LT"/>
        </w:rPr>
        <w:t xml:space="preserve"> šiuo metu einant</w:t>
      </w:r>
      <w:r>
        <w:rPr>
          <w:lang w:eastAsia="lt-LT"/>
        </w:rPr>
        <w:t>is</w:t>
      </w:r>
      <w:r w:rsidR="00A07E94" w:rsidRPr="0091703D">
        <w:rPr>
          <w:lang w:eastAsia="lt-LT"/>
        </w:rPr>
        <w:t xml:space="preserve"> Kultūros ir švietimo skyriaus vedėj</w:t>
      </w:r>
      <w:r w:rsidR="00A07E94">
        <w:rPr>
          <w:lang w:eastAsia="lt-LT"/>
        </w:rPr>
        <w:t>o pareigas.</w:t>
      </w:r>
      <w:r w:rsidRPr="00034FBB">
        <w:t xml:space="preserve"> </w:t>
      </w:r>
      <w:bookmarkStart w:id="1" w:name="_Hlk53146070"/>
    </w:p>
    <w:p w:rsidR="00034FBB" w:rsidRPr="0091703D" w:rsidRDefault="00034FBB" w:rsidP="00034FBB">
      <w:pPr>
        <w:spacing w:line="360" w:lineRule="auto"/>
        <w:ind w:firstLine="680"/>
        <w:jc w:val="both"/>
      </w:pPr>
      <w:r>
        <w:rPr>
          <w:noProof/>
        </w:rPr>
        <w:t xml:space="preserve">Tarybos sprendimo keitime vietoje </w:t>
      </w:r>
      <w:r w:rsidRPr="0091703D">
        <w:rPr>
          <w:noProof/>
        </w:rPr>
        <w:t>„</w:t>
      </w:r>
      <w:r w:rsidRPr="0091703D">
        <w:t xml:space="preserve">Gabrielė </w:t>
      </w:r>
      <w:proofErr w:type="spellStart"/>
      <w:r w:rsidRPr="0091703D">
        <w:t>Gecevičiūtė</w:t>
      </w:r>
      <w:proofErr w:type="spellEnd"/>
      <w:r w:rsidRPr="0091703D">
        <w:t xml:space="preserve">, Lietuvos moksleivių sąjungos Molėtų rajono mokinių tarybos pirmininkė;“ </w:t>
      </w:r>
      <w:r>
        <w:t xml:space="preserve">siūloma </w:t>
      </w:r>
      <w:r w:rsidRPr="0091703D">
        <w:t xml:space="preserve">įrašyti „Gintarė Žukauskaitė, Lietuvos moksleivių sąjungos Molėtų rajono mokinių tarybos pirmininkė“, vietoje žodžių „Gintarė Žukauskaitė, Lietuvos moksleivių sąjungos Molėtų rajono mokinių tarybos narė“, </w:t>
      </w:r>
      <w:r>
        <w:t xml:space="preserve">siūloma </w:t>
      </w:r>
      <w:r w:rsidRPr="0091703D">
        <w:t xml:space="preserve">įrašyti „Gabrielė </w:t>
      </w:r>
      <w:proofErr w:type="spellStart"/>
      <w:r w:rsidRPr="0091703D">
        <w:t>Gecevičiūtė</w:t>
      </w:r>
      <w:proofErr w:type="spellEnd"/>
      <w:r w:rsidRPr="0091703D">
        <w:t>, Lietuvos moksleivių sąjungos Molėtų rajono mokinių tarybos narė“, vietoje žodžių „</w:t>
      </w:r>
      <w:r w:rsidRPr="0091703D">
        <w:rPr>
          <w:lang w:eastAsia="lt-LT"/>
        </w:rPr>
        <w:t xml:space="preserve">Vytautas </w:t>
      </w:r>
      <w:proofErr w:type="spellStart"/>
      <w:r w:rsidRPr="0091703D">
        <w:rPr>
          <w:lang w:eastAsia="lt-LT"/>
        </w:rPr>
        <w:t>Kralikevičius</w:t>
      </w:r>
      <w:proofErr w:type="spellEnd"/>
      <w:r w:rsidRPr="0091703D">
        <w:rPr>
          <w:lang w:eastAsia="lt-LT"/>
        </w:rPr>
        <w:t xml:space="preserve">, Kultūros ir švietimo  skyriaus vyr. specialistas“, </w:t>
      </w:r>
      <w:r>
        <w:rPr>
          <w:lang w:eastAsia="lt-LT"/>
        </w:rPr>
        <w:t xml:space="preserve">siūloma </w:t>
      </w:r>
      <w:r w:rsidRPr="0091703D">
        <w:rPr>
          <w:lang w:eastAsia="lt-LT"/>
        </w:rPr>
        <w:t>įrašyti „Gintautas Matkevičius, Kultūros ir švietimo skyriaus vedėjas“.</w:t>
      </w:r>
    </w:p>
    <w:bookmarkEnd w:id="1"/>
    <w:p w:rsidR="00AD5040" w:rsidRDefault="00AD5040" w:rsidP="00AD5040">
      <w:pPr>
        <w:spacing w:line="360" w:lineRule="auto"/>
        <w:ind w:left="1134" w:hanging="567"/>
        <w:jc w:val="both"/>
        <w:rPr>
          <w:b/>
        </w:rPr>
      </w:pPr>
      <w:r>
        <w:rPr>
          <w:b/>
        </w:rPr>
        <w:t xml:space="preserve">2. </w:t>
      </w:r>
      <w:r w:rsidRPr="00783E2C">
        <w:rPr>
          <w:b/>
        </w:rPr>
        <w:t>Šiuo metu esantis teisinis reglamentavimas</w:t>
      </w:r>
    </w:p>
    <w:p w:rsidR="002E342B" w:rsidRDefault="002E342B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  <w:rPr>
          <w:b/>
        </w:rPr>
      </w:pPr>
      <w:r>
        <w:t>Lietuvos Respublikos vietos savivaldos įstatymo 18 straipsnio 1 dalis.</w:t>
      </w:r>
      <w:r w:rsidR="00AD5040">
        <w:rPr>
          <w:b/>
        </w:rPr>
        <w:t xml:space="preserve"> </w:t>
      </w:r>
    </w:p>
    <w:p w:rsidR="00AD5040" w:rsidRDefault="00AD5040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  <w:rPr>
          <w:b/>
        </w:rPr>
      </w:pPr>
      <w:r>
        <w:rPr>
          <w:b/>
        </w:rPr>
        <w:t xml:space="preserve">3. </w:t>
      </w:r>
      <w:r w:rsidRPr="00783E2C">
        <w:rPr>
          <w:b/>
        </w:rPr>
        <w:t xml:space="preserve">Galimos teigiamos ir neigiamos pasekmės priėmus siūlomą tarybos sprendimo projektą </w:t>
      </w:r>
    </w:p>
    <w:p w:rsidR="00343263" w:rsidRPr="002E342B" w:rsidRDefault="00343263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</w:pPr>
      <w:r w:rsidRPr="002E342B">
        <w:t>Teigiamos – bus paskirt</w:t>
      </w:r>
      <w:r w:rsidR="006418B9">
        <w:t>i</w:t>
      </w:r>
      <w:r w:rsidRPr="002E342B">
        <w:t xml:space="preserve"> </w:t>
      </w:r>
      <w:r w:rsidR="006418B9">
        <w:t>jaunimą atstovaujantys asmenys.</w:t>
      </w:r>
    </w:p>
    <w:p w:rsidR="00AD5040" w:rsidRDefault="00AD5040" w:rsidP="0020526D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567"/>
        <w:jc w:val="both"/>
      </w:pPr>
      <w:r>
        <w:t>Neigiamų pasekmių nėra.</w:t>
      </w:r>
    </w:p>
    <w:p w:rsidR="00AD5040" w:rsidRDefault="00AD5040" w:rsidP="0020526D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567"/>
        <w:jc w:val="both"/>
      </w:pPr>
      <w:r w:rsidRPr="00FB3A04">
        <w:rPr>
          <w:b/>
        </w:rPr>
        <w:t xml:space="preserve">4. Priemonės </w:t>
      </w:r>
      <w:r>
        <w:rPr>
          <w:b/>
        </w:rPr>
        <w:t>sprendimui įgyvendinti</w:t>
      </w:r>
    </w:p>
    <w:p w:rsidR="00AD5040" w:rsidRPr="00F24519" w:rsidRDefault="00AD5040" w:rsidP="0020526D">
      <w:pPr>
        <w:tabs>
          <w:tab w:val="left" w:pos="709"/>
        </w:tabs>
        <w:spacing w:line="360" w:lineRule="auto"/>
        <w:ind w:hanging="567"/>
        <w:jc w:val="both"/>
      </w:pPr>
      <w:r>
        <w:t xml:space="preserve"> </w:t>
      </w:r>
      <w:r w:rsidR="0020526D">
        <w:tab/>
        <w:t xml:space="preserve">           </w:t>
      </w:r>
      <w:r>
        <w:t>Nėra.</w:t>
      </w:r>
    </w:p>
    <w:p w:rsidR="00AD5040" w:rsidRPr="008443D6" w:rsidRDefault="00AD5040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  <w:rPr>
          <w:b/>
        </w:rPr>
      </w:pPr>
      <w:r>
        <w:rPr>
          <w:b/>
        </w:rPr>
        <w:lastRenderedPageBreak/>
        <w:t xml:space="preserve"> </w:t>
      </w:r>
      <w:r w:rsidRPr="00FB3A04">
        <w:rPr>
          <w:b/>
        </w:rPr>
        <w:t>5.</w:t>
      </w:r>
      <w:r>
        <w:rPr>
          <w:b/>
        </w:rPr>
        <w:t xml:space="preserve"> </w:t>
      </w:r>
      <w:r w:rsidRPr="00FB3A04">
        <w:rPr>
          <w:b/>
        </w:rPr>
        <w:t>Lėšų poreikis ir jų šaltiniai (prireikus skaičiavimai ir išlaidų sąmatos)</w:t>
      </w:r>
      <w:r>
        <w:t xml:space="preserve"> </w:t>
      </w:r>
    </w:p>
    <w:p w:rsidR="00AD5040" w:rsidRPr="00185F84" w:rsidRDefault="00AD5040" w:rsidP="0020526D">
      <w:pPr>
        <w:tabs>
          <w:tab w:val="left" w:pos="720"/>
          <w:tab w:val="num" w:pos="3960"/>
        </w:tabs>
        <w:spacing w:line="360" w:lineRule="auto"/>
        <w:ind w:left="1134" w:hanging="567"/>
        <w:jc w:val="both"/>
      </w:pPr>
      <w:r>
        <w:t>Lėšų poreikio nėra.</w:t>
      </w:r>
    </w:p>
    <w:p w:rsidR="00AD5040" w:rsidRPr="00FB3A04" w:rsidRDefault="00AD5040" w:rsidP="00AF28B4">
      <w:pPr>
        <w:tabs>
          <w:tab w:val="left" w:pos="720"/>
          <w:tab w:val="num" w:pos="3960"/>
        </w:tabs>
        <w:spacing w:line="360" w:lineRule="auto"/>
        <w:ind w:left="1134" w:hanging="567"/>
        <w:jc w:val="both"/>
        <w:rPr>
          <w:b/>
        </w:rPr>
      </w:pPr>
      <w:r w:rsidRPr="00FB3A04">
        <w:rPr>
          <w:b/>
        </w:rPr>
        <w:t>6.</w:t>
      </w:r>
      <w:r>
        <w:rPr>
          <w:b/>
        </w:rPr>
        <w:t xml:space="preserve"> </w:t>
      </w:r>
      <w:r w:rsidRPr="00FB3A04">
        <w:rPr>
          <w:b/>
        </w:rPr>
        <w:t xml:space="preserve">Vykdytojai, įvykdymo terminai </w:t>
      </w:r>
    </w:p>
    <w:p w:rsidR="00AD5040" w:rsidRDefault="009F0BC1" w:rsidP="0020526D">
      <w:pPr>
        <w:tabs>
          <w:tab w:val="left" w:pos="1674"/>
        </w:tabs>
        <w:ind w:left="1134" w:hanging="567"/>
        <w:jc w:val="both"/>
      </w:pPr>
      <w:r>
        <w:t>Molėtų rajono savivaldybės jaunimo reikalų taryba.</w:t>
      </w:r>
      <w:bookmarkStart w:id="2" w:name="_GoBack"/>
      <w:bookmarkEnd w:id="2"/>
    </w:p>
    <w:p w:rsidR="00AD5040" w:rsidRPr="004C6AF9" w:rsidRDefault="00AD5040" w:rsidP="004C6AF9">
      <w:pPr>
        <w:spacing w:after="0" w:line="360" w:lineRule="auto"/>
        <w:jc w:val="both"/>
        <w:rPr>
          <w:b/>
        </w:rPr>
      </w:pPr>
    </w:p>
    <w:sectPr w:rsidR="00AD5040" w:rsidRPr="004C6A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F9"/>
    <w:rsid w:val="00034FBB"/>
    <w:rsid w:val="001D6CF9"/>
    <w:rsid w:val="0020526D"/>
    <w:rsid w:val="00271BE8"/>
    <w:rsid w:val="002E342B"/>
    <w:rsid w:val="00343263"/>
    <w:rsid w:val="003D2DB0"/>
    <w:rsid w:val="00476F6D"/>
    <w:rsid w:val="004C6AF9"/>
    <w:rsid w:val="006418B9"/>
    <w:rsid w:val="008A6333"/>
    <w:rsid w:val="009F0BC1"/>
    <w:rsid w:val="00A07E94"/>
    <w:rsid w:val="00AD02F8"/>
    <w:rsid w:val="00AD5040"/>
    <w:rsid w:val="00AF28B4"/>
    <w:rsid w:val="00C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3937"/>
  <w15:chartTrackingRefBased/>
  <w15:docId w15:val="{F443DC10-48DC-45AA-B414-F25A2B2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6CF9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A30D-9D5B-4C1C-98EA-A48CF352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Mečiukonienė Vilma</cp:lastModifiedBy>
  <cp:revision>7</cp:revision>
  <dcterms:created xsi:type="dcterms:W3CDTF">2020-10-09T10:47:00Z</dcterms:created>
  <dcterms:modified xsi:type="dcterms:W3CDTF">2020-10-12T13:31:00Z</dcterms:modified>
</cp:coreProperties>
</file>