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F92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C9D520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A61F8F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B981A2E" w14:textId="4FBB93B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95E2C">
        <w:rPr>
          <w:b/>
          <w:caps/>
          <w:noProof/>
        </w:rPr>
        <w:t xml:space="preserve">MOLĖTŲ RAJONO </w:t>
      </w:r>
      <w:r w:rsidR="00595083">
        <w:rPr>
          <w:b/>
          <w:caps/>
          <w:noProof/>
        </w:rPr>
        <w:t xml:space="preserve">savivaldybės tarybos 2019 m. gruodžio 19 d. sprendimo Nr. B1-265 „Dėl molėtų rajono </w:t>
      </w:r>
      <w:r w:rsidR="00DC01BF">
        <w:rPr>
          <w:b/>
          <w:caps/>
          <w:noProof/>
        </w:rPr>
        <w:t xml:space="preserve">apleisto ar neprižiūrimo nekilnojamojo turto sąrašo </w:t>
      </w:r>
      <w:r w:rsidR="009154B3">
        <w:rPr>
          <w:b/>
          <w:caps/>
          <w:noProof/>
        </w:rPr>
        <w:t>pa</w:t>
      </w:r>
      <w:r w:rsidR="00DC01BF">
        <w:rPr>
          <w:b/>
          <w:caps/>
          <w:noProof/>
        </w:rPr>
        <w:t>tvirtinimo</w:t>
      </w:r>
      <w:r w:rsidR="00595083">
        <w:rPr>
          <w:b/>
          <w:caps/>
          <w:noProof/>
        </w:rPr>
        <w:t>“ pakeitimo</w:t>
      </w:r>
      <w:r w:rsidR="00A54630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5312E62" w14:textId="02C3C14A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9508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5083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ACD06A5" w14:textId="77777777" w:rsidR="00C16EA1" w:rsidRDefault="00C16EA1" w:rsidP="00D74773">
      <w:pPr>
        <w:jc w:val="center"/>
      </w:pPr>
      <w:r>
        <w:t>Molėtai</w:t>
      </w:r>
    </w:p>
    <w:p w14:paraId="3684C5C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A3407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7ED471B" w14:textId="77777777" w:rsidR="00C16EA1" w:rsidRDefault="00C16EA1" w:rsidP="00D74773">
      <w:pPr>
        <w:tabs>
          <w:tab w:val="left" w:pos="1674"/>
        </w:tabs>
        <w:ind w:firstLine="1247"/>
      </w:pPr>
    </w:p>
    <w:p w14:paraId="64CDDF40" w14:textId="4E2E9BDA" w:rsidR="00C16EA1" w:rsidRDefault="00DC01BF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144370">
        <w:t>18</w:t>
      </w:r>
      <w:r w:rsidR="00AF0BB7">
        <w:t xml:space="preserve"> straipsnio </w:t>
      </w:r>
      <w:r w:rsidR="00144370">
        <w:t>1</w:t>
      </w:r>
      <w:r w:rsidR="00AF0BB7">
        <w:t xml:space="preserve"> dalimi, </w:t>
      </w:r>
      <w:r w:rsidR="009154B3">
        <w:t xml:space="preserve"> </w:t>
      </w:r>
      <w:r w:rsidR="00144370" w:rsidRPr="00144370">
        <w:t>Molėtų rajono apleisto ar neprižiūrimo nekilnojamojo turto nustatymo tvarkos aprašo</w:t>
      </w:r>
      <w:r w:rsidR="00144370">
        <w:t>, patvirtinto</w:t>
      </w:r>
      <w:r w:rsidR="00144370" w:rsidRPr="00144370">
        <w:t xml:space="preserve"> </w:t>
      </w:r>
      <w:r w:rsidR="000D2D6F">
        <w:t>Molėtų rajono savivaldybės tarybos 2019 m. birželio 13 d. sprendimu Nr. B1-126</w:t>
      </w:r>
      <w:r w:rsidR="00144370">
        <w:t xml:space="preserve"> „Dėl </w:t>
      </w:r>
      <w:r w:rsidR="00144370" w:rsidRPr="00144370">
        <w:t>Molėtų rajono apleisto ar neprižiūrimo nekilnojamojo turto nustatymo tvarkos aprašo</w:t>
      </w:r>
      <w:r w:rsidR="000D2D6F">
        <w:t xml:space="preserve"> patvirtin</w:t>
      </w:r>
      <w:r w:rsidR="00144370">
        <w:t>imo“,</w:t>
      </w:r>
      <w:r w:rsidR="000D2D6F">
        <w:t xml:space="preserve"> 4, 21 punkt</w:t>
      </w:r>
      <w:r w:rsidR="00144370">
        <w:t>ais</w:t>
      </w:r>
      <w:r w:rsidR="000D2D6F">
        <w:t xml:space="preserve"> ir  </w:t>
      </w:r>
      <w:r w:rsidR="00144370">
        <w:t xml:space="preserve">atsižvelgdama į </w:t>
      </w:r>
      <w:r w:rsidR="009154B3">
        <w:t>Molėtų rajono apleisto ar neprižiūrimo nekilnojamojo turto nustatymo komisijos 20</w:t>
      </w:r>
      <w:r w:rsidR="00595083">
        <w:t>20</w:t>
      </w:r>
      <w:r w:rsidR="009154B3">
        <w:t xml:space="preserve"> m. </w:t>
      </w:r>
      <w:r w:rsidR="00595083">
        <w:t xml:space="preserve">spalio </w:t>
      </w:r>
      <w:r w:rsidR="009154B3">
        <w:t xml:space="preserve">2 d. </w:t>
      </w:r>
      <w:r w:rsidR="00295E2C">
        <w:t xml:space="preserve">posėdžio </w:t>
      </w:r>
      <w:r w:rsidR="009154B3">
        <w:t>protokolą Nr. S9-</w:t>
      </w:r>
      <w:r w:rsidR="00595083">
        <w:t>286</w:t>
      </w:r>
      <w:r w:rsidR="009154B3">
        <w:t xml:space="preserve">, </w:t>
      </w:r>
    </w:p>
    <w:p w14:paraId="48FA919C" w14:textId="77777777" w:rsidR="009154B3" w:rsidRDefault="009154B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6793D5F9" w14:textId="1FD722BC" w:rsidR="00144370" w:rsidRDefault="00D7413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0D2D6F">
        <w:t>Papildyti</w:t>
      </w:r>
      <w:r w:rsidR="009154B3">
        <w:t xml:space="preserve"> Molėtų rajono apleisto ar neprižiūrimo nekilnojamojo turto sąrašą</w:t>
      </w:r>
      <w:r w:rsidR="009B5D17">
        <w:t xml:space="preserve">, </w:t>
      </w:r>
      <w:bookmarkStart w:id="6" w:name="_Hlk53065850"/>
      <w:r w:rsidR="009B5D17">
        <w:t xml:space="preserve">patvirtintą </w:t>
      </w:r>
      <w:r w:rsidR="009154B3">
        <w:t xml:space="preserve"> </w:t>
      </w:r>
      <w:r w:rsidR="009B5D17">
        <w:t>Molėtų rajono savivaldybės tarybos 2019 m. gruodžio 19 d. sprendimu Nr. B1-265 „Dėl Molėtų rajono apleisto ar neprižiūrimo nekilnojamojo turto sąrašo patvirtinimo“</w:t>
      </w:r>
      <w:bookmarkEnd w:id="6"/>
      <w:r w:rsidR="00144370">
        <w:t>,</w:t>
      </w:r>
      <w:r w:rsidR="00FF23AA">
        <w:t xml:space="preserve"> </w:t>
      </w:r>
      <w:r w:rsidR="00144370">
        <w:t>47</w:t>
      </w:r>
      <w:r w:rsidR="00163327" w:rsidRPr="007C1031">
        <w:t>–</w:t>
      </w:r>
      <w:r w:rsidR="00144370" w:rsidRPr="007C1031">
        <w:t>5</w:t>
      </w:r>
      <w:r w:rsidR="00144370">
        <w:t>0 punktais ir juos išdėstyti taip</w:t>
      </w:r>
      <w:r w:rsidR="00C821CD">
        <w:t xml:space="preserve"> (pridedama)</w:t>
      </w:r>
      <w:r w:rsidR="002D542E">
        <w:t>.</w:t>
      </w:r>
    </w:p>
    <w:p w14:paraId="52B6A6DA" w14:textId="74B152C0" w:rsidR="00D74133" w:rsidRDefault="00D7413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</w:t>
      </w:r>
      <w:r w:rsidR="00144370">
        <w:t>Nustatyti, kad š</w:t>
      </w:r>
      <w:r>
        <w:t>is sprendimas įsigalioja nuo 202</w:t>
      </w:r>
      <w:r w:rsidR="000D2D6F">
        <w:t xml:space="preserve">1 </w:t>
      </w:r>
      <w:r>
        <w:t xml:space="preserve">m. sausio 1 d. </w:t>
      </w:r>
    </w:p>
    <w:p w14:paraId="5C7DCB59" w14:textId="2DD75F2A" w:rsidR="003975CE" w:rsidRDefault="009B5D17" w:rsidP="0014437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</w:p>
    <w:p w14:paraId="60EEEFF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979DB3C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2DC5F3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4B3A43EAC214B3DB480A485676CAE4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B3DB9B1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A0986A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A8090B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4BD4" w14:textId="77777777" w:rsidR="009C4F85" w:rsidRDefault="009C4F85">
      <w:r>
        <w:separator/>
      </w:r>
    </w:p>
  </w:endnote>
  <w:endnote w:type="continuationSeparator" w:id="0">
    <w:p w14:paraId="28A37A33" w14:textId="77777777" w:rsidR="009C4F85" w:rsidRDefault="009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625E" w14:textId="77777777" w:rsidR="009C4F85" w:rsidRDefault="009C4F85">
      <w:r>
        <w:separator/>
      </w:r>
    </w:p>
  </w:footnote>
  <w:footnote w:type="continuationSeparator" w:id="0">
    <w:p w14:paraId="757A9C92" w14:textId="77777777" w:rsidR="009C4F85" w:rsidRDefault="009C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887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9D1F3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049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E219B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CDD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516AC17" wp14:editId="31D4D04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BF"/>
    <w:rsid w:val="000D2D6F"/>
    <w:rsid w:val="001156B7"/>
    <w:rsid w:val="0012091C"/>
    <w:rsid w:val="00132437"/>
    <w:rsid w:val="00144370"/>
    <w:rsid w:val="00163327"/>
    <w:rsid w:val="0016668F"/>
    <w:rsid w:val="001D5C62"/>
    <w:rsid w:val="00211F14"/>
    <w:rsid w:val="00295E2C"/>
    <w:rsid w:val="002D542E"/>
    <w:rsid w:val="00305758"/>
    <w:rsid w:val="00341D56"/>
    <w:rsid w:val="00384B4D"/>
    <w:rsid w:val="003975CE"/>
    <w:rsid w:val="003A762C"/>
    <w:rsid w:val="003F52A1"/>
    <w:rsid w:val="004545A2"/>
    <w:rsid w:val="004968FC"/>
    <w:rsid w:val="004D19A6"/>
    <w:rsid w:val="004F285B"/>
    <w:rsid w:val="00503B36"/>
    <w:rsid w:val="00504780"/>
    <w:rsid w:val="00557BCB"/>
    <w:rsid w:val="00561916"/>
    <w:rsid w:val="00595083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1031"/>
    <w:rsid w:val="007E4516"/>
    <w:rsid w:val="00872337"/>
    <w:rsid w:val="008A401C"/>
    <w:rsid w:val="009154B3"/>
    <w:rsid w:val="00921987"/>
    <w:rsid w:val="0093412A"/>
    <w:rsid w:val="009B4614"/>
    <w:rsid w:val="009B5D17"/>
    <w:rsid w:val="009C4F85"/>
    <w:rsid w:val="009E70D9"/>
    <w:rsid w:val="00A54630"/>
    <w:rsid w:val="00AD2DC9"/>
    <w:rsid w:val="00AE325A"/>
    <w:rsid w:val="00AF0BB7"/>
    <w:rsid w:val="00BA65BB"/>
    <w:rsid w:val="00BB70B1"/>
    <w:rsid w:val="00C16EA1"/>
    <w:rsid w:val="00C821CD"/>
    <w:rsid w:val="00CC1DF9"/>
    <w:rsid w:val="00D03D5A"/>
    <w:rsid w:val="00D74133"/>
    <w:rsid w:val="00D74773"/>
    <w:rsid w:val="00D8136A"/>
    <w:rsid w:val="00DB7660"/>
    <w:rsid w:val="00DC01BF"/>
    <w:rsid w:val="00DC6469"/>
    <w:rsid w:val="00E032E8"/>
    <w:rsid w:val="00E71BE8"/>
    <w:rsid w:val="00EE645F"/>
    <w:rsid w:val="00EF6A79"/>
    <w:rsid w:val="00F042FB"/>
    <w:rsid w:val="00F54307"/>
    <w:rsid w:val="00FB77DF"/>
    <w:rsid w:val="00FE0D95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B55252"/>
  <w15:chartTrackingRefBased/>
  <w15:docId w15:val="{6F324144-AF23-4951-97D6-A526B82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FF23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F23AA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14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B3A43EAC214B3DB480A485676CAE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214EF4-02D5-49CB-B044-369347599BA9}"/>
      </w:docPartPr>
      <w:docPartBody>
        <w:p w:rsidR="0073326E" w:rsidRDefault="0073326E">
          <w:pPr>
            <w:pStyle w:val="74B3A43EAC214B3DB480A485676CAE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6E"/>
    <w:rsid w:val="0073326E"/>
    <w:rsid w:val="009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4B3A43EAC214B3DB480A485676CAE48">
    <w:name w:val="74B3A43EAC214B3DB480A485676CA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177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2020-10-08T13:03:00Z</cp:lastPrinted>
  <dcterms:created xsi:type="dcterms:W3CDTF">2020-10-12T12:06:00Z</dcterms:created>
  <dcterms:modified xsi:type="dcterms:W3CDTF">2020-10-12T13:44:00Z</dcterms:modified>
</cp:coreProperties>
</file>