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497D6E" w:rsidRPr="00497D6E">
        <w:rPr>
          <w:b/>
          <w:caps/>
        </w:rPr>
        <w:t>DĖL SAVIVALDYBĖS TURTO PERDAVIMO VIEŠAJAI ĮSTAIGAI MOLĖTŲ R. PIRMINĖS SVEIKATOS PRIEŽIŪROS CENTRUI PAGAL PATIKĖJIMO SUTARTĮ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97D6E"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15298C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497D6E" w:rsidRDefault="00497D6E" w:rsidP="00497D6E">
      <w:pPr>
        <w:spacing w:line="360" w:lineRule="auto"/>
        <w:ind w:firstLine="709"/>
        <w:jc w:val="both"/>
      </w:pPr>
      <w:r>
        <w:t xml:space="preserve">Vadovaudamasi Lietuvos Respublikos vietos savivaldos įstatymo 6 straipsnio 3, 17 punktais, 16 straipsnio 2 dalies </w:t>
      </w:r>
      <w:r>
        <w:rPr>
          <w:bCs/>
        </w:rPr>
        <w:t xml:space="preserve">26 punktu, Lietuvos Respublikos valstybės ir savivaldybių turto valdymo, naudojimo ir disponavimo juo įstatymo 8 straipsnio 1 dalies 1 punktu, </w:t>
      </w:r>
      <w:r>
        <w:t xml:space="preserve">12 straipsnio 1, 3, 4 dalimis, Lietuvos Respublikos sveikatos priežiūros įstaigų įstatymo 36 straipsnio 3, 4, 7 dalimis, 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3.2 papunkčiu, atsižvelgdama į Molėtų rajono savivaldybės administracijos direktoriaus įsakymus: 2017 m. rugsėjo 19 d. </w:t>
      </w:r>
      <w:r w:rsidR="00DE1403" w:rsidRPr="00D216EE">
        <w:t xml:space="preserve">Nr. </w:t>
      </w:r>
      <w:r w:rsidRPr="00D216EE">
        <w:t>B6-759</w:t>
      </w:r>
      <w:r>
        <w:t xml:space="preserve"> „</w:t>
      </w:r>
      <w:r w:rsidRPr="00FE6159">
        <w:t>Dėl savivaldybės turto pripažinimo nereikalingu Molėtų rajono savivaldybės administracijos funkcijoms įgyvendinti</w:t>
      </w:r>
      <w:r>
        <w:t xml:space="preserve">“, </w:t>
      </w:r>
      <w:r w:rsidRPr="00FE6159">
        <w:t>2019 m. sausio 15 d. Nr. B6-36 „Dėl Molėtų rajono savivaldybės turto pripažinimo nereikalingu savivaldybės funkcijoms vykdyti</w:t>
      </w:r>
      <w:r w:rsidRPr="00DF1189">
        <w:t>“, viešosios įstaigos Molėtų r. pirminės sveikatos priežiūros centro 2020 m. rugsėjo 15 d. raštą Nr.</w:t>
      </w:r>
      <w:r w:rsidR="00DF1189" w:rsidRPr="00DF1189">
        <w:t xml:space="preserve"> S/2020-410</w:t>
      </w:r>
      <w:r w:rsidRPr="00DF1189">
        <w:t xml:space="preserve">  „</w:t>
      </w:r>
      <w:r w:rsidR="00B54A94">
        <w:t>D</w:t>
      </w:r>
      <w:bookmarkStart w:id="6" w:name="_GoBack"/>
      <w:bookmarkEnd w:id="6"/>
      <w:r w:rsidR="00B54A94" w:rsidRPr="00DF1189">
        <w:t xml:space="preserve">ėl </w:t>
      </w:r>
      <w:r w:rsidR="00B54A94">
        <w:t>nekilnojamojo turto perdavimo</w:t>
      </w:r>
      <w:r w:rsidRPr="00DF1189">
        <w:t>“,</w:t>
      </w:r>
    </w:p>
    <w:p w:rsidR="00497D6E" w:rsidRDefault="00497D6E" w:rsidP="00497D6E">
      <w:pPr>
        <w:spacing w:line="360" w:lineRule="auto"/>
        <w:ind w:firstLine="851"/>
        <w:jc w:val="both"/>
        <w:rPr>
          <w:spacing w:val="30"/>
        </w:rPr>
      </w:pPr>
      <w:r>
        <w:t xml:space="preserve">Molėtų rajono savivaldybės taryba  </w:t>
      </w:r>
      <w:r>
        <w:rPr>
          <w:spacing w:val="30"/>
        </w:rPr>
        <w:t>nusprendžia:</w:t>
      </w:r>
    </w:p>
    <w:p w:rsidR="00497D6E" w:rsidRDefault="00497D6E" w:rsidP="00497D6E">
      <w:pPr>
        <w:pStyle w:val="Sraopastraipa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>
        <w:t xml:space="preserve">Perduoti viešajai įstaigai Molėtų r. pirminės sveikatos priežiūros centrui (kodas 303134121) patikėjimo teise pagal patikėjimo sutartį savarankiškajai savivaldybės funkcijai – pirminės asmens ir visuomenės sveikatos priežiūrai </w:t>
      </w:r>
      <w:r>
        <w:rPr>
          <w:lang w:eastAsia="lt-LT"/>
        </w:rPr>
        <w:t>–</w:t>
      </w:r>
      <w:r>
        <w:t xml:space="preserve"> įgyvendinti 20 (dvidešimčiai) metų Molėtų rajono savivaldybei nuosavybės teise priklausantį nekilnojamąjį turtą:</w:t>
      </w:r>
    </w:p>
    <w:p w:rsidR="00497D6E" w:rsidRPr="00920FD9" w:rsidRDefault="00497D6E" w:rsidP="00497D6E">
      <w:pPr>
        <w:pStyle w:val="Sraopastraipa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</w:pPr>
      <w:r w:rsidRPr="00B82FE1">
        <w:rPr>
          <w:lang w:eastAsia="lt-LT"/>
        </w:rPr>
        <w:t xml:space="preserve">70,05 kv. m </w:t>
      </w:r>
      <w:r>
        <w:rPr>
          <w:lang w:eastAsia="lt-LT"/>
        </w:rPr>
        <w:t xml:space="preserve">ploto </w:t>
      </w:r>
      <w:r w:rsidRPr="00B82FE1">
        <w:rPr>
          <w:lang w:eastAsia="lt-LT"/>
        </w:rPr>
        <w:t>patalp</w:t>
      </w:r>
      <w:r>
        <w:rPr>
          <w:lang w:eastAsia="lt-LT"/>
        </w:rPr>
        <w:t>a</w:t>
      </w:r>
      <w:r w:rsidRPr="00B82FE1">
        <w:rPr>
          <w:lang w:eastAsia="lt-LT"/>
        </w:rPr>
        <w:t xml:space="preserve">s (iš jų: 46,82 kv. m </w:t>
      </w:r>
      <w:r>
        <w:rPr>
          <w:lang w:eastAsia="lt-LT"/>
        </w:rPr>
        <w:t>ploto (</w:t>
      </w:r>
      <w:r w:rsidRPr="00B82FE1">
        <w:t>plane pažymėta 1-18 (4,68 kv. m), 1-19 (13,28 kv. m), 1-20 (19,55 kv. m), 1-21 (9,31 kv. m) ir 23,23 kv. m bendro naudojimo patalp</w:t>
      </w:r>
      <w:r>
        <w:t>a</w:t>
      </w:r>
      <w:r w:rsidRPr="00B82FE1">
        <w:t xml:space="preserve">s (plane pažymėta 1-1, 1-2; bendrojo naudojimo patalpų plotas 46,46 kv. m),  socialinių </w:t>
      </w:r>
      <w:r w:rsidRPr="00B51F29">
        <w:t xml:space="preserve">paslaugų centro </w:t>
      </w:r>
      <w:r>
        <w:t>pastate (registro Nr. 44/634836;</w:t>
      </w:r>
      <w:r w:rsidRPr="00B51F29">
        <w:t xml:space="preserve"> unikalus Nr. 6299-2005-3017</w:t>
      </w:r>
      <w:r>
        <w:t>; plane pažymėta 1C1b; bendras plotas 430,70 kv. m</w:t>
      </w:r>
      <w:r w:rsidRPr="00B51F29">
        <w:t>), esančia</w:t>
      </w:r>
      <w:r>
        <w:t>s</w:t>
      </w:r>
      <w:r w:rsidRPr="00B51F29">
        <w:t xml:space="preserve">  Molėtų r. sav., Balninkų sen., Balninkų mstl., Alaušų g. 29A.</w:t>
      </w:r>
      <w:r>
        <w:t xml:space="preserve"> </w:t>
      </w:r>
      <w:r w:rsidRPr="00920FD9">
        <w:t xml:space="preserve">Patalpų įsigijimo vertė </w:t>
      </w:r>
      <w:r>
        <w:t>70918,</w:t>
      </w:r>
      <w:r w:rsidRPr="00BD7E29">
        <w:t xml:space="preserve">62 </w:t>
      </w:r>
      <w:proofErr w:type="spellStart"/>
      <w:r w:rsidRPr="00BD7E29">
        <w:t>Eur</w:t>
      </w:r>
      <w:proofErr w:type="spellEnd"/>
      <w:r w:rsidRPr="00BD7E29">
        <w:t xml:space="preserve">, likutinė vertė 2020 m. rugsėjo 1 d. 47439,96  </w:t>
      </w:r>
      <w:proofErr w:type="spellStart"/>
      <w:r w:rsidRPr="00BD7E29">
        <w:t>Eur</w:t>
      </w:r>
      <w:proofErr w:type="spellEnd"/>
      <w:r w:rsidRPr="00920FD9">
        <w:t>;</w:t>
      </w:r>
    </w:p>
    <w:p w:rsidR="00497D6E" w:rsidRPr="00BD7E29" w:rsidRDefault="00497D6E" w:rsidP="00497D6E">
      <w:pPr>
        <w:pStyle w:val="Sraopastraipa"/>
        <w:numPr>
          <w:ilvl w:val="1"/>
          <w:numId w:val="2"/>
        </w:numPr>
        <w:tabs>
          <w:tab w:val="left" w:pos="900"/>
          <w:tab w:val="left" w:pos="1134"/>
        </w:tabs>
        <w:spacing w:line="360" w:lineRule="auto"/>
        <w:ind w:left="0" w:firstLine="709"/>
        <w:jc w:val="both"/>
      </w:pPr>
      <w:r w:rsidRPr="00BD7E29">
        <w:lastRenderedPageBreak/>
        <w:t xml:space="preserve">poliklinikos pastatą (registro Nr. 90/65172; unikalus numeris 6298-4002-9017; plane pažymėta 1D3p (b. p. 1D4p); bendras plotas 2331,41 kv. m), esantį Molėtų r. sav., Molėtų m., Graužinių g. 2. Pastato įsigijimo vertė 530257,41 </w:t>
      </w:r>
      <w:proofErr w:type="spellStart"/>
      <w:r w:rsidRPr="00BD7E29">
        <w:t>Eur</w:t>
      </w:r>
      <w:proofErr w:type="spellEnd"/>
      <w:r w:rsidRPr="00BD7E29">
        <w:t xml:space="preserve">, likutinė vertė 2020 m. rugsėjo 1 d. 327501,05  </w:t>
      </w:r>
      <w:proofErr w:type="spellStart"/>
      <w:r w:rsidRPr="00BD7E29">
        <w:t>Eur</w:t>
      </w:r>
      <w:proofErr w:type="spellEnd"/>
      <w:r w:rsidRPr="00BD7E29">
        <w:t>;</w:t>
      </w:r>
    </w:p>
    <w:p w:rsidR="00497D6E" w:rsidRDefault="00497D6E" w:rsidP="00497D6E">
      <w:pPr>
        <w:pStyle w:val="Sraopastraipa"/>
        <w:numPr>
          <w:ilvl w:val="1"/>
          <w:numId w:val="2"/>
        </w:numPr>
        <w:tabs>
          <w:tab w:val="left" w:pos="900"/>
          <w:tab w:val="left" w:pos="1134"/>
          <w:tab w:val="left" w:pos="1560"/>
        </w:tabs>
        <w:spacing w:line="360" w:lineRule="auto"/>
        <w:ind w:left="0" w:firstLine="709"/>
        <w:jc w:val="both"/>
      </w:pPr>
      <w:r>
        <w:t xml:space="preserve">127,43 kv. m ploto patalpas (plane pažymėta: 2-1 (6,42 kv. m), 2-2 (1,89 kv. m), 2-3 (18,98 kv. m), 2-4 (27,96 kv. m), 2-5 (5,71 kv. m), 2-6 (14,46 kv. m), 2-7 (6,06 kv. m), 2-8 (4,68 kv. m), 2-9 (9,23 kv. m), 2-10 (6,89 kv. m), 2-11 (9,28 kv. m), 2-12 (4,87 kv. m), 2-16 (11,0 kv. m) bendruomenės centro pastate (registro Nr. 44/1359471; unikalus Nr. 6299-8006-2010; plane pažymėta 1C1p; bendras plotas 605,51 kv. m), esančias Molėtų r. sav., Joniškio sen., Joniškio mstl., Arino g. 20. Patalpų įsigijimo vertė 42872,55 </w:t>
      </w:r>
      <w:proofErr w:type="spellStart"/>
      <w:r>
        <w:t>Eur</w:t>
      </w:r>
      <w:proofErr w:type="spellEnd"/>
      <w:r>
        <w:t xml:space="preserve">, likutinė vertė 2020 m. rugsėjo 1 d. 35119,71 </w:t>
      </w:r>
      <w:proofErr w:type="spellStart"/>
      <w:r>
        <w:t>Eur</w:t>
      </w:r>
      <w:proofErr w:type="spellEnd"/>
      <w:r>
        <w:t xml:space="preserve">; </w:t>
      </w:r>
    </w:p>
    <w:p w:rsidR="00497D6E" w:rsidRPr="00BD7E29" w:rsidRDefault="00497D6E" w:rsidP="00497D6E">
      <w:pPr>
        <w:pStyle w:val="Sraopastraipa"/>
        <w:numPr>
          <w:ilvl w:val="1"/>
          <w:numId w:val="2"/>
        </w:numPr>
        <w:tabs>
          <w:tab w:val="left" w:pos="900"/>
          <w:tab w:val="left" w:pos="1134"/>
        </w:tabs>
        <w:spacing w:line="360" w:lineRule="auto"/>
        <w:ind w:left="0" w:firstLine="709"/>
        <w:jc w:val="both"/>
      </w:pPr>
      <w:r w:rsidRPr="00BD7E29">
        <w:t xml:space="preserve">108,94 kv. m ploto patalpas (plane pažymėta: 1-1 (16,04 kv. m), 1-2 (12,32 kv. m), 1-3 (14,52 kv. m), 1-4 (2,08 kv. m), 1-5 (20,03 kv. m), 1-6 (1,75 kv. m), 1-7 (1,61 kv. m), 1-8 (4,76 kv. m), 1-9 (4,84 kv. m), 1-10 (16,83 kv. m), 1-11 (11,01 kv. m), 1-12 (3,15 kv. m), ligoninės pastate (registro Nr. 90/89192; unikalus Nr. 6297-9007-2015; plane pažymėta D2p; bendras plotas 360,11 kv. m), esančias Molėtų r. sav., Alantos mstl., Turgaus a.18. Patalpų įsigijimo vertė 11693,62 </w:t>
      </w:r>
      <w:proofErr w:type="spellStart"/>
      <w:r w:rsidRPr="00BD7E29">
        <w:t>Eur</w:t>
      </w:r>
      <w:proofErr w:type="spellEnd"/>
      <w:r w:rsidRPr="00BD7E29">
        <w:t xml:space="preserve">, likutinė vertė 2020 m. rugsėjo 1 d. 9660,80 </w:t>
      </w:r>
      <w:proofErr w:type="spellStart"/>
      <w:r w:rsidRPr="00BD7E29">
        <w:t>Eur</w:t>
      </w:r>
      <w:proofErr w:type="spellEnd"/>
      <w:r w:rsidRPr="00BD7E29">
        <w:t>;</w:t>
      </w:r>
    </w:p>
    <w:p w:rsidR="00497D6E" w:rsidRDefault="00497D6E" w:rsidP="00497D6E">
      <w:pPr>
        <w:pStyle w:val="Sraopastraipa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</w:pPr>
      <w:r>
        <w:t xml:space="preserve"> 240,81 kv. m ploto patalpas (plane pažymėta: 1-2 (45,73 kv. m), 1-16 (39,11 kv. m),  1-17 (24,34  kv. m),  1-18 (5,28 kv. m), 1-19 (1,57 kv. m), 1-20 (6,45 kv. m), 1-21 (1,38  kv. m), 1-22 (1,06  kv. m), 1-23 (9,75 kv. m), 1-24 (18,85 kv. m), 1-25 (33,54 kv. m), 1-28 (29,76 kv. m), 1-29  (23,99 kv. m), garažo pastate (registro Nr. 44/680231; unikalus Nr. 6294-0008-4196; plane  pažymėta 1G1p; bendras plotas 957,79 kv. m), esančias Molėtų r. sav., Molėtų m., Graužinių g. 13. Patalpų įsigijimo vertė 11510,72 </w:t>
      </w:r>
      <w:proofErr w:type="spellStart"/>
      <w:r>
        <w:t>Eur</w:t>
      </w:r>
      <w:proofErr w:type="spellEnd"/>
      <w:r>
        <w:t xml:space="preserve">, likutinė vertė 2020 m. </w:t>
      </w:r>
      <w:r w:rsidRPr="004467CF">
        <w:t xml:space="preserve">rugsėjo 1 d. 5196,68 </w:t>
      </w:r>
      <w:proofErr w:type="spellStart"/>
      <w:r w:rsidRPr="004467CF">
        <w:t>Eur</w:t>
      </w:r>
      <w:proofErr w:type="spellEnd"/>
      <w:r w:rsidRPr="004467CF">
        <w:t>.</w:t>
      </w:r>
      <w:r>
        <w:t xml:space="preserve">                                                                                     </w:t>
      </w:r>
    </w:p>
    <w:p w:rsidR="009215CD" w:rsidRDefault="00497D6E" w:rsidP="009215CD">
      <w:pPr>
        <w:spacing w:line="360" w:lineRule="auto"/>
        <w:ind w:firstLine="680"/>
        <w:jc w:val="both"/>
      </w:pPr>
      <w:r>
        <w:t>2. Įgalioti Molėtų rajono savivaldybės administracijos direktorių, jo nesant - administracijos direktoriaus pavaduotoją, pasirašyti 1 punkte nurodyto turto patikėjimo sutartį, perdavimo ir priėmimo aktą.</w:t>
      </w:r>
    </w:p>
    <w:p w:rsidR="009215CD" w:rsidRPr="009F1247" w:rsidRDefault="00497D6E" w:rsidP="00D216EE">
      <w:pPr>
        <w:spacing w:line="360" w:lineRule="auto"/>
        <w:ind w:firstLine="680"/>
        <w:jc w:val="both"/>
      </w:pPr>
      <w:r>
        <w:t>3. Įpareigoti viešosios įstaigos Molėtų r. pirminės sveikatos priežiūros centro direktorę Eglę Bareikienę įregistruoti 1 punkte nurodyto turto daiktines teises valstybės įmonėje Registrų centre</w:t>
      </w:r>
      <w:r w:rsidR="009215CD">
        <w:t>.</w:t>
      </w:r>
      <w:r w:rsidR="00D216EE">
        <w:tab/>
      </w:r>
      <w:r w:rsidR="009215CD" w:rsidRPr="009F1247">
        <w:t>4</w:t>
      </w:r>
      <w:r w:rsidR="009215CD" w:rsidRPr="00D216EE">
        <w:t xml:space="preserve">. </w:t>
      </w:r>
      <w:r w:rsidR="00B379C7" w:rsidRPr="00D216EE">
        <w:t>Įpareigoti viešosios įstaigos Molėtų r. pirminės sveikatos priežiūros centro direktorę Eglę Bareikienę parengti ir įgalioti pasirašyti susitarimus dėl sutarčių</w:t>
      </w:r>
      <w:r w:rsidR="009215CD" w:rsidRPr="00D216EE">
        <w:t xml:space="preserve"> su Molėtų socialinės paramos centru  </w:t>
      </w:r>
      <w:r w:rsidR="00DE1403" w:rsidRPr="00D216EE">
        <w:t>(</w:t>
      </w:r>
      <w:r w:rsidR="009215CD" w:rsidRPr="00D216EE">
        <w:t>2016 m. sausio 5 d. turto panaudos sutart</w:t>
      </w:r>
      <w:r w:rsidR="00B379C7" w:rsidRPr="00D216EE">
        <w:t>ies</w:t>
      </w:r>
      <w:r w:rsidR="009215CD" w:rsidRPr="00D216EE">
        <w:t xml:space="preserve"> Nr. T6-3 (2016), UAB „</w:t>
      </w:r>
      <w:proofErr w:type="spellStart"/>
      <w:r w:rsidR="009215CD" w:rsidRPr="00D216EE">
        <w:t>Invitro</w:t>
      </w:r>
      <w:proofErr w:type="spellEnd"/>
      <w:r w:rsidR="009215CD" w:rsidRPr="00D216EE">
        <w:t xml:space="preserve"> diagnostika“ </w:t>
      </w:r>
      <w:r w:rsidR="00DE1403" w:rsidRPr="00D216EE">
        <w:t>(</w:t>
      </w:r>
      <w:r w:rsidR="009215CD" w:rsidRPr="00D216EE">
        <w:t>2019 m. liepos 31 d. turto nuomos sutart</w:t>
      </w:r>
      <w:r w:rsidR="00B379C7" w:rsidRPr="00D216EE">
        <w:t>ies</w:t>
      </w:r>
      <w:r w:rsidR="009215CD" w:rsidRPr="00D216EE">
        <w:t xml:space="preserve"> Nr. T5-7</w:t>
      </w:r>
      <w:r w:rsidR="00DE1403" w:rsidRPr="00D216EE">
        <w:t>)</w:t>
      </w:r>
      <w:r w:rsidR="009215CD" w:rsidRPr="00D216EE">
        <w:t xml:space="preserve">, Panevėžio teritorine ligonių kasa </w:t>
      </w:r>
      <w:r w:rsidR="00DE1403" w:rsidRPr="00D216EE">
        <w:t>(</w:t>
      </w:r>
      <w:r w:rsidR="009215CD" w:rsidRPr="00D216EE">
        <w:t>2016 m. sausio 5 d. turto panaudos sutart</w:t>
      </w:r>
      <w:r w:rsidR="00B379C7" w:rsidRPr="00D216EE">
        <w:t>ies</w:t>
      </w:r>
      <w:r w:rsidR="009215CD" w:rsidRPr="00D216EE">
        <w:t xml:space="preserve"> Nr. T6-2 (2016)/10-3</w:t>
      </w:r>
      <w:r w:rsidR="00DE1403" w:rsidRPr="00D216EE">
        <w:t>)</w:t>
      </w:r>
      <w:r w:rsidR="00B379C7" w:rsidRPr="00D216EE">
        <w:t xml:space="preserve"> pakeitimo</w:t>
      </w:r>
      <w:r w:rsidR="009215CD" w:rsidRPr="00D216EE">
        <w:t xml:space="preserve"> viešajai įstaigai Molėtų r. pirminės sveikatos priežiūros centrui perėmus turtinius įsipareigojimus.</w:t>
      </w:r>
    </w:p>
    <w:p w:rsidR="00497D6E" w:rsidRDefault="00497D6E" w:rsidP="00497D6E">
      <w:pPr>
        <w:spacing w:line="360" w:lineRule="auto"/>
        <w:ind w:firstLine="709"/>
        <w:jc w:val="both"/>
      </w:pPr>
      <w:r>
        <w:t>Šis sprendimas gali būti skundžiamas Lietuvos Respublikos administracinių bylų teisenos įstatymo nustatyta tvarka</w:t>
      </w:r>
      <w:r w:rsidR="00F50B11">
        <w:t xml:space="preserve"> ir terminais</w:t>
      </w:r>
      <w:r>
        <w:t>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047" w:rsidRDefault="00C43047">
      <w:r>
        <w:separator/>
      </w:r>
    </w:p>
  </w:endnote>
  <w:endnote w:type="continuationSeparator" w:id="0">
    <w:p w:rsidR="00C43047" w:rsidRDefault="00C4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047" w:rsidRDefault="00C43047">
      <w:r>
        <w:separator/>
      </w:r>
    </w:p>
  </w:footnote>
  <w:footnote w:type="continuationSeparator" w:id="0">
    <w:p w:rsidR="00C43047" w:rsidRDefault="00C43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54A94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785C41C7"/>
    <w:multiLevelType w:val="multilevel"/>
    <w:tmpl w:val="E804A7A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0"/>
    <w:rsid w:val="001156B7"/>
    <w:rsid w:val="0012091C"/>
    <w:rsid w:val="00132437"/>
    <w:rsid w:val="0015298C"/>
    <w:rsid w:val="0017271F"/>
    <w:rsid w:val="001B68B0"/>
    <w:rsid w:val="00211F14"/>
    <w:rsid w:val="00305758"/>
    <w:rsid w:val="00341D56"/>
    <w:rsid w:val="003609BD"/>
    <w:rsid w:val="003815CD"/>
    <w:rsid w:val="00384B4D"/>
    <w:rsid w:val="00393795"/>
    <w:rsid w:val="003975CE"/>
    <w:rsid w:val="003A762C"/>
    <w:rsid w:val="003B21A6"/>
    <w:rsid w:val="003E282B"/>
    <w:rsid w:val="00402332"/>
    <w:rsid w:val="0048474D"/>
    <w:rsid w:val="004968FC"/>
    <w:rsid w:val="00497D6E"/>
    <w:rsid w:val="004D19A6"/>
    <w:rsid w:val="004F285B"/>
    <w:rsid w:val="00503B36"/>
    <w:rsid w:val="00504780"/>
    <w:rsid w:val="00561916"/>
    <w:rsid w:val="005A4424"/>
    <w:rsid w:val="005D1872"/>
    <w:rsid w:val="005D5696"/>
    <w:rsid w:val="005F38B6"/>
    <w:rsid w:val="006213AE"/>
    <w:rsid w:val="006C4DAD"/>
    <w:rsid w:val="006D6902"/>
    <w:rsid w:val="00776F64"/>
    <w:rsid w:val="007800CE"/>
    <w:rsid w:val="00794407"/>
    <w:rsid w:val="00794C2F"/>
    <w:rsid w:val="007951EA"/>
    <w:rsid w:val="00796C66"/>
    <w:rsid w:val="007A3F5C"/>
    <w:rsid w:val="007E4516"/>
    <w:rsid w:val="00844703"/>
    <w:rsid w:val="00872337"/>
    <w:rsid w:val="008A401C"/>
    <w:rsid w:val="009215CD"/>
    <w:rsid w:val="0093412A"/>
    <w:rsid w:val="009B4614"/>
    <w:rsid w:val="009E70D9"/>
    <w:rsid w:val="009F1247"/>
    <w:rsid w:val="00AE325A"/>
    <w:rsid w:val="00B379C7"/>
    <w:rsid w:val="00B54A94"/>
    <w:rsid w:val="00BA65BB"/>
    <w:rsid w:val="00BB70B1"/>
    <w:rsid w:val="00C16EA1"/>
    <w:rsid w:val="00C43047"/>
    <w:rsid w:val="00C77397"/>
    <w:rsid w:val="00CA102E"/>
    <w:rsid w:val="00CC1DF9"/>
    <w:rsid w:val="00D03D5A"/>
    <w:rsid w:val="00D216EE"/>
    <w:rsid w:val="00D74773"/>
    <w:rsid w:val="00D8136A"/>
    <w:rsid w:val="00DB7660"/>
    <w:rsid w:val="00DC6469"/>
    <w:rsid w:val="00DE1403"/>
    <w:rsid w:val="00DF1189"/>
    <w:rsid w:val="00E032E8"/>
    <w:rsid w:val="00EE645F"/>
    <w:rsid w:val="00EF6A79"/>
    <w:rsid w:val="00F030D7"/>
    <w:rsid w:val="00F50B11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452B1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97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742733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E"/>
    <w:rsid w:val="002145DC"/>
    <w:rsid w:val="00272C43"/>
    <w:rsid w:val="004B2A74"/>
    <w:rsid w:val="00506AF1"/>
    <w:rsid w:val="006C711E"/>
    <w:rsid w:val="00742733"/>
    <w:rsid w:val="00866399"/>
    <w:rsid w:val="008B4252"/>
    <w:rsid w:val="009115E7"/>
    <w:rsid w:val="00C750D7"/>
    <w:rsid w:val="00EE7E99"/>
    <w:rsid w:val="00F8501D"/>
    <w:rsid w:val="00FE2671"/>
    <w:rsid w:val="00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3654</Words>
  <Characters>2083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Aleksiejūnienė Vanda</cp:lastModifiedBy>
  <cp:revision>7</cp:revision>
  <cp:lastPrinted>2001-06-05T13:05:00Z</cp:lastPrinted>
  <dcterms:created xsi:type="dcterms:W3CDTF">2020-09-15T13:17:00Z</dcterms:created>
  <dcterms:modified xsi:type="dcterms:W3CDTF">2020-09-15T13:26:00Z</dcterms:modified>
</cp:coreProperties>
</file>