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25" w:rsidRDefault="008138DB" w:rsidP="00B71D8F">
      <w:pPr>
        <w:tabs>
          <w:tab w:val="num" w:pos="0"/>
          <w:tab w:val="left" w:pos="720"/>
        </w:tabs>
        <w:spacing w:line="276" w:lineRule="auto"/>
        <w:ind w:firstLine="360"/>
        <w:jc w:val="both"/>
        <w:outlineLvl w:val="0"/>
        <w:rPr>
          <w:lang w:val="lt-LT"/>
        </w:rPr>
      </w:pPr>
      <w:r>
        <w:rPr>
          <w:lang w:val="lt-LT"/>
        </w:rPr>
        <w:t xml:space="preserve">                            </w:t>
      </w:r>
      <w:r w:rsidR="009B12DE">
        <w:rPr>
          <w:lang w:val="lt-LT"/>
        </w:rPr>
        <w:t xml:space="preserve">                </w:t>
      </w:r>
      <w:r>
        <w:rPr>
          <w:lang w:val="lt-LT"/>
        </w:rPr>
        <w:t xml:space="preserve"> </w:t>
      </w:r>
      <w:r w:rsidR="004F6925">
        <w:rPr>
          <w:lang w:val="lt-LT"/>
        </w:rPr>
        <w:t>AIŠKINAMASIS RAŠTAS</w:t>
      </w:r>
    </w:p>
    <w:p w:rsidR="009B12DE" w:rsidRDefault="009B12DE" w:rsidP="00B71D8F">
      <w:pPr>
        <w:tabs>
          <w:tab w:val="num" w:pos="0"/>
          <w:tab w:val="left" w:pos="720"/>
        </w:tabs>
        <w:spacing w:line="276" w:lineRule="auto"/>
        <w:ind w:firstLine="360"/>
        <w:jc w:val="both"/>
        <w:outlineLvl w:val="0"/>
        <w:rPr>
          <w:lang w:val="lt-LT"/>
        </w:rPr>
      </w:pPr>
    </w:p>
    <w:p w:rsidR="004F6925" w:rsidRPr="00507FAC" w:rsidRDefault="009B12DE" w:rsidP="004B2858">
      <w:pPr>
        <w:jc w:val="center"/>
        <w:rPr>
          <w:b/>
          <w:lang w:val="lt-LT"/>
        </w:rPr>
      </w:pPr>
      <w:r>
        <w:rPr>
          <w:b/>
          <w:lang w:val="lt-LT"/>
        </w:rPr>
        <w:t xml:space="preserve"> </w:t>
      </w:r>
      <w:r w:rsidRPr="00842A44">
        <w:rPr>
          <w:b/>
          <w:lang w:val="lt-LT"/>
        </w:rPr>
        <w:t xml:space="preserve">Dėl </w:t>
      </w:r>
      <w:r w:rsidR="004B2858">
        <w:rPr>
          <w:b/>
          <w:lang w:val="lt-LT"/>
        </w:rPr>
        <w:t xml:space="preserve">Molėtų rajono savivaldybės </w:t>
      </w:r>
      <w:r w:rsidR="008805AA">
        <w:rPr>
          <w:b/>
          <w:lang w:val="lt-LT"/>
        </w:rPr>
        <w:t>š</w:t>
      </w:r>
      <w:r w:rsidR="004B2858">
        <w:rPr>
          <w:b/>
          <w:lang w:val="lt-LT"/>
        </w:rPr>
        <w:t>eimos tarybos nuostatų patvirtinimo</w:t>
      </w:r>
    </w:p>
    <w:p w:rsidR="00507FAC" w:rsidRPr="00507FAC" w:rsidRDefault="00507FAC" w:rsidP="00B71D8F">
      <w:pPr>
        <w:tabs>
          <w:tab w:val="num" w:pos="0"/>
          <w:tab w:val="left" w:pos="720"/>
        </w:tabs>
        <w:spacing w:line="276" w:lineRule="auto"/>
        <w:ind w:firstLine="360"/>
        <w:jc w:val="both"/>
        <w:rPr>
          <w:b/>
          <w:lang w:val="lt-LT"/>
        </w:rPr>
      </w:pPr>
    </w:p>
    <w:p w:rsidR="00F50744" w:rsidRDefault="00F50744" w:rsidP="00E619CC">
      <w:pPr>
        <w:spacing w:line="360" w:lineRule="auto"/>
        <w:ind w:firstLine="680"/>
        <w:jc w:val="both"/>
        <w:rPr>
          <w:b/>
          <w:lang w:val="lt-LT"/>
        </w:rPr>
      </w:pPr>
      <w:r>
        <w:rPr>
          <w:b/>
          <w:lang w:val="lt-LT"/>
        </w:rPr>
        <w:t>1.</w:t>
      </w:r>
      <w:r w:rsidR="004F6925" w:rsidRPr="00F50744">
        <w:rPr>
          <w:b/>
          <w:lang w:val="lt-LT"/>
        </w:rPr>
        <w:t>Parengto tarybos sprendimo projekto tikslai ir uždaviniai</w:t>
      </w:r>
      <w:r w:rsidR="003704BF">
        <w:rPr>
          <w:b/>
          <w:lang w:val="lt-LT"/>
        </w:rPr>
        <w:t>.</w:t>
      </w:r>
    </w:p>
    <w:p w:rsidR="00F50744" w:rsidRDefault="00F50744" w:rsidP="008805AA">
      <w:pPr>
        <w:spacing w:line="360" w:lineRule="auto"/>
        <w:ind w:firstLine="680"/>
        <w:jc w:val="both"/>
        <w:rPr>
          <w:lang w:val="lt-LT"/>
        </w:rPr>
      </w:pPr>
      <w:r>
        <w:rPr>
          <w:lang w:val="lt-LT"/>
        </w:rPr>
        <w:t xml:space="preserve">Sprendimo projekto tikslas – </w:t>
      </w:r>
      <w:r w:rsidR="008805AA">
        <w:rPr>
          <w:lang w:val="lt-LT"/>
        </w:rPr>
        <w:t>patvirtinti Molėtų rajono savivaldybės šeimos tarybos nuostatus, kurie reglamentuotų tarybos funkcijas, teises ir darbo organizavimą.</w:t>
      </w:r>
      <w:r w:rsidR="00D87FC0">
        <w:rPr>
          <w:lang w:val="lt-LT"/>
        </w:rPr>
        <w:t xml:space="preserve"> </w:t>
      </w:r>
      <w:r w:rsidR="008805AA">
        <w:rPr>
          <w:lang w:val="lt-LT"/>
        </w:rPr>
        <w:t>Savivaldybės šeimos tarybos tikslas</w:t>
      </w:r>
      <w:r w:rsidR="001D50B7">
        <w:rPr>
          <w:lang w:val="lt-LT"/>
        </w:rPr>
        <w:t xml:space="preserve">- padėti įgyvendinti šeimos stiprinimo funkcijas ir stiprinti savivaldybės institucijų ar įstaigų ir šeimų organizacijų bei su šeimomis dirbančių organizacijų bendradarbiavimą, analizuoti, stebėti ir vertinti savivaldybės teisės aktų, darančių įtaką šeimų padėčiai rengimą ir įgyvendinimą, teikti savivaldybės tarybai siūlymus dėl savivaldybės prioritetų, susijusių su šeimos stiprinimu savivaldybėje, </w:t>
      </w:r>
      <w:r w:rsidR="003D5F26">
        <w:rPr>
          <w:lang w:val="lt-LT"/>
        </w:rPr>
        <w:t>teikti savivaldybės institucijoms ir įstaigoms siūlymus dėl šeimos stiprinimo savivaldybėje veiksmų įgyvendinimo tobulinimo.</w:t>
      </w:r>
    </w:p>
    <w:p w:rsidR="003704BF" w:rsidRDefault="003704BF" w:rsidP="00E619CC">
      <w:pPr>
        <w:pStyle w:val="HTMLiankstoformatuotas"/>
        <w:spacing w:line="360" w:lineRule="auto"/>
        <w:ind w:firstLine="567"/>
        <w:jc w:val="both"/>
        <w:rPr>
          <w:rFonts w:ascii="Times New Roman" w:hAnsi="Times New Roman" w:cs="Times New Roman"/>
          <w:b/>
          <w:sz w:val="24"/>
          <w:szCs w:val="24"/>
        </w:rPr>
      </w:pPr>
      <w:r w:rsidRPr="003704BF">
        <w:rPr>
          <w:rFonts w:ascii="Times New Roman" w:hAnsi="Times New Roman" w:cs="Times New Roman"/>
          <w:b/>
          <w:sz w:val="24"/>
          <w:szCs w:val="24"/>
        </w:rPr>
        <w:t>2.</w:t>
      </w:r>
      <w:r w:rsidR="004F6925" w:rsidRPr="003704BF">
        <w:rPr>
          <w:rFonts w:ascii="Times New Roman" w:hAnsi="Times New Roman" w:cs="Times New Roman"/>
          <w:b/>
          <w:sz w:val="24"/>
          <w:szCs w:val="24"/>
        </w:rPr>
        <w:t>Šiuo metu esantis teisinis reglamentavimas</w:t>
      </w:r>
      <w:r>
        <w:rPr>
          <w:rFonts w:ascii="Times New Roman" w:hAnsi="Times New Roman" w:cs="Times New Roman"/>
          <w:b/>
          <w:sz w:val="24"/>
          <w:szCs w:val="24"/>
        </w:rPr>
        <w:t>.</w:t>
      </w:r>
    </w:p>
    <w:p w:rsidR="003704BF" w:rsidRDefault="003704BF" w:rsidP="00E619CC">
      <w:pPr>
        <w:pStyle w:val="HTMLiankstoformatuotas"/>
        <w:spacing w:line="360" w:lineRule="auto"/>
        <w:ind w:firstLine="567"/>
        <w:jc w:val="both"/>
        <w:rPr>
          <w:rFonts w:ascii="Times New Roman" w:hAnsi="Times New Roman" w:cs="Times New Roman"/>
          <w:sz w:val="24"/>
          <w:szCs w:val="24"/>
        </w:rPr>
      </w:pPr>
      <w:r w:rsidRPr="003704BF">
        <w:rPr>
          <w:rFonts w:ascii="Times New Roman" w:hAnsi="Times New Roman" w:cs="Times New Roman"/>
          <w:sz w:val="24"/>
          <w:szCs w:val="24"/>
        </w:rPr>
        <w:t>L</w:t>
      </w:r>
      <w:r>
        <w:rPr>
          <w:rFonts w:ascii="Times New Roman" w:hAnsi="Times New Roman" w:cs="Times New Roman"/>
          <w:sz w:val="24"/>
          <w:szCs w:val="24"/>
        </w:rPr>
        <w:t>ietuvos Respublikos vietos savivaldos įstatymo 16 straipsnio 4 dalis;</w:t>
      </w:r>
    </w:p>
    <w:p w:rsidR="00437639" w:rsidRDefault="003D5F26" w:rsidP="00E619CC">
      <w:pPr>
        <w:pStyle w:val="HTMLiankstoformatuota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Lietuvos Respublikos </w:t>
      </w:r>
      <w:r w:rsidR="00437639">
        <w:rPr>
          <w:rFonts w:ascii="Times New Roman" w:hAnsi="Times New Roman" w:cs="Times New Roman"/>
          <w:sz w:val="24"/>
          <w:szCs w:val="24"/>
        </w:rPr>
        <w:t>šeimos stiprinimo įstatymo 15 straipsnio 1 dalis;</w:t>
      </w:r>
    </w:p>
    <w:p w:rsidR="00942E11" w:rsidRPr="00942E11" w:rsidRDefault="00437639" w:rsidP="00E619CC">
      <w:pPr>
        <w:pStyle w:val="HTMLiankstoformatuotas"/>
        <w:spacing w:line="360" w:lineRule="auto"/>
        <w:ind w:firstLine="567"/>
        <w:jc w:val="both"/>
        <w:rPr>
          <w:lang w:eastAsia="ar-SA" w:bidi="he-IL"/>
        </w:rPr>
      </w:pPr>
      <w:bookmarkStart w:id="0" w:name="_GoBack"/>
      <w:r>
        <w:rPr>
          <w:rFonts w:ascii="Times New Roman" w:hAnsi="Times New Roman" w:cs="Times New Roman"/>
          <w:sz w:val="24"/>
          <w:szCs w:val="24"/>
        </w:rPr>
        <w:t>Lietuvos Respublikos socialinės apsaugos ir darbo</w:t>
      </w:r>
      <w:r w:rsidR="003704BF">
        <w:rPr>
          <w:rFonts w:ascii="Times New Roman" w:hAnsi="Times New Roman" w:cs="Times New Roman"/>
          <w:sz w:val="24"/>
          <w:szCs w:val="24"/>
        </w:rPr>
        <w:t xml:space="preserve"> ministro 20</w:t>
      </w:r>
      <w:r w:rsidR="003D5F26">
        <w:rPr>
          <w:rFonts w:ascii="Times New Roman" w:hAnsi="Times New Roman" w:cs="Times New Roman"/>
          <w:sz w:val="24"/>
          <w:szCs w:val="24"/>
        </w:rPr>
        <w:t>12</w:t>
      </w:r>
      <w:r w:rsidR="003704BF">
        <w:rPr>
          <w:rFonts w:ascii="Times New Roman" w:hAnsi="Times New Roman" w:cs="Times New Roman"/>
          <w:sz w:val="24"/>
          <w:szCs w:val="24"/>
        </w:rPr>
        <w:t xml:space="preserve"> m. </w:t>
      </w:r>
      <w:r w:rsidR="003D5F26">
        <w:rPr>
          <w:rFonts w:ascii="Times New Roman" w:hAnsi="Times New Roman" w:cs="Times New Roman"/>
          <w:sz w:val="24"/>
          <w:szCs w:val="24"/>
        </w:rPr>
        <w:t>lapkričio</w:t>
      </w:r>
      <w:r w:rsidR="003704BF">
        <w:rPr>
          <w:rFonts w:ascii="Times New Roman" w:hAnsi="Times New Roman" w:cs="Times New Roman"/>
          <w:sz w:val="24"/>
          <w:szCs w:val="24"/>
        </w:rPr>
        <w:t xml:space="preserve"> 2 d. įsakym</w:t>
      </w:r>
      <w:r w:rsidR="00BF3D93">
        <w:rPr>
          <w:rFonts w:ascii="Times New Roman" w:hAnsi="Times New Roman" w:cs="Times New Roman"/>
          <w:sz w:val="24"/>
          <w:szCs w:val="24"/>
        </w:rPr>
        <w:t>as</w:t>
      </w:r>
      <w:r w:rsidR="003704BF">
        <w:rPr>
          <w:rFonts w:ascii="Times New Roman" w:hAnsi="Times New Roman" w:cs="Times New Roman"/>
          <w:sz w:val="24"/>
          <w:szCs w:val="24"/>
        </w:rPr>
        <w:t xml:space="preserve"> Nr. A1-4</w:t>
      </w:r>
      <w:r w:rsidR="003D5F26">
        <w:rPr>
          <w:rFonts w:ascii="Times New Roman" w:hAnsi="Times New Roman" w:cs="Times New Roman"/>
          <w:sz w:val="24"/>
          <w:szCs w:val="24"/>
        </w:rPr>
        <w:t>80</w:t>
      </w:r>
      <w:r w:rsidR="003704BF">
        <w:rPr>
          <w:rFonts w:ascii="Times New Roman" w:hAnsi="Times New Roman" w:cs="Times New Roman"/>
          <w:sz w:val="24"/>
          <w:szCs w:val="24"/>
        </w:rPr>
        <w:t xml:space="preserve"> „Dėl </w:t>
      </w:r>
      <w:r w:rsidR="003D5F26">
        <w:rPr>
          <w:rFonts w:ascii="Times New Roman" w:hAnsi="Times New Roman" w:cs="Times New Roman"/>
          <w:sz w:val="24"/>
          <w:szCs w:val="24"/>
        </w:rPr>
        <w:t>Šeimos tarybos pavyzdinių nuostatų patvirtinimo “</w:t>
      </w:r>
      <w:r w:rsidR="00BF3D93">
        <w:rPr>
          <w:rFonts w:ascii="Times New Roman" w:hAnsi="Times New Roman" w:cs="Times New Roman"/>
          <w:sz w:val="24"/>
          <w:szCs w:val="24"/>
        </w:rPr>
        <w:t>.</w:t>
      </w:r>
    </w:p>
    <w:bookmarkEnd w:id="0"/>
    <w:p w:rsidR="004F6925" w:rsidRPr="003704BF" w:rsidRDefault="003704BF" w:rsidP="00E619CC">
      <w:pPr>
        <w:pStyle w:val="HTMLiankstoformatuotas"/>
        <w:spacing w:line="276" w:lineRule="auto"/>
        <w:jc w:val="both"/>
        <w:rPr>
          <w:rFonts w:ascii="Times New Roman" w:hAnsi="Times New Roman" w:cs="Times New Roman"/>
          <w:sz w:val="24"/>
          <w:szCs w:val="24"/>
        </w:rPr>
      </w:pPr>
      <w:r w:rsidRPr="00B85858">
        <w:rPr>
          <w:rFonts w:ascii="Times New Roman" w:hAnsi="Times New Roman" w:cs="Times New Roman"/>
          <w:b/>
          <w:sz w:val="24"/>
          <w:szCs w:val="24"/>
        </w:rPr>
        <w:t xml:space="preserve">          3.</w:t>
      </w:r>
      <w:r w:rsidRPr="003704BF">
        <w:rPr>
          <w:rFonts w:ascii="Times New Roman" w:hAnsi="Times New Roman" w:cs="Times New Roman"/>
          <w:b/>
          <w:sz w:val="24"/>
          <w:szCs w:val="24"/>
        </w:rPr>
        <w:t>G</w:t>
      </w:r>
      <w:r w:rsidR="004F6925" w:rsidRPr="003704BF">
        <w:rPr>
          <w:rFonts w:ascii="Times New Roman" w:hAnsi="Times New Roman" w:cs="Times New Roman"/>
          <w:b/>
          <w:sz w:val="24"/>
          <w:szCs w:val="24"/>
        </w:rPr>
        <w:t>alimos teigiamos ir neigiamos pasekmės priėmus siūlomą tarybos sprendimo projektą</w:t>
      </w:r>
      <w:r w:rsidR="00842A44">
        <w:rPr>
          <w:rFonts w:ascii="Times New Roman" w:hAnsi="Times New Roman" w:cs="Times New Roman"/>
          <w:b/>
          <w:sz w:val="24"/>
          <w:szCs w:val="24"/>
        </w:rPr>
        <w:t>.</w:t>
      </w:r>
      <w:r w:rsidR="004F6925" w:rsidRPr="003704BF">
        <w:rPr>
          <w:rFonts w:ascii="Times New Roman" w:hAnsi="Times New Roman" w:cs="Times New Roman"/>
          <w:sz w:val="24"/>
          <w:szCs w:val="24"/>
        </w:rPr>
        <w:t xml:space="preserve"> </w:t>
      </w:r>
    </w:p>
    <w:p w:rsidR="00B85858" w:rsidRDefault="00942E11" w:rsidP="00E619CC">
      <w:pPr>
        <w:tabs>
          <w:tab w:val="num" w:pos="0"/>
          <w:tab w:val="left" w:pos="567"/>
          <w:tab w:val="left" w:pos="720"/>
          <w:tab w:val="num" w:pos="3960"/>
        </w:tabs>
        <w:spacing w:line="360" w:lineRule="auto"/>
        <w:ind w:firstLine="567"/>
        <w:jc w:val="both"/>
        <w:rPr>
          <w:lang w:val="lt-LT"/>
        </w:rPr>
      </w:pPr>
      <w:r w:rsidRPr="008E0565">
        <w:rPr>
          <w:b/>
          <w:lang w:val="lt-LT"/>
        </w:rPr>
        <w:t>Teigiamos pasekmė</w:t>
      </w:r>
      <w:r w:rsidR="00B85858" w:rsidRPr="008E0565">
        <w:rPr>
          <w:b/>
          <w:lang w:val="lt-LT"/>
        </w:rPr>
        <w:t>s</w:t>
      </w:r>
      <w:r w:rsidR="00B85858">
        <w:rPr>
          <w:lang w:val="lt-LT"/>
        </w:rPr>
        <w:t>.</w:t>
      </w:r>
      <w:r w:rsidR="00B85858" w:rsidRPr="00B85858">
        <w:rPr>
          <w:lang w:val="lt-LT"/>
        </w:rPr>
        <w:t xml:space="preserve"> </w:t>
      </w:r>
      <w:r w:rsidR="00B85858">
        <w:rPr>
          <w:lang w:val="lt-LT"/>
        </w:rPr>
        <w:t xml:space="preserve"> </w:t>
      </w:r>
    </w:p>
    <w:p w:rsidR="00B85858" w:rsidRDefault="00BF3D93" w:rsidP="00E619CC">
      <w:pPr>
        <w:tabs>
          <w:tab w:val="num" w:pos="0"/>
          <w:tab w:val="left" w:pos="567"/>
          <w:tab w:val="left" w:pos="720"/>
          <w:tab w:val="num" w:pos="3960"/>
        </w:tabs>
        <w:spacing w:line="360" w:lineRule="auto"/>
        <w:ind w:firstLine="567"/>
        <w:jc w:val="both"/>
        <w:rPr>
          <w:lang w:val="lt-LT"/>
        </w:rPr>
      </w:pPr>
      <w:r>
        <w:rPr>
          <w:lang w:val="lt-LT"/>
        </w:rPr>
        <w:t xml:space="preserve">Šeimos taryba parengs šeimos stiprinimo Molėtų rajono savivaldybėje prioritetus, šeimos stiprinimo priemones ir pateiks šias iniciatyvas įtraukti į Molėtų rajono savivaldybės strateginės veiklos planą bei pateiks siūlymus Molėtų rajono savivaldybės tarybai </w:t>
      </w:r>
      <w:r w:rsidR="008E0565">
        <w:rPr>
          <w:lang w:val="lt-LT"/>
        </w:rPr>
        <w:t>šeimos stiprinimo gaires.</w:t>
      </w:r>
    </w:p>
    <w:p w:rsidR="00942E11" w:rsidRPr="00942E11" w:rsidRDefault="00B85858" w:rsidP="00E619CC">
      <w:pPr>
        <w:tabs>
          <w:tab w:val="num" w:pos="0"/>
          <w:tab w:val="left" w:pos="720"/>
        </w:tabs>
        <w:spacing w:line="360" w:lineRule="auto"/>
        <w:ind w:firstLine="567"/>
        <w:jc w:val="both"/>
        <w:rPr>
          <w:lang w:val="lt-LT"/>
        </w:rPr>
      </w:pPr>
      <w:r w:rsidRPr="008E0565">
        <w:rPr>
          <w:b/>
          <w:lang w:val="lt-LT"/>
        </w:rPr>
        <w:t>Neigiamos pasekmės</w:t>
      </w:r>
      <w:r>
        <w:rPr>
          <w:lang w:val="lt-LT"/>
        </w:rPr>
        <w:t xml:space="preserve"> - nenumatomos.</w:t>
      </w:r>
    </w:p>
    <w:p w:rsidR="004F6925" w:rsidRDefault="00E619CC" w:rsidP="00E619CC">
      <w:pPr>
        <w:tabs>
          <w:tab w:val="num" w:pos="0"/>
          <w:tab w:val="left" w:pos="720"/>
        </w:tabs>
        <w:spacing w:line="276" w:lineRule="auto"/>
        <w:jc w:val="both"/>
        <w:rPr>
          <w:b/>
          <w:lang w:val="lt-LT"/>
        </w:rPr>
      </w:pPr>
      <w:r>
        <w:rPr>
          <w:b/>
          <w:lang w:val="lt-LT"/>
        </w:rPr>
        <w:t xml:space="preserve">        </w:t>
      </w:r>
      <w:r w:rsidR="004F6925">
        <w:rPr>
          <w:b/>
          <w:lang w:val="lt-LT"/>
        </w:rPr>
        <w:t xml:space="preserve">4. Priemonės sprendimui įgyvendinti </w:t>
      </w:r>
      <w:r w:rsidR="00842A44">
        <w:rPr>
          <w:b/>
          <w:lang w:val="lt-LT"/>
        </w:rPr>
        <w:t>.</w:t>
      </w:r>
    </w:p>
    <w:p w:rsidR="004F6925" w:rsidRDefault="00D70311" w:rsidP="00E619CC">
      <w:pPr>
        <w:tabs>
          <w:tab w:val="num" w:pos="0"/>
          <w:tab w:val="left" w:pos="567"/>
        </w:tabs>
        <w:spacing w:line="276" w:lineRule="auto"/>
        <w:ind w:firstLine="567"/>
        <w:jc w:val="both"/>
        <w:rPr>
          <w:lang w:val="lt-LT"/>
        </w:rPr>
      </w:pPr>
      <w:r>
        <w:rPr>
          <w:lang w:val="lt-LT"/>
        </w:rPr>
        <w:t>Priimto sprendimo vykdymas.</w:t>
      </w:r>
    </w:p>
    <w:p w:rsidR="004F6925" w:rsidRDefault="00E619CC" w:rsidP="00E619CC">
      <w:pPr>
        <w:tabs>
          <w:tab w:val="left" w:pos="1296"/>
        </w:tabs>
        <w:spacing w:line="276" w:lineRule="auto"/>
        <w:jc w:val="both"/>
        <w:rPr>
          <w:b/>
          <w:lang w:val="lt-LT"/>
        </w:rPr>
      </w:pPr>
      <w:r>
        <w:rPr>
          <w:b/>
          <w:lang w:val="lt-LT"/>
        </w:rPr>
        <w:t xml:space="preserve">        </w:t>
      </w:r>
      <w:r w:rsidR="004F6925">
        <w:rPr>
          <w:b/>
          <w:lang w:val="lt-LT"/>
        </w:rPr>
        <w:t xml:space="preserve">5. Lėšų poreikis ir jų šaltiniai </w:t>
      </w:r>
      <w:r w:rsidR="00842A44">
        <w:rPr>
          <w:b/>
          <w:lang w:val="lt-LT"/>
        </w:rPr>
        <w:t>.</w:t>
      </w:r>
      <w:r w:rsidR="004F6925">
        <w:rPr>
          <w:b/>
          <w:lang w:val="lt-LT"/>
        </w:rPr>
        <w:t xml:space="preserve"> </w:t>
      </w:r>
    </w:p>
    <w:p w:rsidR="00D70311" w:rsidRPr="008E0565" w:rsidRDefault="00D70311" w:rsidP="00E619CC">
      <w:pPr>
        <w:tabs>
          <w:tab w:val="num" w:pos="0"/>
          <w:tab w:val="left" w:pos="720"/>
          <w:tab w:val="num" w:pos="3960"/>
        </w:tabs>
        <w:spacing w:line="360" w:lineRule="auto"/>
        <w:ind w:firstLine="567"/>
        <w:jc w:val="both"/>
        <w:rPr>
          <w:lang w:val="lt-LT"/>
        </w:rPr>
      </w:pPr>
      <w:r w:rsidRPr="008E0565">
        <w:rPr>
          <w:lang w:val="lt-LT"/>
        </w:rPr>
        <w:t xml:space="preserve">     </w:t>
      </w:r>
      <w:r w:rsidR="008E0565" w:rsidRPr="008E0565">
        <w:rPr>
          <w:lang w:val="lt-LT"/>
        </w:rPr>
        <w:t>Papildomų lėšų nereikės</w:t>
      </w:r>
      <w:r w:rsidR="008E0565">
        <w:rPr>
          <w:lang w:val="lt-LT"/>
        </w:rPr>
        <w:t>.</w:t>
      </w:r>
    </w:p>
    <w:p w:rsidR="00E619CC" w:rsidRDefault="004F6925" w:rsidP="00E619CC">
      <w:pPr>
        <w:tabs>
          <w:tab w:val="num" w:pos="0"/>
          <w:tab w:val="left" w:pos="72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lang w:val="lt-LT"/>
        </w:rPr>
      </w:pPr>
      <w:r>
        <w:rPr>
          <w:b/>
          <w:lang w:val="lt-LT"/>
        </w:rPr>
        <w:t>6.Vykdytojai, įvykdymo terminai</w:t>
      </w:r>
      <w:r w:rsidR="00842A44">
        <w:rPr>
          <w:b/>
          <w:lang w:val="lt-LT"/>
        </w:rPr>
        <w:t>.</w:t>
      </w:r>
      <w:r w:rsidR="00E619CC" w:rsidRPr="00E619CC">
        <w:rPr>
          <w:lang w:val="lt-LT"/>
        </w:rPr>
        <w:t xml:space="preserve"> </w:t>
      </w:r>
    </w:p>
    <w:p w:rsidR="00E619CC" w:rsidRDefault="00E619CC" w:rsidP="00E619CC">
      <w:pPr>
        <w:spacing w:line="276" w:lineRule="auto"/>
        <w:jc w:val="both"/>
        <w:rPr>
          <w:lang w:val="lt-LT"/>
        </w:rPr>
      </w:pPr>
      <w:r>
        <w:rPr>
          <w:lang w:val="lt-LT"/>
        </w:rPr>
        <w:t xml:space="preserve">Molėtų </w:t>
      </w:r>
      <w:r w:rsidR="008E0565">
        <w:rPr>
          <w:lang w:val="lt-LT"/>
        </w:rPr>
        <w:t>rajono savivaldybės administracijos socialinės paramos skyrius.</w:t>
      </w:r>
      <w:r>
        <w:rPr>
          <w:lang w:val="lt-LT"/>
        </w:rPr>
        <w:t xml:space="preserve"> </w:t>
      </w:r>
    </w:p>
    <w:p w:rsidR="008138DB" w:rsidRDefault="008138DB" w:rsidP="00E619CC">
      <w:pPr>
        <w:tabs>
          <w:tab w:val="left" w:pos="720"/>
          <w:tab w:val="num" w:pos="3960"/>
        </w:tabs>
        <w:spacing w:line="276" w:lineRule="auto"/>
        <w:jc w:val="both"/>
        <w:rPr>
          <w:b/>
          <w:lang w:val="lt-LT"/>
        </w:rPr>
      </w:pPr>
    </w:p>
    <w:p w:rsidR="004F6925" w:rsidRDefault="004F6925" w:rsidP="00E619CC">
      <w:pPr>
        <w:spacing w:line="276" w:lineRule="auto"/>
        <w:jc w:val="both"/>
      </w:pPr>
    </w:p>
    <w:p w:rsidR="00AB48EB" w:rsidRDefault="008138DB" w:rsidP="00E619CC">
      <w:pPr>
        <w:spacing w:line="276" w:lineRule="auto"/>
        <w:jc w:val="both"/>
      </w:pPr>
      <w:proofErr w:type="spellStart"/>
      <w:r>
        <w:t>Socialinės</w:t>
      </w:r>
      <w:proofErr w:type="spellEnd"/>
      <w:r>
        <w:t xml:space="preserve"> </w:t>
      </w:r>
      <w:proofErr w:type="spellStart"/>
      <w:r>
        <w:t>paramos</w:t>
      </w:r>
      <w:proofErr w:type="spellEnd"/>
      <w:r>
        <w:t xml:space="preserve"> </w:t>
      </w:r>
      <w:proofErr w:type="spellStart"/>
      <w:r>
        <w:t>skyriaus</w:t>
      </w:r>
      <w:proofErr w:type="spellEnd"/>
      <w:r>
        <w:t xml:space="preserve"> </w:t>
      </w:r>
      <w:proofErr w:type="spellStart"/>
      <w:r>
        <w:t>vedėja</w:t>
      </w:r>
      <w:proofErr w:type="spellEnd"/>
      <w:r>
        <w:t xml:space="preserve">         </w:t>
      </w:r>
      <w:r w:rsidR="00E619CC">
        <w:t xml:space="preserve">             </w:t>
      </w:r>
      <w:r>
        <w:t>Genovaitė Gribauskienė</w:t>
      </w:r>
    </w:p>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72A85"/>
    <w:multiLevelType w:val="hybridMultilevel"/>
    <w:tmpl w:val="576C5F02"/>
    <w:lvl w:ilvl="0" w:tplc="ECA891C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25"/>
    <w:rsid w:val="00144A67"/>
    <w:rsid w:val="001D50B7"/>
    <w:rsid w:val="003704BF"/>
    <w:rsid w:val="003D5F26"/>
    <w:rsid w:val="00437639"/>
    <w:rsid w:val="00482736"/>
    <w:rsid w:val="004B2858"/>
    <w:rsid w:val="004E4B25"/>
    <w:rsid w:val="004F6925"/>
    <w:rsid w:val="00507FAC"/>
    <w:rsid w:val="0064558E"/>
    <w:rsid w:val="00782838"/>
    <w:rsid w:val="008138DB"/>
    <w:rsid w:val="00842A44"/>
    <w:rsid w:val="008805AA"/>
    <w:rsid w:val="008E0565"/>
    <w:rsid w:val="00942E11"/>
    <w:rsid w:val="009B12DE"/>
    <w:rsid w:val="00AB48EB"/>
    <w:rsid w:val="00B71D8F"/>
    <w:rsid w:val="00B85858"/>
    <w:rsid w:val="00BF3D93"/>
    <w:rsid w:val="00D70311"/>
    <w:rsid w:val="00D87FC0"/>
    <w:rsid w:val="00E619CC"/>
    <w:rsid w:val="00E626BE"/>
    <w:rsid w:val="00F05712"/>
    <w:rsid w:val="00F507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2349"/>
  <w15:chartTrackingRefBased/>
  <w15:docId w15:val="{4CF4160E-F91B-4A0D-8378-519F48A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692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4F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rsid w:val="004F6925"/>
    <w:rPr>
      <w:rFonts w:ascii="Consolas" w:eastAsia="Times New Roman" w:hAnsi="Consolas" w:cs="Consolas"/>
      <w:sz w:val="20"/>
      <w:szCs w:val="20"/>
    </w:rPr>
  </w:style>
  <w:style w:type="paragraph" w:styleId="Sraopastraipa">
    <w:name w:val="List Paragraph"/>
    <w:basedOn w:val="prastasis"/>
    <w:uiPriority w:val="34"/>
    <w:qFormat/>
    <w:rsid w:val="00F0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0870">
      <w:bodyDiv w:val="1"/>
      <w:marLeft w:val="0"/>
      <w:marRight w:val="0"/>
      <w:marTop w:val="0"/>
      <w:marBottom w:val="0"/>
      <w:divBdr>
        <w:top w:val="none" w:sz="0" w:space="0" w:color="auto"/>
        <w:left w:val="none" w:sz="0" w:space="0" w:color="auto"/>
        <w:bottom w:val="none" w:sz="0" w:space="0" w:color="auto"/>
        <w:right w:val="none" w:sz="0" w:space="0" w:color="auto"/>
      </w:divBdr>
    </w:div>
    <w:div w:id="215817301">
      <w:bodyDiv w:val="1"/>
      <w:marLeft w:val="0"/>
      <w:marRight w:val="0"/>
      <w:marTop w:val="0"/>
      <w:marBottom w:val="0"/>
      <w:divBdr>
        <w:top w:val="none" w:sz="0" w:space="0" w:color="auto"/>
        <w:left w:val="none" w:sz="0" w:space="0" w:color="auto"/>
        <w:bottom w:val="none" w:sz="0" w:space="0" w:color="auto"/>
        <w:right w:val="none" w:sz="0" w:space="0" w:color="auto"/>
      </w:divBdr>
    </w:div>
    <w:div w:id="251357247">
      <w:bodyDiv w:val="1"/>
      <w:marLeft w:val="0"/>
      <w:marRight w:val="0"/>
      <w:marTop w:val="0"/>
      <w:marBottom w:val="0"/>
      <w:divBdr>
        <w:top w:val="none" w:sz="0" w:space="0" w:color="auto"/>
        <w:left w:val="none" w:sz="0" w:space="0" w:color="auto"/>
        <w:bottom w:val="none" w:sz="0" w:space="0" w:color="auto"/>
        <w:right w:val="none" w:sz="0" w:space="0" w:color="auto"/>
      </w:divBdr>
    </w:div>
    <w:div w:id="717172148">
      <w:bodyDiv w:val="1"/>
      <w:marLeft w:val="0"/>
      <w:marRight w:val="0"/>
      <w:marTop w:val="0"/>
      <w:marBottom w:val="0"/>
      <w:divBdr>
        <w:top w:val="none" w:sz="0" w:space="0" w:color="auto"/>
        <w:left w:val="none" w:sz="0" w:space="0" w:color="auto"/>
        <w:bottom w:val="none" w:sz="0" w:space="0" w:color="auto"/>
        <w:right w:val="none" w:sz="0" w:space="0" w:color="auto"/>
      </w:divBdr>
    </w:div>
    <w:div w:id="802845792">
      <w:bodyDiv w:val="1"/>
      <w:marLeft w:val="0"/>
      <w:marRight w:val="0"/>
      <w:marTop w:val="0"/>
      <w:marBottom w:val="0"/>
      <w:divBdr>
        <w:top w:val="none" w:sz="0" w:space="0" w:color="auto"/>
        <w:left w:val="none" w:sz="0" w:space="0" w:color="auto"/>
        <w:bottom w:val="none" w:sz="0" w:space="0" w:color="auto"/>
        <w:right w:val="none" w:sz="0" w:space="0" w:color="auto"/>
      </w:divBdr>
    </w:div>
    <w:div w:id="1048529002">
      <w:bodyDiv w:val="1"/>
      <w:marLeft w:val="0"/>
      <w:marRight w:val="0"/>
      <w:marTop w:val="0"/>
      <w:marBottom w:val="0"/>
      <w:divBdr>
        <w:top w:val="none" w:sz="0" w:space="0" w:color="auto"/>
        <w:left w:val="none" w:sz="0" w:space="0" w:color="auto"/>
        <w:bottom w:val="none" w:sz="0" w:space="0" w:color="auto"/>
        <w:right w:val="none" w:sz="0" w:space="0" w:color="auto"/>
      </w:divBdr>
    </w:div>
    <w:div w:id="1099257079">
      <w:bodyDiv w:val="1"/>
      <w:marLeft w:val="0"/>
      <w:marRight w:val="0"/>
      <w:marTop w:val="0"/>
      <w:marBottom w:val="0"/>
      <w:divBdr>
        <w:top w:val="none" w:sz="0" w:space="0" w:color="auto"/>
        <w:left w:val="none" w:sz="0" w:space="0" w:color="auto"/>
        <w:bottom w:val="none" w:sz="0" w:space="0" w:color="auto"/>
        <w:right w:val="none" w:sz="0" w:space="0" w:color="auto"/>
      </w:divBdr>
    </w:div>
    <w:div w:id="1470434496">
      <w:bodyDiv w:val="1"/>
      <w:marLeft w:val="0"/>
      <w:marRight w:val="0"/>
      <w:marTop w:val="0"/>
      <w:marBottom w:val="0"/>
      <w:divBdr>
        <w:top w:val="none" w:sz="0" w:space="0" w:color="auto"/>
        <w:left w:val="none" w:sz="0" w:space="0" w:color="auto"/>
        <w:bottom w:val="none" w:sz="0" w:space="0" w:color="auto"/>
        <w:right w:val="none" w:sz="0" w:space="0" w:color="auto"/>
      </w:divBdr>
    </w:div>
    <w:div w:id="1520970969">
      <w:bodyDiv w:val="1"/>
      <w:marLeft w:val="0"/>
      <w:marRight w:val="0"/>
      <w:marTop w:val="0"/>
      <w:marBottom w:val="0"/>
      <w:divBdr>
        <w:top w:val="none" w:sz="0" w:space="0" w:color="auto"/>
        <w:left w:val="none" w:sz="0" w:space="0" w:color="auto"/>
        <w:bottom w:val="none" w:sz="0" w:space="0" w:color="auto"/>
        <w:right w:val="none" w:sz="0" w:space="0" w:color="auto"/>
      </w:divBdr>
    </w:div>
    <w:div w:id="1567494443">
      <w:bodyDiv w:val="1"/>
      <w:marLeft w:val="0"/>
      <w:marRight w:val="0"/>
      <w:marTop w:val="0"/>
      <w:marBottom w:val="0"/>
      <w:divBdr>
        <w:top w:val="none" w:sz="0" w:space="0" w:color="auto"/>
        <w:left w:val="none" w:sz="0" w:space="0" w:color="auto"/>
        <w:bottom w:val="none" w:sz="0" w:space="0" w:color="auto"/>
        <w:right w:val="none" w:sz="0" w:space="0" w:color="auto"/>
      </w:divBdr>
    </w:div>
    <w:div w:id="19537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1298</Words>
  <Characters>741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Gribauskienė Genovaite</cp:lastModifiedBy>
  <cp:revision>25</cp:revision>
  <dcterms:created xsi:type="dcterms:W3CDTF">2017-02-14T08:41:00Z</dcterms:created>
  <dcterms:modified xsi:type="dcterms:W3CDTF">2020-09-15T05:36:00Z</dcterms:modified>
</cp:coreProperties>
</file>