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67" w:rsidRDefault="003A6C24" w:rsidP="00715167">
      <w:pPr>
        <w:spacing w:line="360" w:lineRule="auto"/>
        <w:jc w:val="center"/>
        <w:rPr>
          <w:b/>
        </w:rPr>
      </w:pPr>
      <w:r>
        <w:rPr>
          <w:b/>
        </w:rPr>
        <w:t>AIŠKINAMASIS RAŠTAS</w:t>
      </w:r>
    </w:p>
    <w:p w:rsidR="00715167" w:rsidRDefault="00715167" w:rsidP="00715167">
      <w:pPr>
        <w:spacing w:line="360" w:lineRule="auto"/>
        <w:jc w:val="center"/>
        <w:rPr>
          <w:b/>
        </w:rPr>
      </w:pPr>
      <w:r>
        <w:rPr>
          <w:b/>
        </w:rPr>
        <w:t xml:space="preserve">Dėl </w:t>
      </w:r>
      <w:r w:rsidR="00F913A9">
        <w:rPr>
          <w:b/>
        </w:rPr>
        <w:t>pristatymo Lietuvos savivaldybių asociacijos apdovanojimui ,,Auksinės krivūlės</w:t>
      </w:r>
      <w:r w:rsidR="008170AD">
        <w:rPr>
          <w:b/>
        </w:rPr>
        <w:t>“</w:t>
      </w:r>
      <w:r w:rsidR="00F913A9">
        <w:rPr>
          <w:b/>
        </w:rPr>
        <w:t xml:space="preserve"> riteris</w:t>
      </w:r>
    </w:p>
    <w:p w:rsidR="00F913A9" w:rsidRDefault="00F913A9" w:rsidP="00715167">
      <w:pPr>
        <w:spacing w:line="360" w:lineRule="auto"/>
        <w:jc w:val="center"/>
        <w:rPr>
          <w:b/>
        </w:rPr>
      </w:pPr>
    </w:p>
    <w:p w:rsidR="003A6C24" w:rsidRDefault="00AE1A3C" w:rsidP="003A6C24">
      <w:pPr>
        <w:spacing w:line="360" w:lineRule="auto"/>
        <w:jc w:val="center"/>
        <w:rPr>
          <w:b/>
        </w:rPr>
      </w:pPr>
      <w:r>
        <w:rPr>
          <w:b/>
          <w:lang w:val="pt-BR"/>
        </w:rPr>
        <w:t xml:space="preserve">1. </w:t>
      </w:r>
      <w:r>
        <w:rPr>
          <w:b/>
        </w:rPr>
        <w:t xml:space="preserve"> P</w:t>
      </w:r>
      <w:r>
        <w:rPr>
          <w:b/>
          <w:lang w:val="pt-BR"/>
        </w:rPr>
        <w:t>arengto tarybos sprendimo projekto tikslai ir uždaviniai</w:t>
      </w:r>
    </w:p>
    <w:p w:rsidR="00F30D12" w:rsidRDefault="00F30D12"/>
    <w:p w:rsidR="008170AD" w:rsidRDefault="008170AD" w:rsidP="008170AD">
      <w:pPr>
        <w:spacing w:line="360" w:lineRule="auto"/>
        <w:jc w:val="both"/>
      </w:pPr>
      <w:r>
        <w:t xml:space="preserve">            </w:t>
      </w:r>
      <w:r w:rsidR="000E605E">
        <w:t xml:space="preserve">Sprendimo tikslas </w:t>
      </w:r>
      <w:r w:rsidR="00F913A9">
        <w:t>–</w:t>
      </w:r>
      <w:r w:rsidR="000E605E">
        <w:t xml:space="preserve"> </w:t>
      </w:r>
      <w:r w:rsidR="00F913A9">
        <w:t>pristatyti Lietuvos savivaldybių apdovanojimui ,,Auksinės krivūlės</w:t>
      </w:r>
      <w:r>
        <w:t>“</w:t>
      </w:r>
      <w:r w:rsidR="00F913A9">
        <w:t xml:space="preserve"> riteris </w:t>
      </w:r>
      <w:proofErr w:type="spellStart"/>
      <w:r w:rsidR="00F913A9">
        <w:t>Vladzės</w:t>
      </w:r>
      <w:proofErr w:type="spellEnd"/>
      <w:r w:rsidR="00F913A9">
        <w:t xml:space="preserve"> </w:t>
      </w:r>
      <w:proofErr w:type="spellStart"/>
      <w:r w:rsidR="00F913A9">
        <w:t>Gribėnienės</w:t>
      </w:r>
      <w:proofErr w:type="spellEnd"/>
      <w:r w:rsidR="0050438A">
        <w:t>, nusipelniusios Molėtų rajono savivaldai, jos plėtrai ir stiprinimui, neįgaliųjų integracijai rajone, kandidatūrą.</w:t>
      </w:r>
      <w:r w:rsidR="00A70F81" w:rsidRPr="00A70F81">
        <w:t xml:space="preserve"> </w:t>
      </w:r>
    </w:p>
    <w:p w:rsidR="00A70F81" w:rsidRDefault="008170AD" w:rsidP="008170AD">
      <w:pPr>
        <w:spacing w:line="360" w:lineRule="auto"/>
        <w:jc w:val="both"/>
      </w:pPr>
      <w:r>
        <w:t xml:space="preserve">            </w:t>
      </w:r>
      <w:proofErr w:type="spellStart"/>
      <w:r w:rsidR="00A70F81">
        <w:t>Vladzė</w:t>
      </w:r>
      <w:proofErr w:type="spellEnd"/>
      <w:r w:rsidR="00A70F81">
        <w:t xml:space="preserve"> </w:t>
      </w:r>
      <w:proofErr w:type="spellStart"/>
      <w:r w:rsidR="00A70F81">
        <w:t>Gribėnienė</w:t>
      </w:r>
      <w:proofErr w:type="spellEnd"/>
      <w:r w:rsidR="00A70F81">
        <w:t xml:space="preserve"> yra neįgaliųjų judėjimo Lietuvoje pradininkė . Nuo 1971 metų pogrindinio  neįgaliųjų  judėjimo būrelio ,,Draugystė" narė, neįgaliųjų sporto ( </w:t>
      </w:r>
      <w:proofErr w:type="spellStart"/>
      <w:r w:rsidR="00A70F81">
        <w:t>invosporto</w:t>
      </w:r>
      <w:proofErr w:type="spellEnd"/>
      <w:r w:rsidR="00A70F81">
        <w:t xml:space="preserve"> ) iniciatorė ir  įkūrėja .</w:t>
      </w:r>
    </w:p>
    <w:p w:rsidR="00A70F81" w:rsidRDefault="00A70F81" w:rsidP="008170AD">
      <w:pPr>
        <w:spacing w:line="360" w:lineRule="auto"/>
        <w:jc w:val="both"/>
      </w:pPr>
      <w:r>
        <w:t xml:space="preserve"> </w:t>
      </w:r>
      <w:r w:rsidR="008170AD">
        <w:t xml:space="preserve">           </w:t>
      </w:r>
      <w:proofErr w:type="spellStart"/>
      <w:r>
        <w:t>Vladzė</w:t>
      </w:r>
      <w:proofErr w:type="spellEnd"/>
      <w:r>
        <w:t xml:space="preserve"> ir jos vyras Povilas - pirmoji Lietuvoje žmonių, judančių ratukais,  pora, išgyvenusi kartu 40 metų ( susituokė 1976 metais  ) .</w:t>
      </w:r>
    </w:p>
    <w:p w:rsidR="00A70F81" w:rsidRDefault="00A70F81" w:rsidP="008170AD">
      <w:pPr>
        <w:spacing w:line="360" w:lineRule="auto"/>
        <w:jc w:val="both"/>
      </w:pPr>
      <w:r>
        <w:t xml:space="preserve"> Nuo 1990 metų  rajono deputatė ( tuo laiku taip vadinosi  ) . Vėliau - rajono Tarybos narė  ( nepertraukiamos 9 kadencijos ) .</w:t>
      </w:r>
    </w:p>
    <w:p w:rsidR="00A70F81" w:rsidRDefault="008170AD" w:rsidP="008170AD">
      <w:pPr>
        <w:spacing w:line="360" w:lineRule="auto"/>
        <w:jc w:val="both"/>
      </w:pPr>
      <w:r>
        <w:t xml:space="preserve">           </w:t>
      </w:r>
      <w:r w:rsidR="00A70F81">
        <w:t xml:space="preserve">1998 metais </w:t>
      </w:r>
      <w:proofErr w:type="spellStart"/>
      <w:r w:rsidR="00A70F81">
        <w:t>Vladzei</w:t>
      </w:r>
      <w:proofErr w:type="spellEnd"/>
      <w:r w:rsidR="00A70F81">
        <w:t xml:space="preserve"> </w:t>
      </w:r>
      <w:proofErr w:type="spellStart"/>
      <w:r w:rsidR="00A70F81">
        <w:t>Gribėnienei</w:t>
      </w:r>
      <w:proofErr w:type="spellEnd"/>
      <w:r w:rsidR="00A70F81">
        <w:t xml:space="preserve"> suteiktas Molėtų rajono Garbės pilietės  vardas .</w:t>
      </w:r>
    </w:p>
    <w:p w:rsidR="00A70F81" w:rsidRDefault="00A70F81" w:rsidP="008170AD">
      <w:pPr>
        <w:spacing w:after="240" w:line="360" w:lineRule="auto"/>
        <w:jc w:val="both"/>
      </w:pPr>
      <w:r>
        <w:t xml:space="preserve">Visą savo gyvenimą dirbo neįgaliųjų labui . Jos gyvenimo </w:t>
      </w:r>
      <w:r w:rsidR="008170AD">
        <w:t>tikslas</w:t>
      </w:r>
      <w:r>
        <w:t xml:space="preserve"> - padėti silpnesniam už save , kurį ji vertina  ne  kaip nuopelną, o kaip žmogišką indelį .</w:t>
      </w:r>
    </w:p>
    <w:p w:rsidR="000E605E" w:rsidRDefault="000E605E" w:rsidP="008170AD">
      <w:pPr>
        <w:pStyle w:val="Sraopastraipa"/>
        <w:spacing w:line="360" w:lineRule="auto"/>
        <w:ind w:left="0"/>
        <w:jc w:val="both"/>
      </w:pPr>
    </w:p>
    <w:p w:rsidR="000E605E" w:rsidRDefault="000E605E" w:rsidP="008170AD">
      <w:pPr>
        <w:tabs>
          <w:tab w:val="left" w:pos="720"/>
          <w:tab w:val="num" w:pos="3960"/>
        </w:tabs>
        <w:spacing w:line="360" w:lineRule="auto"/>
        <w:jc w:val="both"/>
        <w:rPr>
          <w:b/>
        </w:rPr>
      </w:pPr>
      <w:r>
        <w:rPr>
          <w:b/>
        </w:rPr>
        <w:t xml:space="preserve">               </w:t>
      </w:r>
      <w:r w:rsidR="00AE1A3C">
        <w:rPr>
          <w:b/>
        </w:rPr>
        <w:t xml:space="preserve">        </w:t>
      </w:r>
      <w:r>
        <w:rPr>
          <w:b/>
        </w:rPr>
        <w:t xml:space="preserve"> 2.Š</w:t>
      </w:r>
      <w:r>
        <w:rPr>
          <w:b/>
          <w:lang w:val="pt-BR"/>
        </w:rPr>
        <w:t>iuo metu esantis teisinis reglamentavimas</w:t>
      </w:r>
      <w:r>
        <w:rPr>
          <w:b/>
        </w:rPr>
        <w:t xml:space="preserve"> </w:t>
      </w:r>
    </w:p>
    <w:p w:rsidR="001718D1" w:rsidRDefault="000E605E" w:rsidP="001718D1">
      <w:pPr>
        <w:spacing w:line="360" w:lineRule="auto"/>
        <w:ind w:right="-23"/>
        <w:jc w:val="both"/>
      </w:pPr>
      <w:r>
        <w:t xml:space="preserve">Lietuvos Respublikos vietos savivaldos įstatymo  16 straipsnio </w:t>
      </w:r>
      <w:r w:rsidR="007D0E66">
        <w:t>4</w:t>
      </w:r>
      <w:r>
        <w:t xml:space="preserve"> dalis ;</w:t>
      </w:r>
    </w:p>
    <w:p w:rsidR="001718D1" w:rsidRDefault="001718D1" w:rsidP="001718D1">
      <w:pPr>
        <w:spacing w:line="360" w:lineRule="auto"/>
        <w:ind w:right="-23"/>
        <w:jc w:val="both"/>
      </w:pPr>
      <w:r>
        <w:rPr>
          <w:color w:val="0D0D0D" w:themeColor="text1" w:themeTint="F2"/>
        </w:rPr>
        <w:t>Lietuvos savivaldybių asociacijos apdovanojimų nuostatų, patvirtintų Lietuvos savivaldybių asociacijos valdybos 2012 m. gegužės 15 d. nutarimu Nr. VN-20 ,,Dėl Lietuvos savivaldybių asociacijos apdovanojimų nuostatų patvirtinimo“ (2013 m. rugsėjo 17 d. nutarimo Nr.VN-46 redakcija),  4 punkt</w:t>
      </w:r>
      <w:r>
        <w:rPr>
          <w:color w:val="0D0D0D" w:themeColor="text1" w:themeTint="F2"/>
        </w:rPr>
        <w:t>as.</w:t>
      </w:r>
    </w:p>
    <w:p w:rsidR="000E605E" w:rsidRDefault="000E605E" w:rsidP="008170AD">
      <w:pPr>
        <w:spacing w:line="360" w:lineRule="auto"/>
        <w:ind w:right="-23"/>
        <w:jc w:val="both"/>
      </w:pPr>
      <w:bookmarkStart w:id="0" w:name="_GoBack"/>
      <w:bookmarkEnd w:id="0"/>
    </w:p>
    <w:p w:rsidR="000E605E" w:rsidRDefault="000E605E" w:rsidP="008170AD">
      <w:pPr>
        <w:spacing w:line="360" w:lineRule="auto"/>
        <w:ind w:firstLine="567"/>
        <w:jc w:val="both"/>
      </w:pPr>
      <w:r>
        <w:t xml:space="preserve">  </w:t>
      </w:r>
      <w:r>
        <w:rPr>
          <w:color w:val="FF0000"/>
        </w:rPr>
        <w:t xml:space="preserve"> </w:t>
      </w:r>
    </w:p>
    <w:p w:rsidR="000E605E" w:rsidRDefault="00AE1A3C" w:rsidP="008170AD">
      <w:pPr>
        <w:spacing w:line="360" w:lineRule="auto"/>
        <w:ind w:firstLine="851"/>
        <w:jc w:val="both"/>
        <w:rPr>
          <w:b/>
          <w:lang w:val="pt-BR"/>
        </w:rPr>
      </w:pPr>
      <w:r>
        <w:rPr>
          <w:b/>
        </w:rPr>
        <w:t xml:space="preserve">     </w:t>
      </w:r>
      <w:r w:rsidR="000E605E">
        <w:rPr>
          <w:b/>
        </w:rPr>
        <w:t xml:space="preserve">3. </w:t>
      </w:r>
      <w:r w:rsidR="000E605E">
        <w:rPr>
          <w:b/>
          <w:lang w:val="pt-BR"/>
        </w:rPr>
        <w:t>Galimos teigiamos ir neigiamos pasekmės priėmus siūlomą tarybos sprendimo projektą.</w:t>
      </w:r>
    </w:p>
    <w:p w:rsidR="000E605E" w:rsidRDefault="000E605E" w:rsidP="008170AD">
      <w:pPr>
        <w:spacing w:line="360" w:lineRule="auto"/>
        <w:ind w:firstLine="851"/>
        <w:jc w:val="both"/>
        <w:rPr>
          <w:b/>
          <w:lang w:val="pt-BR"/>
        </w:rPr>
      </w:pPr>
      <w:r>
        <w:rPr>
          <w:b/>
          <w:lang w:val="pt-BR"/>
        </w:rPr>
        <w:t>Teigiamos pasekmės.</w:t>
      </w:r>
    </w:p>
    <w:p w:rsidR="001772D1" w:rsidRDefault="000E605E" w:rsidP="008170AD">
      <w:pPr>
        <w:pStyle w:val="Sraopastraipa"/>
        <w:spacing w:line="360" w:lineRule="auto"/>
        <w:ind w:left="0"/>
        <w:jc w:val="both"/>
        <w:rPr>
          <w:lang w:val="pt-BR"/>
        </w:rPr>
      </w:pPr>
      <w:r>
        <w:rPr>
          <w:lang w:val="pt-BR"/>
        </w:rPr>
        <w:t xml:space="preserve">            </w:t>
      </w:r>
      <w:r w:rsidR="0028351C">
        <w:rPr>
          <w:lang w:val="pt-BR"/>
        </w:rPr>
        <w:t>Minint Lietuvos vietos savivaldos dieną jau 15 kartą bus pagerbtos labiausiai įvairiose srityse nusipelniusios savivaldybės ir asmenys. Tradiciškai šventės metu bus įteikti ,,Auksinės krivūlės”  riterio ženklai, skirti asmenims, nusipelniusiems Lietuvos savivaldai, jos plėtrai ir stiprinimui.</w:t>
      </w:r>
    </w:p>
    <w:p w:rsidR="000E605E" w:rsidRDefault="001772D1" w:rsidP="008170AD">
      <w:pPr>
        <w:pStyle w:val="Sraopastraipa"/>
        <w:spacing w:line="360" w:lineRule="auto"/>
        <w:ind w:left="0"/>
        <w:jc w:val="both"/>
        <w:rPr>
          <w:b/>
        </w:rPr>
      </w:pPr>
      <w:r>
        <w:rPr>
          <w:lang w:val="pt-BR"/>
        </w:rPr>
        <w:lastRenderedPageBreak/>
        <w:t xml:space="preserve">             </w:t>
      </w:r>
      <w:r w:rsidR="0028351C">
        <w:rPr>
          <w:lang w:val="pt-BR"/>
        </w:rPr>
        <w:t xml:space="preserve">Vladzė Gribėnienė </w:t>
      </w:r>
      <w:r>
        <w:rPr>
          <w:lang w:val="pt-BR"/>
        </w:rPr>
        <w:t xml:space="preserve">yra </w:t>
      </w:r>
      <w:r w:rsidR="0028351C">
        <w:rPr>
          <w:lang w:val="pt-BR"/>
        </w:rPr>
        <w:t>verta šio apdovanojimo</w:t>
      </w:r>
      <w:r w:rsidR="000E605E">
        <w:rPr>
          <w:szCs w:val="24"/>
        </w:rPr>
        <w:t>.</w:t>
      </w:r>
    </w:p>
    <w:p w:rsidR="000E605E" w:rsidRDefault="000E605E" w:rsidP="008170AD">
      <w:pPr>
        <w:spacing w:line="360" w:lineRule="auto"/>
        <w:ind w:firstLine="851"/>
        <w:jc w:val="both"/>
        <w:rPr>
          <w:b/>
          <w:lang w:val="pt-BR"/>
        </w:rPr>
      </w:pPr>
      <w:r>
        <w:rPr>
          <w:b/>
          <w:lang w:val="pt-BR"/>
        </w:rPr>
        <w:t>Neigiamos pasekmės</w:t>
      </w:r>
    </w:p>
    <w:p w:rsidR="000E605E" w:rsidRDefault="000E605E" w:rsidP="008170AD">
      <w:pPr>
        <w:tabs>
          <w:tab w:val="left" w:pos="720"/>
          <w:tab w:val="num" w:pos="3960"/>
        </w:tabs>
        <w:spacing w:line="360" w:lineRule="auto"/>
        <w:jc w:val="both"/>
      </w:pPr>
      <w:r>
        <w:t xml:space="preserve">            Neigiamos pasekmės nenumatomos.</w:t>
      </w:r>
    </w:p>
    <w:p w:rsidR="000E605E" w:rsidRDefault="000E605E" w:rsidP="008170AD">
      <w:pPr>
        <w:tabs>
          <w:tab w:val="left" w:pos="720"/>
          <w:tab w:val="num" w:pos="3960"/>
        </w:tabs>
        <w:spacing w:line="360" w:lineRule="auto"/>
        <w:jc w:val="both"/>
      </w:pPr>
    </w:p>
    <w:p w:rsidR="000E605E" w:rsidRDefault="000E605E" w:rsidP="008170AD">
      <w:pPr>
        <w:pStyle w:val="HTMLiankstoformatuotas"/>
        <w:spacing w:line="360" w:lineRule="auto"/>
        <w:rPr>
          <w:rFonts w:ascii="Times New Roman" w:hAnsi="Times New Roman" w:cs="Times New Roman"/>
          <w:sz w:val="24"/>
          <w:szCs w:val="24"/>
          <w:lang w:val="pt-BR"/>
        </w:rPr>
      </w:pPr>
      <w:r>
        <w:rPr>
          <w:rFonts w:ascii="Times New Roman" w:hAnsi="Times New Roman" w:cs="Times New Roman"/>
          <w:b/>
          <w:sz w:val="24"/>
          <w:szCs w:val="24"/>
        </w:rPr>
        <w:t xml:space="preserve">           </w:t>
      </w:r>
      <w:r w:rsidR="00AE1A3C">
        <w:rPr>
          <w:rFonts w:ascii="Times New Roman" w:hAnsi="Times New Roman" w:cs="Times New Roman"/>
          <w:b/>
          <w:sz w:val="24"/>
          <w:szCs w:val="24"/>
        </w:rPr>
        <w:t xml:space="preserve">    </w:t>
      </w:r>
      <w:r>
        <w:rPr>
          <w:rFonts w:ascii="Times New Roman" w:hAnsi="Times New Roman" w:cs="Times New Roman"/>
          <w:b/>
          <w:sz w:val="24"/>
          <w:szCs w:val="24"/>
        </w:rPr>
        <w:t xml:space="preserve"> 4. Priemonės sprendimui įgyvendinti </w:t>
      </w:r>
      <w:r>
        <w:rPr>
          <w:rFonts w:ascii="Times New Roman" w:hAnsi="Times New Roman" w:cs="Times New Roman"/>
          <w:sz w:val="24"/>
          <w:szCs w:val="24"/>
          <w:lang w:val="pt-BR"/>
        </w:rPr>
        <w:t xml:space="preserve"> </w:t>
      </w:r>
    </w:p>
    <w:p w:rsidR="000E605E" w:rsidRDefault="000E605E" w:rsidP="008170AD">
      <w:pPr>
        <w:pStyle w:val="Sraopastraipa"/>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pPr>
      <w:r>
        <w:rPr>
          <w:szCs w:val="24"/>
          <w:lang w:val="pt-BR"/>
        </w:rPr>
        <w:t xml:space="preserve">          </w:t>
      </w:r>
      <w:r>
        <w:t>P</w:t>
      </w:r>
      <w:r w:rsidR="001772D1">
        <w:t>agal Lietuvos savivaldybių asociacijos apdovanojimų nuostatus</w:t>
      </w:r>
      <w:r w:rsidR="008170AD">
        <w:t xml:space="preserve"> teisę pristatyti asmenis apdovanojimui turi Lietuvos savivaldybių asociacijos prezidentas ir/arba savivaldybių tarybos</w:t>
      </w:r>
      <w:r>
        <w:t>.</w:t>
      </w:r>
    </w:p>
    <w:p w:rsidR="000E605E" w:rsidRDefault="000E605E" w:rsidP="008170AD">
      <w:pPr>
        <w:tabs>
          <w:tab w:val="num" w:pos="0"/>
          <w:tab w:val="left" w:pos="284"/>
        </w:tabs>
        <w:spacing w:line="360" w:lineRule="auto"/>
        <w:ind w:firstLine="567"/>
        <w:jc w:val="both"/>
      </w:pPr>
    </w:p>
    <w:p w:rsidR="000E605E" w:rsidRDefault="000E605E" w:rsidP="008170AD">
      <w:pPr>
        <w:tabs>
          <w:tab w:val="left" w:pos="720"/>
          <w:tab w:val="num" w:pos="3960"/>
        </w:tabs>
        <w:spacing w:line="360" w:lineRule="auto"/>
        <w:jc w:val="both"/>
        <w:rPr>
          <w:b/>
        </w:rPr>
      </w:pPr>
      <w:r>
        <w:rPr>
          <w:b/>
        </w:rPr>
        <w:tab/>
      </w:r>
      <w:r w:rsidR="00AE1A3C">
        <w:rPr>
          <w:b/>
        </w:rPr>
        <w:t xml:space="preserve">      </w:t>
      </w:r>
      <w:r>
        <w:rPr>
          <w:b/>
        </w:rPr>
        <w:t xml:space="preserve">5. Lėšų poreikis ir jų šaltiniai </w:t>
      </w:r>
    </w:p>
    <w:p w:rsidR="000E605E" w:rsidRDefault="000E605E" w:rsidP="008170AD">
      <w:pPr>
        <w:tabs>
          <w:tab w:val="left" w:pos="720"/>
          <w:tab w:val="num" w:pos="3960"/>
        </w:tabs>
        <w:spacing w:line="360" w:lineRule="auto"/>
        <w:jc w:val="both"/>
      </w:pPr>
      <w:r>
        <w:tab/>
        <w:t>Lėšos n</w:t>
      </w:r>
      <w:r w:rsidR="008170AD">
        <w:t>ereikalingos</w:t>
      </w:r>
      <w:r>
        <w:t>.</w:t>
      </w:r>
    </w:p>
    <w:p w:rsidR="000E605E" w:rsidRDefault="000E605E" w:rsidP="008170AD">
      <w:pPr>
        <w:tabs>
          <w:tab w:val="left" w:pos="720"/>
          <w:tab w:val="num" w:pos="3960"/>
        </w:tabs>
        <w:spacing w:line="360" w:lineRule="auto"/>
        <w:jc w:val="both"/>
      </w:pPr>
      <w:r>
        <w:rPr>
          <w:b/>
        </w:rPr>
        <w:tab/>
      </w:r>
      <w:r w:rsidR="00AE1A3C">
        <w:rPr>
          <w:b/>
        </w:rPr>
        <w:t xml:space="preserve">      </w:t>
      </w:r>
      <w:r>
        <w:rPr>
          <w:b/>
        </w:rPr>
        <w:t>6. Vykdytojai, įvykdymo terminai</w:t>
      </w:r>
    </w:p>
    <w:p w:rsidR="000E605E" w:rsidRDefault="000E605E" w:rsidP="008170AD">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            Molėtų rajono savivaldybės </w:t>
      </w:r>
      <w:r w:rsidR="008170AD">
        <w:t>administracija</w:t>
      </w:r>
      <w:r>
        <w:t xml:space="preserve">. </w:t>
      </w:r>
    </w:p>
    <w:p w:rsidR="000E605E" w:rsidRDefault="000E605E" w:rsidP="008170AD">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E605E" w:rsidRDefault="000E605E" w:rsidP="008170AD">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E605E" w:rsidRDefault="000E605E" w:rsidP="008170AD">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0E605E" w:rsidRDefault="000E605E" w:rsidP="008170AD">
      <w:pPr>
        <w:tabs>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5D3E1D" w:rsidRDefault="005D3E1D" w:rsidP="008170AD">
      <w:pPr>
        <w:spacing w:line="360" w:lineRule="auto"/>
        <w:jc w:val="both"/>
      </w:pPr>
      <w:r>
        <w:t xml:space="preserve">Molėtų rajono savivaldybės administracijos  </w:t>
      </w:r>
    </w:p>
    <w:p w:rsidR="005D3E1D" w:rsidRDefault="005D3E1D" w:rsidP="008170AD">
      <w:pPr>
        <w:spacing w:line="360" w:lineRule="auto"/>
        <w:jc w:val="both"/>
      </w:pPr>
      <w:r>
        <w:t>Socialinės paramos skyriaus vedėja                                 Genovaitė Gribauskienė</w:t>
      </w:r>
    </w:p>
    <w:p w:rsidR="000E605E" w:rsidRDefault="000E605E" w:rsidP="008170AD">
      <w:pPr>
        <w:spacing w:line="360" w:lineRule="auto"/>
        <w:jc w:val="both"/>
      </w:pPr>
    </w:p>
    <w:sectPr w:rsidR="000E60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24"/>
    <w:rsid w:val="000E605E"/>
    <w:rsid w:val="001718D1"/>
    <w:rsid w:val="001772D1"/>
    <w:rsid w:val="0028351C"/>
    <w:rsid w:val="003A6C24"/>
    <w:rsid w:val="0050438A"/>
    <w:rsid w:val="005B1947"/>
    <w:rsid w:val="005D3E1D"/>
    <w:rsid w:val="0069625F"/>
    <w:rsid w:val="00715167"/>
    <w:rsid w:val="00736461"/>
    <w:rsid w:val="007D0E66"/>
    <w:rsid w:val="008170AD"/>
    <w:rsid w:val="00A70F81"/>
    <w:rsid w:val="00AE1A3C"/>
    <w:rsid w:val="00B23303"/>
    <w:rsid w:val="00F30D12"/>
    <w:rsid w:val="00F913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CA9D"/>
  <w15:chartTrackingRefBased/>
  <w15:docId w15:val="{AE95CF43-601C-40F2-8339-92B32098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6C2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0E6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0E605E"/>
    <w:rPr>
      <w:rFonts w:ascii="Courier New" w:eastAsia="Times New Roman" w:hAnsi="Courier New" w:cs="Courier New"/>
      <w:sz w:val="20"/>
      <w:szCs w:val="20"/>
      <w:lang w:eastAsia="lt-LT"/>
    </w:rPr>
  </w:style>
  <w:style w:type="paragraph" w:styleId="Sraopastraipa">
    <w:name w:val="List Paragraph"/>
    <w:basedOn w:val="prastasis"/>
    <w:uiPriority w:val="34"/>
    <w:qFormat/>
    <w:rsid w:val="000E605E"/>
    <w:pPr>
      <w:spacing w:after="160" w:line="254"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9111">
      <w:bodyDiv w:val="1"/>
      <w:marLeft w:val="0"/>
      <w:marRight w:val="0"/>
      <w:marTop w:val="0"/>
      <w:marBottom w:val="0"/>
      <w:divBdr>
        <w:top w:val="none" w:sz="0" w:space="0" w:color="auto"/>
        <w:left w:val="none" w:sz="0" w:space="0" w:color="auto"/>
        <w:bottom w:val="none" w:sz="0" w:space="0" w:color="auto"/>
        <w:right w:val="none" w:sz="0" w:space="0" w:color="auto"/>
      </w:divBdr>
    </w:div>
    <w:div w:id="689797331">
      <w:bodyDiv w:val="1"/>
      <w:marLeft w:val="0"/>
      <w:marRight w:val="0"/>
      <w:marTop w:val="0"/>
      <w:marBottom w:val="0"/>
      <w:divBdr>
        <w:top w:val="none" w:sz="0" w:space="0" w:color="auto"/>
        <w:left w:val="none" w:sz="0" w:space="0" w:color="auto"/>
        <w:bottom w:val="none" w:sz="0" w:space="0" w:color="auto"/>
        <w:right w:val="none" w:sz="0" w:space="0" w:color="auto"/>
      </w:divBdr>
    </w:div>
    <w:div w:id="850098704">
      <w:bodyDiv w:val="1"/>
      <w:marLeft w:val="0"/>
      <w:marRight w:val="0"/>
      <w:marTop w:val="0"/>
      <w:marBottom w:val="0"/>
      <w:divBdr>
        <w:top w:val="none" w:sz="0" w:space="0" w:color="auto"/>
        <w:left w:val="none" w:sz="0" w:space="0" w:color="auto"/>
        <w:bottom w:val="none" w:sz="0" w:space="0" w:color="auto"/>
        <w:right w:val="none" w:sz="0" w:space="0" w:color="auto"/>
      </w:divBdr>
    </w:div>
    <w:div w:id="1549145450">
      <w:bodyDiv w:val="1"/>
      <w:marLeft w:val="0"/>
      <w:marRight w:val="0"/>
      <w:marTop w:val="0"/>
      <w:marBottom w:val="0"/>
      <w:divBdr>
        <w:top w:val="none" w:sz="0" w:space="0" w:color="auto"/>
        <w:left w:val="none" w:sz="0" w:space="0" w:color="auto"/>
        <w:bottom w:val="none" w:sz="0" w:space="0" w:color="auto"/>
        <w:right w:val="none" w:sz="0" w:space="0" w:color="auto"/>
      </w:divBdr>
    </w:div>
    <w:div w:id="1671712065">
      <w:bodyDiv w:val="1"/>
      <w:marLeft w:val="0"/>
      <w:marRight w:val="0"/>
      <w:marTop w:val="0"/>
      <w:marBottom w:val="0"/>
      <w:divBdr>
        <w:top w:val="none" w:sz="0" w:space="0" w:color="auto"/>
        <w:left w:val="none" w:sz="0" w:space="0" w:color="auto"/>
        <w:bottom w:val="none" w:sz="0" w:space="0" w:color="auto"/>
        <w:right w:val="none" w:sz="0" w:space="0" w:color="auto"/>
      </w:divBdr>
    </w:div>
    <w:div w:id="18107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1711</Words>
  <Characters>976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Gribauskienė Genovaite</dc:creator>
  <cp:keywords/>
  <dc:description/>
  <cp:lastModifiedBy>Gribauskienė Genovaite</cp:lastModifiedBy>
  <cp:revision>14</cp:revision>
  <dcterms:created xsi:type="dcterms:W3CDTF">2020-08-18T11:35:00Z</dcterms:created>
  <dcterms:modified xsi:type="dcterms:W3CDTF">2020-08-19T11:10:00Z</dcterms:modified>
</cp:coreProperties>
</file>