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4409B7" w:rsidRPr="004409B7" w:rsidRDefault="004409B7" w:rsidP="00BE20DA">
      <w:pPr>
        <w:tabs>
          <w:tab w:val="left" w:pos="720"/>
          <w:tab w:val="num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4409B7">
        <w:rPr>
          <w:rFonts w:ascii="Times New Roman" w:hAnsi="Times New Roman" w:cs="Times New Roman"/>
          <w:noProof/>
          <w:sz w:val="24"/>
          <w:szCs w:val="24"/>
        </w:rPr>
        <w:t>ė</w:t>
      </w:r>
      <w:r>
        <w:rPr>
          <w:rFonts w:ascii="Times New Roman" w:hAnsi="Times New Roman" w:cs="Times New Roman"/>
          <w:noProof/>
          <w:sz w:val="24"/>
          <w:szCs w:val="24"/>
        </w:rPr>
        <w:t>l mokyklinio autobuso perėmimo M</w:t>
      </w:r>
      <w:r w:rsidRPr="004409B7">
        <w:rPr>
          <w:rFonts w:ascii="Times New Roman" w:hAnsi="Times New Roman" w:cs="Times New Roman"/>
          <w:noProof/>
          <w:sz w:val="24"/>
          <w:szCs w:val="24"/>
        </w:rPr>
        <w:t>olėtų rajono savivaldybės nuosavybėn ir jo perdavimo valdyti, naudoti ir disponuoti patikėjimo teise</w:t>
      </w:r>
    </w:p>
    <w:p w:rsidR="004409B7" w:rsidRDefault="004409B7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09B7" w:rsidRPr="004409B7" w:rsidRDefault="004409B7" w:rsidP="00BE20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lt-LT"/>
        </w:rPr>
      </w:pPr>
      <w:r w:rsidRPr="004409B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Nacionalinė švietimo agentūra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(</w:t>
      </w:r>
      <w:r w:rsidRPr="004409B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toliau tekste – NŠA), vadovaudamasi </w:t>
      </w:r>
      <w:r w:rsidRPr="004409B7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2015 m. gruodžio 21 d. su Centrine projektų valdymo agentūra pasirašyta iš Europos Sąjungos struktūrinių fondų lėšų bendrai finansuojamo</w:t>
      </w:r>
      <w:r w:rsidRPr="004409B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projekto </w:t>
      </w:r>
      <w:r w:rsidRPr="004409B7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 xml:space="preserve">„Tikslinių transporto priemonių (geltonųjų autobusų) įsigijimas“ Nr. 09.1.3-CPVA-V-704-01-0002 finansavimo sutartimi (toliau – sutartis), vykdo projektą </w:t>
      </w:r>
      <w:r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„</w:t>
      </w:r>
      <w:r w:rsidRPr="004409B7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 xml:space="preserve">Tikslinių transporto priemonių (geltonųjų autobusų) įsigijimas“ (toliau – projektas). </w:t>
      </w:r>
    </w:p>
    <w:p w:rsidR="004409B7" w:rsidRPr="004409B7" w:rsidRDefault="004409B7" w:rsidP="00BE20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4409B7">
        <w:rPr>
          <w:rFonts w:ascii="Times New Roman" w:eastAsia="Calibri" w:hAnsi="Times New Roman" w:cs="Times New Roman"/>
          <w:sz w:val="24"/>
          <w:szCs w:val="24"/>
          <w:lang w:eastAsia="lt-LT"/>
        </w:rPr>
        <w:t>2020 metais už projekto lėšas nupirkta dvidešimt M2 klasės „</w:t>
      </w:r>
      <w:proofErr w:type="spellStart"/>
      <w:r w:rsidRPr="004409B7">
        <w:rPr>
          <w:rFonts w:ascii="Times New Roman" w:eastAsia="Calibri" w:hAnsi="Times New Roman" w:cs="Times New Roman"/>
          <w:sz w:val="24"/>
          <w:szCs w:val="24"/>
          <w:lang w:eastAsia="lt-LT"/>
        </w:rPr>
        <w:t>Iveco</w:t>
      </w:r>
      <w:proofErr w:type="spellEnd"/>
      <w:r w:rsidRPr="004409B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409B7">
        <w:rPr>
          <w:rFonts w:ascii="Times New Roman" w:eastAsia="Calibri" w:hAnsi="Times New Roman" w:cs="Times New Roman"/>
          <w:sz w:val="24"/>
          <w:szCs w:val="24"/>
          <w:lang w:eastAsia="lt-LT"/>
        </w:rPr>
        <w:t>Daily</w:t>
      </w:r>
      <w:proofErr w:type="spellEnd"/>
      <w:r w:rsidRPr="004409B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50C18“ mokyklinių autobusų, kurie</w:t>
      </w:r>
      <w:r w:rsidR="00316B58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Pr="004409B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vadovaujantis Švietimo, mokslo ir sporto ministro 2020 m. liepos 14  d. įsakymu Nr. V-1063 „Dėl mokyklų, kurioms 2020 metais geltonieji autobusai skiriami įgyvendinant iš Europos Sąjungos struktūrinių fondų lėšų bendrai finansuojamą projektą, sąrašo patvirtinimo“</w:t>
      </w:r>
      <w:r w:rsidR="00316B5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(toliau – įsakymas),</w:t>
      </w:r>
      <w:r w:rsidRPr="004409B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paskirstyti savivaldybių mokykloms. </w:t>
      </w:r>
    </w:p>
    <w:p w:rsidR="004409B7" w:rsidRPr="004409B7" w:rsidRDefault="004409B7" w:rsidP="00BE20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Molėtų rajono</w:t>
      </w:r>
      <w:r w:rsidRPr="004409B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savivaldybei </w:t>
      </w:r>
      <w:r w:rsidR="00316B5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įsakymu </w:t>
      </w:r>
      <w:r w:rsidRPr="004409B7">
        <w:rPr>
          <w:rFonts w:ascii="Times New Roman" w:eastAsia="Calibri" w:hAnsi="Times New Roman" w:cs="Times New Roman"/>
          <w:sz w:val="24"/>
          <w:szCs w:val="24"/>
          <w:lang w:eastAsia="lt-LT"/>
        </w:rPr>
        <w:t>skirtas vienas „</w:t>
      </w:r>
      <w:proofErr w:type="spellStart"/>
      <w:r w:rsidRPr="004409B7">
        <w:rPr>
          <w:rFonts w:ascii="Times New Roman" w:eastAsia="Calibri" w:hAnsi="Times New Roman" w:cs="Times New Roman"/>
          <w:sz w:val="24"/>
          <w:szCs w:val="24"/>
          <w:lang w:eastAsia="lt-LT"/>
        </w:rPr>
        <w:t>Iveco</w:t>
      </w:r>
      <w:proofErr w:type="spellEnd"/>
      <w:r w:rsidRPr="004409B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409B7">
        <w:rPr>
          <w:rFonts w:ascii="Times New Roman" w:eastAsia="Calibri" w:hAnsi="Times New Roman" w:cs="Times New Roman"/>
          <w:sz w:val="24"/>
          <w:szCs w:val="24"/>
          <w:lang w:eastAsia="lt-LT"/>
        </w:rPr>
        <w:t>Daily</w:t>
      </w:r>
      <w:proofErr w:type="spellEnd"/>
      <w:r w:rsidRPr="004409B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50C18“ mokyklinis autobusas</w:t>
      </w:r>
      <w:r w:rsidR="00BE20D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kuris </w:t>
      </w:r>
      <w:r w:rsidR="00316B58">
        <w:rPr>
          <w:rFonts w:ascii="Times New Roman" w:hAnsi="Times New Roman" w:cs="Times New Roman"/>
          <w:sz w:val="24"/>
          <w:szCs w:val="24"/>
        </w:rPr>
        <w:t>perduodamas Molėtų progimnazijai.</w:t>
      </w:r>
    </w:p>
    <w:p w:rsidR="004409B7" w:rsidRPr="004409B7" w:rsidRDefault="004409B7" w:rsidP="00BE20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4409B7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Autobusai savivaldybėms bus perduoti Lietuvos Respublikos Vyriausybės nutarimu.</w:t>
      </w:r>
    </w:p>
    <w:p w:rsidR="004409B7" w:rsidRPr="004409B7" w:rsidRDefault="004409B7" w:rsidP="00BE20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lt-LT"/>
        </w:rPr>
      </w:pPr>
      <w:r w:rsidRPr="004409B7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Turto perdavimo dokumentuose bus nustatytos žemiau nurodytos sąlygos ir reikalavimai turto perėmėjams (savivaldybėms) ir atitinkamai vėliau – galutiniams turto naudotojams (mokykloms): </w:t>
      </w:r>
    </w:p>
    <w:p w:rsidR="004409B7" w:rsidRPr="004409B7" w:rsidRDefault="004409B7" w:rsidP="00BE20DA">
      <w:pPr>
        <w:tabs>
          <w:tab w:val="left" w:pos="1296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4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turtas turi būti naudojamas tik </w:t>
      </w:r>
      <w:r w:rsidRPr="004409B7">
        <w:rPr>
          <w:rFonts w:ascii="Times New Roman" w:eastAsia="Times New Roman" w:hAnsi="Times New Roman" w:cs="Times New Roman"/>
          <w:sz w:val="24"/>
          <w:szCs w:val="24"/>
        </w:rPr>
        <w:t>perdavimo dokumentuose numatytai veiklai</w:t>
      </w:r>
      <w:r w:rsidRPr="004409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409B7">
        <w:rPr>
          <w:rFonts w:ascii="Times New Roman" w:eastAsia="Times New Roman" w:hAnsi="Times New Roman" w:cs="Times New Roman"/>
          <w:sz w:val="24"/>
          <w:szCs w:val="24"/>
        </w:rPr>
        <w:t>(užtikrinti mokinių pavėžėjimą į mokyklas) vykdyti ir eksploatuojamas pagal paskirtį mažiausiai 5</w:t>
      </w:r>
      <w:r w:rsidRPr="0044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metus po projekto užbaigimo (t.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y., mažiausiai iki 2025 m.), sunaikintas ar prarastas turtas turi būti atstatytas;                           </w:t>
      </w:r>
    </w:p>
    <w:p w:rsidR="004409B7" w:rsidRPr="004409B7" w:rsidRDefault="004409B7" w:rsidP="00BE20DA">
      <w:pPr>
        <w:tabs>
          <w:tab w:val="left" w:pos="709"/>
          <w:tab w:val="left" w:pos="1296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4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turi būti padengtos tiesioginės veiklos (kuro ir vairuotojo darbo užmokesčio išlaidos), būtinos techninės būklės palaikymo (draudimo, techninių apžiūrų, remonto ir kitos) mokyklinių autobusų eksploatavimo išlaidos; </w:t>
      </w:r>
    </w:p>
    <w:p w:rsidR="004409B7" w:rsidRPr="004409B7" w:rsidRDefault="004409B7" w:rsidP="00BE20DA">
      <w:pPr>
        <w:tabs>
          <w:tab w:val="left" w:pos="1296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4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turtas negali būti parduotas, perduotas, išnuomotas ar perleistas kitaip naudotis kitiems asmenims/organizacijoms, nenurodytiems turto perdavimo dokumentuose; </w:t>
      </w:r>
    </w:p>
    <w:p w:rsidR="004409B7" w:rsidRPr="004409B7" w:rsidRDefault="004409B7" w:rsidP="00BE20DA">
      <w:pPr>
        <w:tabs>
          <w:tab w:val="left" w:pos="709"/>
          <w:tab w:val="left" w:pos="1296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409B7">
        <w:rPr>
          <w:rFonts w:ascii="Times New Roman" w:eastAsia="Times New Roman" w:hAnsi="Times New Roman" w:cs="Times New Roman"/>
          <w:color w:val="000000"/>
          <w:sz w:val="24"/>
          <w:szCs w:val="24"/>
        </w:rPr>
        <w:t>4. turto naudotojai turi sudaryti tinkamas sąlygas tikrinti projekto tęstinumo vykdymą perdavimo dokumentuose nurodytoms kontroliuojančioms institucijoms.</w:t>
      </w:r>
    </w:p>
    <w:p w:rsidR="004409B7" w:rsidRPr="004409B7" w:rsidRDefault="004409B7" w:rsidP="00BE20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4409B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Iki to laiko, kol bus priimtas LR Vyriausybės nutarimas dėl autobusų perdavimo savivaldybėms, NŠA savivaldybei skirtą autobusą </w:t>
      </w:r>
      <w:r w:rsidR="00BE20DA">
        <w:rPr>
          <w:rFonts w:ascii="Times New Roman" w:eastAsia="Calibri" w:hAnsi="Times New Roman" w:cs="Times New Roman"/>
          <w:sz w:val="24"/>
          <w:szCs w:val="24"/>
          <w:lang w:eastAsia="lt-LT"/>
        </w:rPr>
        <w:t>pagal panaudos sutartį</w:t>
      </w:r>
      <w:r w:rsidRPr="004409B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laikinai perd</w:t>
      </w:r>
      <w:r w:rsidR="00BE20DA">
        <w:rPr>
          <w:rFonts w:ascii="Times New Roman" w:eastAsia="Calibri" w:hAnsi="Times New Roman" w:cs="Times New Roman"/>
          <w:sz w:val="24"/>
          <w:szCs w:val="24"/>
          <w:lang w:eastAsia="lt-LT"/>
        </w:rPr>
        <w:t>avė</w:t>
      </w:r>
      <w:r w:rsidRPr="004409B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naudotis </w:t>
      </w:r>
      <w:r w:rsidR="00BE20DA">
        <w:rPr>
          <w:rFonts w:ascii="Times New Roman" w:eastAsia="Calibri" w:hAnsi="Times New Roman" w:cs="Times New Roman"/>
          <w:sz w:val="24"/>
          <w:szCs w:val="24"/>
          <w:lang w:eastAsia="lt-LT"/>
        </w:rPr>
        <w:t>Molėtų progimnazija</w:t>
      </w:r>
      <w:r w:rsidR="00316B58">
        <w:rPr>
          <w:rFonts w:ascii="Times New Roman" w:eastAsia="Calibri" w:hAnsi="Times New Roman" w:cs="Times New Roman"/>
          <w:sz w:val="24"/>
          <w:szCs w:val="24"/>
          <w:lang w:eastAsia="lt-LT"/>
        </w:rPr>
        <w:t>i</w:t>
      </w:r>
      <w:r w:rsidRPr="004409B7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0769AD" w:rsidRPr="00316B58" w:rsidRDefault="004409B7" w:rsidP="00316B58">
      <w:pPr>
        <w:overflowPunct w:val="0"/>
        <w:autoSpaceDE w:val="0"/>
        <w:autoSpaceDN w:val="0"/>
        <w:adjustRightInd w:val="0"/>
        <w:spacing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5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9AD" w:rsidRPr="00615066">
        <w:rPr>
          <w:rFonts w:ascii="Times New Roman" w:eastAsia="Times New Roman" w:hAnsi="Times New Roman" w:cs="Times New Roman"/>
          <w:sz w:val="24"/>
          <w:szCs w:val="24"/>
        </w:rPr>
        <w:t xml:space="preserve">Parengto tarybos sprendimo projekto tikslas – </w:t>
      </w:r>
      <w:r w:rsidR="00316B5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16B58" w:rsidRPr="00A739CE">
        <w:rPr>
          <w:rFonts w:ascii="Times New Roman" w:eastAsia="Times New Roman" w:hAnsi="Times New Roman" w:cs="Times New Roman"/>
          <w:sz w:val="24"/>
          <w:szCs w:val="24"/>
        </w:rPr>
        <w:t xml:space="preserve">utikti perimti </w:t>
      </w:r>
      <w:r w:rsidR="00316B58" w:rsidRPr="00316B58">
        <w:rPr>
          <w:rFonts w:ascii="Times New Roman" w:eastAsia="Times New Roman" w:hAnsi="Times New Roman" w:cs="Times New Roman"/>
          <w:sz w:val="24"/>
          <w:szCs w:val="24"/>
        </w:rPr>
        <w:t>Molėtų rajono</w:t>
      </w:r>
      <w:r w:rsidR="00316B58" w:rsidRPr="00A739CE">
        <w:rPr>
          <w:rFonts w:ascii="Times New Roman" w:eastAsia="Times New Roman" w:hAnsi="Times New Roman" w:cs="Times New Roman"/>
          <w:sz w:val="24"/>
          <w:szCs w:val="24"/>
        </w:rPr>
        <w:t xml:space="preserve"> savivaldybės nuosavybėn savarankiškosioms funkcijoms įgyvendinti valstybei nuosavybės teise priklausantį ir šiuo metu </w:t>
      </w:r>
      <w:r w:rsidR="00316B58" w:rsidRPr="00316B58">
        <w:rPr>
          <w:rFonts w:ascii="Times New Roman" w:eastAsia="Times New Roman" w:hAnsi="Times New Roman" w:cs="Times New Roman"/>
          <w:sz w:val="24"/>
          <w:szCs w:val="24"/>
        </w:rPr>
        <w:t>Nacionalinės švietimo agentūros</w:t>
      </w:r>
      <w:r w:rsidR="00316B58" w:rsidRPr="00A739CE">
        <w:rPr>
          <w:rFonts w:ascii="Times New Roman" w:eastAsia="Times New Roman" w:hAnsi="Times New Roman" w:cs="Times New Roman"/>
          <w:sz w:val="24"/>
          <w:szCs w:val="24"/>
        </w:rPr>
        <w:t xml:space="preserve"> patikėjimo teise valdomą mokyklinį M2 klasės autobusą </w:t>
      </w:r>
      <w:r w:rsidR="00316B58" w:rsidRPr="00A739CE">
        <w:rPr>
          <w:rFonts w:ascii="Times New Roman" w:eastAsia="Times New Roman" w:hAnsi="Times New Roman" w:cs="Times New Roman"/>
          <w:sz w:val="24"/>
          <w:szCs w:val="24"/>
        </w:rPr>
        <w:lastRenderedPageBreak/>
        <w:t>„</w:t>
      </w:r>
      <w:proofErr w:type="spellStart"/>
      <w:r w:rsidR="00316B58" w:rsidRPr="00A739CE">
        <w:rPr>
          <w:rFonts w:ascii="Times New Roman" w:eastAsia="Times New Roman" w:hAnsi="Times New Roman" w:cs="Times New Roman"/>
          <w:sz w:val="24"/>
          <w:szCs w:val="24"/>
        </w:rPr>
        <w:t>Iveco</w:t>
      </w:r>
      <w:proofErr w:type="spellEnd"/>
      <w:r w:rsidR="00316B58" w:rsidRPr="00A7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6B58" w:rsidRPr="00A739CE">
        <w:rPr>
          <w:rFonts w:ascii="Times New Roman" w:eastAsia="Times New Roman" w:hAnsi="Times New Roman" w:cs="Times New Roman"/>
          <w:sz w:val="24"/>
          <w:szCs w:val="24"/>
        </w:rPr>
        <w:t>Daily</w:t>
      </w:r>
      <w:proofErr w:type="spellEnd"/>
      <w:r w:rsidR="00316B58" w:rsidRPr="00A739CE">
        <w:rPr>
          <w:rFonts w:ascii="Times New Roman" w:eastAsia="Times New Roman" w:hAnsi="Times New Roman" w:cs="Times New Roman"/>
          <w:sz w:val="24"/>
          <w:szCs w:val="24"/>
        </w:rPr>
        <w:t xml:space="preserve"> 50C18“, kurio vieneto įsigijimo (likutinė) vertė su PVM – 45 012,00 eurų</w:t>
      </w:r>
      <w:r w:rsidR="00316B58" w:rsidRPr="00316B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7DF6" w:rsidRPr="00316B58">
        <w:rPr>
          <w:rFonts w:ascii="Times New Roman" w:eastAsia="Times New Roman" w:hAnsi="Times New Roman" w:cs="Times New Roman"/>
          <w:sz w:val="24"/>
          <w:szCs w:val="24"/>
        </w:rPr>
        <w:t xml:space="preserve">ir perduoti jį </w:t>
      </w:r>
      <w:r w:rsidR="00316B58" w:rsidRPr="00316B58">
        <w:rPr>
          <w:rFonts w:ascii="Times New Roman" w:hAnsi="Times New Roman" w:cs="Times New Roman"/>
          <w:sz w:val="24"/>
          <w:szCs w:val="24"/>
        </w:rPr>
        <w:t xml:space="preserve">Molėtų progimnazijai </w:t>
      </w:r>
      <w:r w:rsidR="00937DF6" w:rsidRPr="00316B58">
        <w:rPr>
          <w:rFonts w:ascii="Times New Roman" w:eastAsia="Times New Roman" w:hAnsi="Times New Roman" w:cs="Times New Roman"/>
          <w:sz w:val="24"/>
          <w:szCs w:val="24"/>
        </w:rPr>
        <w:t>valdyti, naudoti ir disponuoti juo patikėjimo teise.</w:t>
      </w:r>
    </w:p>
    <w:p w:rsidR="000769AD" w:rsidRPr="003F1327" w:rsidRDefault="000769AD" w:rsidP="00316B58">
      <w:pPr>
        <w:tabs>
          <w:tab w:val="left" w:pos="720"/>
          <w:tab w:val="num" w:pos="39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F00911" w:rsidRDefault="00F00911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CE">
        <w:rPr>
          <w:rFonts w:ascii="Times New Roman" w:hAnsi="Times New Roman" w:cs="Times New Roman"/>
          <w:sz w:val="24"/>
          <w:szCs w:val="24"/>
        </w:rPr>
        <w:t>Lietuvos Respublikos vietos savivaldos įstatymo 6 straipsnio 6 ir 7 punktai,</w:t>
      </w:r>
      <w:r w:rsidRPr="00F00911">
        <w:rPr>
          <w:rFonts w:ascii="Times New Roman" w:hAnsi="Times New Roman" w:cs="Times New Roman"/>
          <w:sz w:val="24"/>
          <w:szCs w:val="24"/>
        </w:rPr>
        <w:t xml:space="preserve"> 16 straipsnio 2 dalies 26 punkt</w:t>
      </w:r>
      <w:r>
        <w:rPr>
          <w:rFonts w:ascii="Times New Roman" w:hAnsi="Times New Roman" w:cs="Times New Roman"/>
          <w:sz w:val="24"/>
          <w:szCs w:val="24"/>
        </w:rPr>
        <w:t>as;</w:t>
      </w:r>
      <w:r w:rsidRPr="00A73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911" w:rsidRDefault="00F00911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CE">
        <w:rPr>
          <w:rFonts w:ascii="Times New Roman" w:hAnsi="Times New Roman" w:cs="Times New Roman"/>
          <w:sz w:val="24"/>
          <w:szCs w:val="24"/>
        </w:rPr>
        <w:t>Lietuvos Respublikos valstybės ir savivaldybių turto valdymo, naudojimo ir disponavimo juo įstatymo 6 straipsnio 2 punkt</w:t>
      </w:r>
      <w:r>
        <w:rPr>
          <w:rFonts w:ascii="Times New Roman" w:hAnsi="Times New Roman" w:cs="Times New Roman"/>
          <w:sz w:val="24"/>
          <w:szCs w:val="24"/>
        </w:rPr>
        <w:t>as, 12 straipsnio 1, 2 daly</w:t>
      </w:r>
      <w:r w:rsidRPr="00F00911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20 straipsnio 1 dalies 4 punktas.</w:t>
      </w:r>
    </w:p>
    <w:p w:rsidR="000769AD" w:rsidRPr="00F00911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911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C562ED" w:rsidRPr="004658F6" w:rsidRDefault="000769AD" w:rsidP="00465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F00911">
        <w:rPr>
          <w:rFonts w:ascii="Times New Roman" w:eastAsia="Times New Roman" w:hAnsi="Times New Roman" w:cs="Times New Roman"/>
          <w:sz w:val="24"/>
          <w:szCs w:val="24"/>
        </w:rPr>
        <w:t xml:space="preserve">Teigiamos pasekmės – </w:t>
      </w:r>
      <w:r w:rsidR="00EB2BB0">
        <w:rPr>
          <w:rFonts w:ascii="Times New Roman" w:eastAsia="Times New Roman" w:hAnsi="Times New Roman" w:cs="Times New Roman"/>
          <w:sz w:val="24"/>
          <w:szCs w:val="24"/>
        </w:rPr>
        <w:t xml:space="preserve">Molėtų progimnazija gaus naują </w:t>
      </w:r>
      <w:r w:rsidR="00E20868">
        <w:rPr>
          <w:rFonts w:ascii="Times New Roman" w:eastAsia="Times New Roman" w:hAnsi="Times New Roman" w:cs="Times New Roman"/>
          <w:sz w:val="24"/>
          <w:szCs w:val="24"/>
        </w:rPr>
        <w:t xml:space="preserve">19 vietų </w:t>
      </w:r>
      <w:bookmarkStart w:id="0" w:name="_GoBack"/>
      <w:bookmarkEnd w:id="0"/>
      <w:r w:rsidR="00EB2BB0">
        <w:rPr>
          <w:rFonts w:ascii="Times New Roman" w:eastAsia="Times New Roman" w:hAnsi="Times New Roman" w:cs="Times New Roman"/>
          <w:sz w:val="24"/>
          <w:szCs w:val="24"/>
        </w:rPr>
        <w:t>mokyklinį autobusą</w:t>
      </w:r>
      <w:r w:rsidR="00937DF6" w:rsidRPr="00F00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98B">
        <w:rPr>
          <w:rFonts w:ascii="Times New Roman" w:eastAsia="Times New Roman" w:hAnsi="Times New Roman" w:cs="Times New Roman"/>
          <w:sz w:val="24"/>
          <w:szCs w:val="24"/>
        </w:rPr>
        <w:t>mok</w:t>
      </w:r>
      <w:r w:rsidR="00E20868">
        <w:rPr>
          <w:rFonts w:ascii="Times New Roman" w:eastAsia="Times New Roman" w:hAnsi="Times New Roman" w:cs="Times New Roman"/>
          <w:sz w:val="24"/>
          <w:szCs w:val="24"/>
        </w:rPr>
        <w:t>inių atvežimui iš reorganizuotos Inturkės pagrindinės mokyklos.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3F1327" w:rsidRDefault="000769AD" w:rsidP="00D20D16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3F1327" w:rsidRDefault="004658F6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>asirašyti turto perėmimo ir perdavimo akt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Molėtų rajono savivaldybės administracija.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4658F6">
      <w:headerReference w:type="default" r:id="rId7"/>
      <w:pgSz w:w="11906" w:h="16838"/>
      <w:pgMar w:top="567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EB" w:rsidRDefault="001840EB" w:rsidP="004658F6">
      <w:pPr>
        <w:spacing w:after="0" w:line="240" w:lineRule="auto"/>
      </w:pPr>
      <w:r>
        <w:separator/>
      </w:r>
    </w:p>
  </w:endnote>
  <w:endnote w:type="continuationSeparator" w:id="0">
    <w:p w:rsidR="001840EB" w:rsidRDefault="001840EB" w:rsidP="0046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EB" w:rsidRDefault="001840EB" w:rsidP="004658F6">
      <w:pPr>
        <w:spacing w:after="0" w:line="240" w:lineRule="auto"/>
      </w:pPr>
      <w:r>
        <w:separator/>
      </w:r>
    </w:p>
  </w:footnote>
  <w:footnote w:type="continuationSeparator" w:id="0">
    <w:p w:rsidR="001840EB" w:rsidRDefault="001840EB" w:rsidP="0046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926598"/>
      <w:docPartObj>
        <w:docPartGallery w:val="Page Numbers (Top of Page)"/>
        <w:docPartUnique/>
      </w:docPartObj>
    </w:sdtPr>
    <w:sdtEndPr/>
    <w:sdtContent>
      <w:p w:rsidR="004658F6" w:rsidRDefault="004658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868">
          <w:rPr>
            <w:noProof/>
          </w:rPr>
          <w:t>2</w:t>
        </w:r>
        <w:r>
          <w:fldChar w:fldCharType="end"/>
        </w:r>
      </w:p>
    </w:sdtContent>
  </w:sdt>
  <w:p w:rsidR="004658F6" w:rsidRDefault="004658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B1F158B"/>
    <w:multiLevelType w:val="hybridMultilevel"/>
    <w:tmpl w:val="E9F62BFE"/>
    <w:lvl w:ilvl="0" w:tplc="4B183ADC">
      <w:start w:val="1"/>
      <w:numFmt w:val="decimal"/>
      <w:lvlText w:val="%1."/>
      <w:lvlJc w:val="left"/>
      <w:pPr>
        <w:ind w:left="1755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475" w:hanging="360"/>
      </w:pPr>
    </w:lvl>
    <w:lvl w:ilvl="2" w:tplc="0427001B" w:tentative="1">
      <w:start w:val="1"/>
      <w:numFmt w:val="lowerRoman"/>
      <w:lvlText w:val="%3."/>
      <w:lvlJc w:val="right"/>
      <w:pPr>
        <w:ind w:left="3195" w:hanging="180"/>
      </w:pPr>
    </w:lvl>
    <w:lvl w:ilvl="3" w:tplc="0427000F" w:tentative="1">
      <w:start w:val="1"/>
      <w:numFmt w:val="decimal"/>
      <w:lvlText w:val="%4."/>
      <w:lvlJc w:val="left"/>
      <w:pPr>
        <w:ind w:left="3915" w:hanging="360"/>
      </w:pPr>
    </w:lvl>
    <w:lvl w:ilvl="4" w:tplc="04270019" w:tentative="1">
      <w:start w:val="1"/>
      <w:numFmt w:val="lowerLetter"/>
      <w:lvlText w:val="%5."/>
      <w:lvlJc w:val="left"/>
      <w:pPr>
        <w:ind w:left="4635" w:hanging="360"/>
      </w:pPr>
    </w:lvl>
    <w:lvl w:ilvl="5" w:tplc="0427001B" w:tentative="1">
      <w:start w:val="1"/>
      <w:numFmt w:val="lowerRoman"/>
      <w:lvlText w:val="%6."/>
      <w:lvlJc w:val="right"/>
      <w:pPr>
        <w:ind w:left="5355" w:hanging="180"/>
      </w:pPr>
    </w:lvl>
    <w:lvl w:ilvl="6" w:tplc="0427000F" w:tentative="1">
      <w:start w:val="1"/>
      <w:numFmt w:val="decimal"/>
      <w:lvlText w:val="%7."/>
      <w:lvlJc w:val="left"/>
      <w:pPr>
        <w:ind w:left="6075" w:hanging="360"/>
      </w:pPr>
    </w:lvl>
    <w:lvl w:ilvl="7" w:tplc="04270019" w:tentative="1">
      <w:start w:val="1"/>
      <w:numFmt w:val="lowerLetter"/>
      <w:lvlText w:val="%8."/>
      <w:lvlJc w:val="left"/>
      <w:pPr>
        <w:ind w:left="6795" w:hanging="360"/>
      </w:pPr>
    </w:lvl>
    <w:lvl w:ilvl="8" w:tplc="0427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1210D"/>
    <w:rsid w:val="00025C94"/>
    <w:rsid w:val="000720A0"/>
    <w:rsid w:val="000769AD"/>
    <w:rsid w:val="000829EA"/>
    <w:rsid w:val="000948B9"/>
    <w:rsid w:val="00095E52"/>
    <w:rsid w:val="000D2D37"/>
    <w:rsid w:val="000E5A2A"/>
    <w:rsid w:val="00144E76"/>
    <w:rsid w:val="00153E5A"/>
    <w:rsid w:val="00166D38"/>
    <w:rsid w:val="0018322A"/>
    <w:rsid w:val="001840EB"/>
    <w:rsid w:val="001963BB"/>
    <w:rsid w:val="001D403E"/>
    <w:rsid w:val="0026312C"/>
    <w:rsid w:val="00270F89"/>
    <w:rsid w:val="00294A4D"/>
    <w:rsid w:val="002969A0"/>
    <w:rsid w:val="002B694C"/>
    <w:rsid w:val="002C409F"/>
    <w:rsid w:val="002C6856"/>
    <w:rsid w:val="0031595A"/>
    <w:rsid w:val="00316B58"/>
    <w:rsid w:val="00317914"/>
    <w:rsid w:val="00341C1B"/>
    <w:rsid w:val="0034668E"/>
    <w:rsid w:val="003573BB"/>
    <w:rsid w:val="0037041C"/>
    <w:rsid w:val="003769A0"/>
    <w:rsid w:val="003F1327"/>
    <w:rsid w:val="003F505B"/>
    <w:rsid w:val="00417976"/>
    <w:rsid w:val="004205CE"/>
    <w:rsid w:val="004409B7"/>
    <w:rsid w:val="00453C97"/>
    <w:rsid w:val="004658F6"/>
    <w:rsid w:val="0048653D"/>
    <w:rsid w:val="00492EF8"/>
    <w:rsid w:val="004C0DEA"/>
    <w:rsid w:val="004D6AB1"/>
    <w:rsid w:val="005165ED"/>
    <w:rsid w:val="005477EE"/>
    <w:rsid w:val="005551D8"/>
    <w:rsid w:val="00575191"/>
    <w:rsid w:val="00586733"/>
    <w:rsid w:val="00593973"/>
    <w:rsid w:val="005D2463"/>
    <w:rsid w:val="005F081A"/>
    <w:rsid w:val="00615066"/>
    <w:rsid w:val="006242D1"/>
    <w:rsid w:val="00637123"/>
    <w:rsid w:val="00642EC8"/>
    <w:rsid w:val="006449BB"/>
    <w:rsid w:val="006671A4"/>
    <w:rsid w:val="00673BF3"/>
    <w:rsid w:val="00696735"/>
    <w:rsid w:val="006D26BC"/>
    <w:rsid w:val="006D653C"/>
    <w:rsid w:val="0070329E"/>
    <w:rsid w:val="0072591C"/>
    <w:rsid w:val="00736A5B"/>
    <w:rsid w:val="00747F15"/>
    <w:rsid w:val="00787F71"/>
    <w:rsid w:val="007C0D57"/>
    <w:rsid w:val="007D38AE"/>
    <w:rsid w:val="007E2EB3"/>
    <w:rsid w:val="00863974"/>
    <w:rsid w:val="00874E0D"/>
    <w:rsid w:val="008A5066"/>
    <w:rsid w:val="00915566"/>
    <w:rsid w:val="00937DF6"/>
    <w:rsid w:val="009752C8"/>
    <w:rsid w:val="00983BC9"/>
    <w:rsid w:val="0099267D"/>
    <w:rsid w:val="009B5E75"/>
    <w:rsid w:val="009D6FB1"/>
    <w:rsid w:val="009D7319"/>
    <w:rsid w:val="00A05AB3"/>
    <w:rsid w:val="00A15F7E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1B6E"/>
    <w:rsid w:val="00AE57EE"/>
    <w:rsid w:val="00B0265D"/>
    <w:rsid w:val="00B3163B"/>
    <w:rsid w:val="00B33FC6"/>
    <w:rsid w:val="00B82AC4"/>
    <w:rsid w:val="00B923E0"/>
    <w:rsid w:val="00BA410C"/>
    <w:rsid w:val="00BC3FC3"/>
    <w:rsid w:val="00BE20DA"/>
    <w:rsid w:val="00C31BF5"/>
    <w:rsid w:val="00C562ED"/>
    <w:rsid w:val="00C6037E"/>
    <w:rsid w:val="00CC052F"/>
    <w:rsid w:val="00CE5176"/>
    <w:rsid w:val="00D0119F"/>
    <w:rsid w:val="00D059A5"/>
    <w:rsid w:val="00D20262"/>
    <w:rsid w:val="00D20D16"/>
    <w:rsid w:val="00D26EF6"/>
    <w:rsid w:val="00D348F8"/>
    <w:rsid w:val="00D41E46"/>
    <w:rsid w:val="00D60684"/>
    <w:rsid w:val="00D7332B"/>
    <w:rsid w:val="00D8098B"/>
    <w:rsid w:val="00DD67D4"/>
    <w:rsid w:val="00E0119E"/>
    <w:rsid w:val="00E20868"/>
    <w:rsid w:val="00E25151"/>
    <w:rsid w:val="00E577B4"/>
    <w:rsid w:val="00E747B1"/>
    <w:rsid w:val="00EB2BB0"/>
    <w:rsid w:val="00EE7263"/>
    <w:rsid w:val="00F00911"/>
    <w:rsid w:val="00F14366"/>
    <w:rsid w:val="00F23A87"/>
    <w:rsid w:val="00F32BCF"/>
    <w:rsid w:val="00FA1FDB"/>
    <w:rsid w:val="00FD5108"/>
    <w:rsid w:val="00FD6AA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7A79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46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58F6"/>
  </w:style>
  <w:style w:type="paragraph" w:styleId="Porat">
    <w:name w:val="footer"/>
    <w:basedOn w:val="prastasis"/>
    <w:link w:val="PoratDiagrama"/>
    <w:uiPriority w:val="99"/>
    <w:unhideWhenUsed/>
    <w:rsid w:val="0046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3</cp:revision>
  <cp:lastPrinted>2015-05-20T14:31:00Z</cp:lastPrinted>
  <dcterms:created xsi:type="dcterms:W3CDTF">2020-08-12T08:08:00Z</dcterms:created>
  <dcterms:modified xsi:type="dcterms:W3CDTF">2020-08-12T11:43:00Z</dcterms:modified>
</cp:coreProperties>
</file>