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91F12" w:rsidRPr="00C91F12">
        <w:rPr>
          <w:b/>
          <w:caps/>
          <w:noProof/>
        </w:rPr>
        <w:t xml:space="preserve">PAKEISTŲ MOLĖTŲ </w:t>
      </w:r>
      <w:r w:rsidR="00E339AC">
        <w:rPr>
          <w:b/>
          <w:caps/>
          <w:noProof/>
        </w:rPr>
        <w:t>socialinės paramos centro</w:t>
      </w:r>
      <w:r w:rsidR="00C91F12" w:rsidRPr="00C91F12">
        <w:rPr>
          <w:b/>
          <w:caps/>
          <w:noProof/>
        </w:rPr>
        <w:t xml:space="preserve">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339A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39AC">
        <w:t>liepo</w:t>
      </w:r>
      <w:r w:rsidR="00DF5D64">
        <w:rPr>
          <w:noProof/>
        </w:rPr>
        <w:t>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1F1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C91F12">
      <w:pPr>
        <w:tabs>
          <w:tab w:val="left" w:pos="680"/>
          <w:tab w:val="left" w:pos="1206"/>
        </w:tabs>
        <w:spacing w:line="360" w:lineRule="auto"/>
      </w:pPr>
    </w:p>
    <w:p w:rsidR="00C91F12" w:rsidRPr="00DC118A" w:rsidRDefault="00C91F12" w:rsidP="00D564B0">
      <w:pPr>
        <w:spacing w:line="360" w:lineRule="auto"/>
        <w:ind w:firstLine="680"/>
        <w:jc w:val="both"/>
      </w:pPr>
      <w:r>
        <w:tab/>
      </w:r>
      <w:r w:rsidRPr="00DC118A">
        <w:t>Vadovaudamasi Lietuvos Respublikos vietos savivaldos įstatymo 16 straipsnio 4 dalimi</w:t>
      </w:r>
      <w:r w:rsidR="003B17FC" w:rsidRPr="00DC118A">
        <w:t>,</w:t>
      </w:r>
      <w:r w:rsidRPr="00DC118A">
        <w:t xml:space="preserve"> 18 straipsnio 1 dalimi, Lietuvos Respublikos biudžetinių įstaigų įstatymo 4 straipsnio 3 dalies 1 punktu</w:t>
      </w:r>
      <w:r w:rsidR="003B17FC" w:rsidRPr="00DC118A">
        <w:t xml:space="preserve">, </w:t>
      </w:r>
      <w:r w:rsidRPr="00DC118A">
        <w:t>6 straipsnio 5 dalimi</w:t>
      </w:r>
      <w:r w:rsidR="00D564B0">
        <w:t>,</w:t>
      </w:r>
      <w:r w:rsidRPr="00DC118A">
        <w:t xml:space="preserve"> atsižvelgdama į Molėtų </w:t>
      </w:r>
      <w:r w:rsidR="00C63F36">
        <w:t xml:space="preserve">socialinės paramos centro </w:t>
      </w:r>
      <w:r w:rsidRPr="00DC118A">
        <w:t>20</w:t>
      </w:r>
      <w:r w:rsidR="00C63F36">
        <w:t>20</w:t>
      </w:r>
      <w:r w:rsidR="00DF5D64" w:rsidRPr="00DC118A">
        <w:t xml:space="preserve"> </w:t>
      </w:r>
      <w:r w:rsidRPr="00DC118A">
        <w:t xml:space="preserve">m. </w:t>
      </w:r>
      <w:r w:rsidR="00C63F36">
        <w:t>sausio</w:t>
      </w:r>
      <w:r w:rsidR="00DF5D64" w:rsidRPr="00DC118A">
        <w:t xml:space="preserve"> </w:t>
      </w:r>
      <w:r w:rsidR="00C63F36">
        <w:t>10</w:t>
      </w:r>
      <w:r w:rsidRPr="00DC118A">
        <w:t xml:space="preserve"> d. raštą Nr. </w:t>
      </w:r>
      <w:r w:rsidR="00C63F36">
        <w:t>SŽ</w:t>
      </w:r>
      <w:r w:rsidRPr="00DC118A">
        <w:t>-</w:t>
      </w:r>
      <w:r w:rsidR="00C63F36">
        <w:t>28</w:t>
      </w:r>
      <w:r w:rsidRPr="00DC118A">
        <w:t xml:space="preserve"> „Dėl Molėtų </w:t>
      </w:r>
      <w:r w:rsidR="00C63F36">
        <w:t xml:space="preserve">socialinės paramos centro nuostatų </w:t>
      </w:r>
      <w:r w:rsidR="00DF5D64" w:rsidRPr="00DC118A">
        <w:t>keitimo</w:t>
      </w:r>
      <w:r w:rsidRPr="00DC118A">
        <w:t>“,</w:t>
      </w:r>
    </w:p>
    <w:p w:rsidR="00C91F12" w:rsidRPr="00DC118A" w:rsidRDefault="00C91F12" w:rsidP="00D564B0">
      <w:pPr>
        <w:tabs>
          <w:tab w:val="left" w:pos="1080"/>
        </w:tabs>
        <w:spacing w:line="360" w:lineRule="auto"/>
        <w:ind w:firstLine="680"/>
        <w:jc w:val="both"/>
      </w:pPr>
      <w:r w:rsidRPr="00DC118A">
        <w:t xml:space="preserve">Molėtų rajono savivaldybės taryba </w:t>
      </w:r>
      <w:r w:rsidRPr="00DC118A">
        <w:rPr>
          <w:spacing w:val="40"/>
        </w:rPr>
        <w:t>nusprendžia:</w:t>
      </w:r>
      <w:r w:rsidRPr="00DC118A">
        <w:t xml:space="preserve"> </w:t>
      </w:r>
    </w:p>
    <w:p w:rsidR="00C91F12" w:rsidRPr="00DC118A" w:rsidRDefault="006071EC" w:rsidP="00D564B0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E339AC">
        <w:t>Pa</w:t>
      </w:r>
      <w:r w:rsidR="00D564B0">
        <w:t>tvirtinti pakeistus</w:t>
      </w:r>
      <w:r w:rsidR="00C91F12" w:rsidRPr="00DC118A">
        <w:t xml:space="preserve"> Molėtų </w:t>
      </w:r>
      <w:r w:rsidR="00C63F36">
        <w:t>socialinės paramos centro</w:t>
      </w:r>
      <w:r w:rsidR="00C91F12" w:rsidRPr="00DC118A">
        <w:t xml:space="preserve"> nuostatus </w:t>
      </w:r>
      <w:r w:rsidRPr="00DC118A">
        <w:t>(pridedama)</w:t>
      </w:r>
      <w:r w:rsidR="00C91F12" w:rsidRPr="00DC118A">
        <w:t>.</w:t>
      </w:r>
    </w:p>
    <w:p w:rsidR="00C91F12" w:rsidRPr="00DC118A" w:rsidRDefault="00C91F12" w:rsidP="00D564B0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DC118A">
        <w:t xml:space="preserve">Įgalioti Molėtų </w:t>
      </w:r>
      <w:r w:rsidR="00C63F36">
        <w:t xml:space="preserve">socialinės paramos centro </w:t>
      </w:r>
      <w:r w:rsidRPr="00DC118A">
        <w:t>direktor</w:t>
      </w:r>
      <w:r w:rsidR="00C63F36">
        <w:t>ę</w:t>
      </w:r>
      <w:r w:rsidRPr="00DC118A">
        <w:t xml:space="preserve"> </w:t>
      </w:r>
      <w:r w:rsidR="00C63F36">
        <w:t>Jurgitą</w:t>
      </w:r>
      <w:r w:rsidRPr="00DC118A">
        <w:t xml:space="preserve"> B</w:t>
      </w:r>
      <w:r w:rsidR="00C63F36">
        <w:t>urbaitę</w:t>
      </w:r>
      <w:r w:rsidRPr="00DC118A">
        <w:t xml:space="preserve"> pasirašyti pakeistus Molėtų </w:t>
      </w:r>
      <w:r w:rsidR="00C63F36">
        <w:t>socialinės paramos centro nuosta</w:t>
      </w:r>
      <w:r w:rsidRPr="00DC118A">
        <w:t xml:space="preserve">tus ir </w:t>
      </w:r>
      <w:r w:rsidR="00D564B0">
        <w:t>teisės aktų</w:t>
      </w:r>
      <w:r w:rsidRPr="00DC118A">
        <w:t xml:space="preserve"> nustatyta tvarka įregistruoti juos Juridinių asmenų registre.</w:t>
      </w:r>
      <w:r w:rsidRPr="00DC118A">
        <w:tab/>
      </w:r>
    </w:p>
    <w:p w:rsidR="00D564B0" w:rsidRDefault="00D564B0" w:rsidP="00D564B0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>
        <w:lastRenderedPageBreak/>
        <w:t>Pripažinti netekusiu galios Molėtų rajono savivaldybės tarybos 2016 m. birželio 23 d. sprendim</w:t>
      </w:r>
      <w:r w:rsidR="00A679FA">
        <w:t>o</w:t>
      </w:r>
      <w:r>
        <w:t xml:space="preserve"> Nr. B1-139 ,,Dėl Molėtų socialinės paramos centro adreso ir nuostatų patvirtinimo“</w:t>
      </w:r>
      <w:r w:rsidR="00A679FA">
        <w:t xml:space="preserve"> </w:t>
      </w:r>
      <w:bookmarkStart w:id="6" w:name="_GoBack"/>
      <w:bookmarkEnd w:id="6"/>
      <w:r w:rsidR="00A679FA">
        <w:t>2 punktą</w:t>
      </w:r>
      <w:r>
        <w:t>.</w:t>
      </w:r>
    </w:p>
    <w:p w:rsidR="00C91F12" w:rsidRPr="00DC118A" w:rsidRDefault="00D564B0" w:rsidP="00F668E9">
      <w:pPr>
        <w:tabs>
          <w:tab w:val="left" w:pos="709"/>
        </w:tabs>
        <w:spacing w:line="360" w:lineRule="auto"/>
        <w:ind w:firstLine="709"/>
        <w:jc w:val="both"/>
      </w:pPr>
      <w:r>
        <w:t>Šis</w:t>
      </w:r>
      <w:r w:rsidR="00C91F12" w:rsidRPr="00DC118A">
        <w:t xml:space="preserve"> sprendimas gali būti skundžiamas Lietuvos Respublikos administracinių bylų teisenos </w:t>
      </w:r>
      <w:r>
        <w:t>į</w:t>
      </w:r>
      <w:r w:rsidR="00C91F12" w:rsidRPr="00DC118A">
        <w:t>statymo nustatyta tvarka</w:t>
      </w:r>
      <w:r>
        <w:t>.</w:t>
      </w:r>
    </w:p>
    <w:p w:rsidR="00B82F91" w:rsidRDefault="00B82F91" w:rsidP="00B82F91">
      <w:pPr>
        <w:tabs>
          <w:tab w:val="left" w:pos="680"/>
          <w:tab w:val="left" w:pos="1206"/>
        </w:tabs>
        <w:spacing w:line="360" w:lineRule="auto"/>
        <w:ind w:firstLine="1247"/>
        <w:rPr>
          <w:color w:val="FF0000"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D185ADA2684023AFD81C57DECC2E8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BE" w:rsidRDefault="003A3CBE">
      <w:r>
        <w:separator/>
      </w:r>
    </w:p>
  </w:endnote>
  <w:endnote w:type="continuationSeparator" w:id="0">
    <w:p w:rsidR="003A3CBE" w:rsidRDefault="003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BE" w:rsidRDefault="003A3CBE">
      <w:r>
        <w:separator/>
      </w:r>
    </w:p>
  </w:footnote>
  <w:footnote w:type="continuationSeparator" w:id="0">
    <w:p w:rsidR="003A3CBE" w:rsidRDefault="003A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64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75"/>
    <w:rsid w:val="001156B7"/>
    <w:rsid w:val="0012091C"/>
    <w:rsid w:val="00132437"/>
    <w:rsid w:val="00211F14"/>
    <w:rsid w:val="002D38ED"/>
    <w:rsid w:val="00305758"/>
    <w:rsid w:val="00341D56"/>
    <w:rsid w:val="00384B4D"/>
    <w:rsid w:val="003975CE"/>
    <w:rsid w:val="003A3CBE"/>
    <w:rsid w:val="003A762C"/>
    <w:rsid w:val="003B17FC"/>
    <w:rsid w:val="004968FC"/>
    <w:rsid w:val="004F285B"/>
    <w:rsid w:val="00503B36"/>
    <w:rsid w:val="00504780"/>
    <w:rsid w:val="00561916"/>
    <w:rsid w:val="005A4424"/>
    <w:rsid w:val="005F38B6"/>
    <w:rsid w:val="006071EC"/>
    <w:rsid w:val="006213AE"/>
    <w:rsid w:val="00655C7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679FA"/>
    <w:rsid w:val="00AE325A"/>
    <w:rsid w:val="00B82F91"/>
    <w:rsid w:val="00BA65BB"/>
    <w:rsid w:val="00BB70B1"/>
    <w:rsid w:val="00BF445F"/>
    <w:rsid w:val="00C16EA1"/>
    <w:rsid w:val="00C63F36"/>
    <w:rsid w:val="00C91F12"/>
    <w:rsid w:val="00CC1DF9"/>
    <w:rsid w:val="00D03D5A"/>
    <w:rsid w:val="00D564B0"/>
    <w:rsid w:val="00D74773"/>
    <w:rsid w:val="00D8136A"/>
    <w:rsid w:val="00DB7660"/>
    <w:rsid w:val="00DC118A"/>
    <w:rsid w:val="00DC6469"/>
    <w:rsid w:val="00DF5D64"/>
    <w:rsid w:val="00E032E8"/>
    <w:rsid w:val="00E339AC"/>
    <w:rsid w:val="00EE645F"/>
    <w:rsid w:val="00EF6A79"/>
    <w:rsid w:val="00F54307"/>
    <w:rsid w:val="00F668E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71CB87"/>
  <w15:chartTrackingRefBased/>
  <w15:docId w15:val="{F43E48B3-5AF3-4067-B819-6EDCDAC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185ADA2684023AFD81C57DECC2E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D8A6FD-F7AE-4C44-BD42-E30D913FEDAF}"/>
      </w:docPartPr>
      <w:docPartBody>
        <w:p w:rsidR="000F0A65" w:rsidRDefault="000F0A65">
          <w:pPr>
            <w:pStyle w:val="31D185ADA2684023AFD81C57DECC2E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5"/>
    <w:rsid w:val="000F0A65"/>
    <w:rsid w:val="00C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D185ADA2684023AFD81C57DECC2E88">
    <w:name w:val="31D185ADA2684023AFD81C57DECC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Gribauskienė Genovaite</cp:lastModifiedBy>
  <cp:revision>3</cp:revision>
  <cp:lastPrinted>2001-06-05T13:05:00Z</cp:lastPrinted>
  <dcterms:created xsi:type="dcterms:W3CDTF">2020-07-14T13:08:00Z</dcterms:created>
  <dcterms:modified xsi:type="dcterms:W3CDTF">2020-07-14T13:33:00Z</dcterms:modified>
</cp:coreProperties>
</file>