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E05E9" w:rsidRPr="00BE05E9">
        <w:rPr>
          <w:b/>
          <w:caps/>
          <w:noProof/>
        </w:rPr>
        <w:t xml:space="preserve"> MOLĖTŲ RAJONO SAVIVALDYBĖS TARYBOS 2018 M. KOVO 29 D. SPRENDIMO NR. B1-84 </w:t>
      </w:r>
      <w:r w:rsidR="002C169B" w:rsidRPr="002C169B">
        <w:rPr>
          <w:b/>
          <w:caps/>
          <w:noProof/>
        </w:rPr>
        <w:t>„</w:t>
      </w:r>
      <w:r w:rsidR="00BE05E9" w:rsidRPr="00BE05E9">
        <w:rPr>
          <w:b/>
          <w:caps/>
          <w:noProof/>
        </w:rPr>
        <w:t xml:space="preserve">DĖL </w:t>
      </w:r>
      <w:r w:rsidR="00E7442E">
        <w:rPr>
          <w:b/>
          <w:caps/>
          <w:noProof/>
        </w:rPr>
        <w:t xml:space="preserve">molėtų rajono savivaldybės </w:t>
      </w:r>
      <w:r w:rsidR="00BE05E9" w:rsidRPr="00BE05E9">
        <w:rPr>
          <w:b/>
          <w:caps/>
          <w:noProof/>
        </w:rPr>
        <w:t>KREIPIMOSI DĖL SOCIALINĖS PARAMOS MOKINIAMS TVARKOS, MOKINIŲ NEMOKAMO MAITINIMO MOKYKLOSE TVARKOS, PARAMOS MOKINIO REIKMENIMS ĮSIGYTI TVARKOS APRAŠŲ PATVIRTINIMO</w:t>
      </w:r>
      <w:r w:rsidR="002C169B" w:rsidRPr="002C169B">
        <w:rPr>
          <w:b/>
          <w:caps/>
          <w:noProof/>
        </w:rPr>
        <w:t>“</w:t>
      </w:r>
      <w:r w:rsidR="00BE05E9" w:rsidRPr="00BE05E9">
        <w:rPr>
          <w:b/>
          <w:caps/>
          <w:noProof/>
        </w:rPr>
        <w:t xml:space="preserve"> PAKEITIMO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4AB4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B0285">
        <w:t> </w:t>
      </w:r>
      <w:r w:rsidR="008B028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57F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E05E9" w:rsidRPr="00BE05E9" w:rsidRDefault="00BE05E9" w:rsidP="00BE05E9">
      <w:pPr>
        <w:tabs>
          <w:tab w:val="left" w:pos="680"/>
          <w:tab w:val="left" w:pos="1206"/>
        </w:tabs>
        <w:jc w:val="both"/>
      </w:pPr>
    </w:p>
    <w:p w:rsidR="00BE05E9" w:rsidRPr="00CA7AD5" w:rsidRDefault="002C169B" w:rsidP="00256D59">
      <w:pPr>
        <w:tabs>
          <w:tab w:val="left" w:pos="0"/>
          <w:tab w:val="left" w:pos="851"/>
          <w:tab w:val="left" w:pos="993"/>
        </w:tabs>
        <w:spacing w:line="360" w:lineRule="auto"/>
        <w:jc w:val="both"/>
      </w:pPr>
      <w:r>
        <w:tab/>
      </w:r>
      <w:r w:rsidR="00BE05E9" w:rsidRPr="00BE05E9">
        <w:t xml:space="preserve">Vadovaudamasi Lietuvos Respublikos vietos savivaldos įstatymo 18 straipsnio 1 dalimi, </w:t>
      </w:r>
      <w:r w:rsidR="00BE05E9" w:rsidRPr="00CC38F0">
        <w:t>Lietuvos Respublikos socialinės paramos mokiniams įs</w:t>
      </w:r>
      <w:r w:rsidR="00457BA3" w:rsidRPr="00CC38F0">
        <w:t>tatymo</w:t>
      </w:r>
      <w:r w:rsidR="008D3A45">
        <w:t xml:space="preserve"> </w:t>
      </w:r>
      <w:r w:rsidR="0092138E">
        <w:t>15 straipsnio 4 dalies 4 punktu</w:t>
      </w:r>
      <w:r w:rsidR="00CA7AD5">
        <w:rPr>
          <w:color w:val="FF0000"/>
        </w:rPr>
        <w:t xml:space="preserve"> </w:t>
      </w:r>
      <w:r w:rsidR="00CA7AD5" w:rsidRPr="00CA7AD5">
        <w:t>bei siek</w:t>
      </w:r>
      <w:r>
        <w:t>dama</w:t>
      </w:r>
      <w:r w:rsidR="00CA7AD5" w:rsidRPr="00CA7AD5">
        <w:t xml:space="preserve"> pakeisti ataskaitų pateikimo tvarką</w:t>
      </w:r>
      <w:r w:rsidR="001924AF">
        <w:t>,</w:t>
      </w:r>
    </w:p>
    <w:p w:rsidR="00BE05E9" w:rsidRDefault="002C169B" w:rsidP="00256D59">
      <w:pPr>
        <w:tabs>
          <w:tab w:val="left" w:pos="0"/>
          <w:tab w:val="left" w:pos="900"/>
        </w:tabs>
        <w:spacing w:line="360" w:lineRule="auto"/>
        <w:jc w:val="both"/>
      </w:pPr>
      <w:r>
        <w:tab/>
      </w:r>
      <w:r w:rsidR="00BE05E9" w:rsidRPr="00BE05E9">
        <w:t xml:space="preserve">Molėtų rajono savivaldybės taryba  n u s p r e n d ž i a:  </w:t>
      </w:r>
    </w:p>
    <w:p w:rsidR="00AA56D7" w:rsidRDefault="002C169B" w:rsidP="002C169B">
      <w:pPr>
        <w:pStyle w:val="Sraopastraipa"/>
        <w:spacing w:line="360" w:lineRule="auto"/>
        <w:ind w:left="0" w:firstLine="680"/>
        <w:jc w:val="both"/>
      </w:pPr>
      <w:r>
        <w:t xml:space="preserve">   </w:t>
      </w:r>
      <w:r w:rsidR="006B4D8C">
        <w:t>Pakeisti Molėtų rajono mokinių nemokamo ma</w:t>
      </w:r>
      <w:r w:rsidR="000228F8">
        <w:t>itinimo mokyklose tvarkos apraš</w:t>
      </w:r>
      <w:r w:rsidR="00EC01BE">
        <w:t>ą</w:t>
      </w:r>
      <w:r w:rsidR="000228F8">
        <w:t>, patvirtint</w:t>
      </w:r>
      <w:r w:rsidR="00EC01BE">
        <w:t>ą</w:t>
      </w:r>
      <w:r w:rsidR="006B4D8C">
        <w:t xml:space="preserve"> Molėtų rajono savivaldybės tarybos 2018 m. </w:t>
      </w:r>
      <w:r w:rsidR="00D93CE4">
        <w:t xml:space="preserve">kovo 29 d. sprendimu Nr. B1-84 </w:t>
      </w:r>
      <w:r>
        <w:t>„</w:t>
      </w:r>
      <w:r w:rsidR="006B4D8C">
        <w:t xml:space="preserve">Dėl Molėtų rajono savivaldybės </w:t>
      </w:r>
      <w:r>
        <w:t>k</w:t>
      </w:r>
      <w:r w:rsidR="006B4D8C">
        <w:t>reipimosi dėl socialinės paramos mokiniams, Mokinių nemokamo maitinimo mokyklose tvarkos, Paramos mokinio reikmenims įsigyti tvarkos aprašų patvirtinimo“</w:t>
      </w:r>
      <w:r w:rsidR="00AA56D7">
        <w:t>:</w:t>
      </w:r>
    </w:p>
    <w:p w:rsidR="006B4D8C" w:rsidRDefault="00BB484C" w:rsidP="00256D59">
      <w:pPr>
        <w:tabs>
          <w:tab w:val="left" w:pos="993"/>
          <w:tab w:val="left" w:pos="1276"/>
        </w:tabs>
        <w:spacing w:line="360" w:lineRule="auto"/>
        <w:jc w:val="both"/>
      </w:pPr>
      <w:r>
        <w:t xml:space="preserve">                 1</w:t>
      </w:r>
      <w:r w:rsidR="007A38AC">
        <w:t>.</w:t>
      </w:r>
      <w:r w:rsidR="006B4D8C">
        <w:t xml:space="preserve"> </w:t>
      </w:r>
      <w:r w:rsidR="00904B0F">
        <w:t xml:space="preserve"> </w:t>
      </w:r>
      <w:r w:rsidR="00EC01BE">
        <w:t xml:space="preserve">Pakeisti </w:t>
      </w:r>
      <w:r w:rsidR="006B4D8C">
        <w:t>4.4 punktą ir jį išdėstyti taip:</w:t>
      </w:r>
    </w:p>
    <w:p w:rsidR="001924AF" w:rsidRDefault="006B4D8C" w:rsidP="001924AF">
      <w:pPr>
        <w:pStyle w:val="Sraopastraipa"/>
        <w:tabs>
          <w:tab w:val="left" w:pos="1042"/>
        </w:tabs>
        <w:spacing w:line="360" w:lineRule="auto"/>
        <w:ind w:left="0" w:firstLine="1042"/>
        <w:jc w:val="both"/>
      </w:pPr>
      <w:r>
        <w:t xml:space="preserve">„4.4. </w:t>
      </w:r>
      <w:r w:rsidR="00C206D0">
        <w:t>nemokamas maitinimas</w:t>
      </w:r>
      <w:r w:rsidR="000E0A80">
        <w:t>, patikrinus šeimos gyvenimo sąlygas ir surašius buities ir gyve</w:t>
      </w:r>
      <w:r w:rsidR="001924AF">
        <w:t>nimo sąlygų patikrinimo aktą, gali būti skir</w:t>
      </w:r>
      <w:r w:rsidR="00BF5711">
        <w:t>iamas,</w:t>
      </w:r>
      <w:r w:rsidR="001924AF">
        <w:t xml:space="preserve"> </w:t>
      </w:r>
      <w:r w:rsidR="001924AF" w:rsidRPr="00D074D5">
        <w:t>jeigu vidutinės pajamos vienam asmeniui per mėnesį yra mažesnės kaip 2,5 valstybės remiamų pajamų dydžio</w:t>
      </w:r>
      <w:r w:rsidR="001924AF" w:rsidRPr="00E21018">
        <w:t>, kai:</w:t>
      </w:r>
    </w:p>
    <w:p w:rsidR="001924AF" w:rsidRPr="00FC0FA7" w:rsidRDefault="002C169B" w:rsidP="001924AF">
      <w:pPr>
        <w:tabs>
          <w:tab w:val="num" w:pos="900"/>
        </w:tabs>
        <w:spacing w:line="360" w:lineRule="auto"/>
        <w:ind w:firstLine="540"/>
        <w:jc w:val="both"/>
      </w:pPr>
      <w:r>
        <w:t xml:space="preserve"> </w:t>
      </w:r>
      <w:r w:rsidR="00E5789D">
        <w:tab/>
      </w:r>
      <w:r>
        <w:t xml:space="preserve">  </w:t>
      </w:r>
      <w:r w:rsidR="001924AF" w:rsidRPr="00FC0FA7">
        <w:t>4.4.1. mokinys arba vienas iš jo tėvų, globėjų (rūpintojų) yra neįgalus;</w:t>
      </w:r>
    </w:p>
    <w:p w:rsidR="001924AF" w:rsidRPr="00FC0FA7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>
        <w:tab/>
      </w:r>
      <w:r w:rsidR="002C169B">
        <w:t xml:space="preserve">  </w:t>
      </w:r>
      <w:r w:rsidR="001924AF" w:rsidRPr="00FC0FA7">
        <w:t>4.4.2. mokinio šeimoje yra neįgalių asmenų;</w:t>
      </w:r>
    </w:p>
    <w:p w:rsidR="001924AF" w:rsidRPr="00FC0FA7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>
        <w:tab/>
      </w:r>
      <w:r w:rsidR="002C169B">
        <w:t xml:space="preserve">  </w:t>
      </w:r>
      <w:r w:rsidR="001924AF" w:rsidRPr="00FC0FA7">
        <w:t>4.4.3. mokinys turi tik vieną iš tėvų, globėjų (rūpintojų);</w:t>
      </w:r>
    </w:p>
    <w:p w:rsidR="001924AF" w:rsidRPr="00FC0FA7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>
        <w:tab/>
      </w:r>
      <w:r w:rsidR="002C169B">
        <w:t xml:space="preserve">  </w:t>
      </w:r>
      <w:r w:rsidR="001924AF" w:rsidRPr="00FC0FA7">
        <w:t>4.4.4. šeima augina 3 ir daugiau vaikų;</w:t>
      </w:r>
    </w:p>
    <w:p w:rsidR="001924AF" w:rsidRPr="00FC0FA7" w:rsidRDefault="00E5789D" w:rsidP="001924AF">
      <w:pPr>
        <w:tabs>
          <w:tab w:val="num" w:pos="900"/>
        </w:tabs>
        <w:spacing w:line="360" w:lineRule="auto"/>
        <w:ind w:firstLine="540"/>
        <w:jc w:val="both"/>
      </w:pPr>
      <w:r>
        <w:tab/>
      </w:r>
      <w:r w:rsidR="002C169B">
        <w:t xml:space="preserve">  </w:t>
      </w:r>
      <w:r w:rsidR="001924AF" w:rsidRPr="00FC0FA7">
        <w:t>4.4.5. mokinys patiria socialinę riziką arba mokinį augina bendrai gyvenantys asmenys, patiriantys socialinę riziką;</w:t>
      </w:r>
    </w:p>
    <w:p w:rsidR="001924AF" w:rsidRDefault="00E5789D" w:rsidP="00110EAB">
      <w:pPr>
        <w:tabs>
          <w:tab w:val="num" w:pos="900"/>
        </w:tabs>
        <w:spacing w:line="360" w:lineRule="auto"/>
        <w:ind w:firstLine="540"/>
        <w:jc w:val="both"/>
      </w:pPr>
      <w:r>
        <w:tab/>
      </w:r>
      <w:r w:rsidR="002C169B">
        <w:t xml:space="preserve">  </w:t>
      </w:r>
      <w:r w:rsidR="001924AF">
        <w:t>4.4.6. šeimoje atsiranda papildomos išlaidos dėl nelaimės, sunkios ligos ir kitais atvejais</w:t>
      </w:r>
      <w:r w:rsidR="002C169B">
        <w:t>.</w:t>
      </w:r>
      <w:r w:rsidR="00F31D2C">
        <w:t>“</w:t>
      </w:r>
      <w:r w:rsidR="001924AF">
        <w:t>.</w:t>
      </w:r>
    </w:p>
    <w:p w:rsidR="00AA56D7" w:rsidRDefault="00BB484C" w:rsidP="00256D59">
      <w:pPr>
        <w:tabs>
          <w:tab w:val="left" w:pos="993"/>
          <w:tab w:val="left" w:pos="1276"/>
        </w:tabs>
        <w:spacing w:line="360" w:lineRule="auto"/>
        <w:jc w:val="both"/>
      </w:pPr>
      <w:r>
        <w:t xml:space="preserve"> </w:t>
      </w:r>
      <w:r w:rsidR="00110EAB">
        <w:t xml:space="preserve">              </w:t>
      </w:r>
      <w:r w:rsidR="007A38AC">
        <w:t xml:space="preserve"> </w:t>
      </w:r>
      <w:r w:rsidR="002C169B">
        <w:t xml:space="preserve"> </w:t>
      </w:r>
      <w:r w:rsidR="00904B0F">
        <w:t>2.</w:t>
      </w:r>
      <w:r w:rsidR="007361C7">
        <w:t xml:space="preserve"> </w:t>
      </w:r>
      <w:r w:rsidR="00EC01BE">
        <w:t xml:space="preserve">Pakeisti </w:t>
      </w:r>
      <w:bookmarkStart w:id="6" w:name="_GoBack"/>
      <w:bookmarkEnd w:id="6"/>
      <w:r w:rsidR="00AA56D7">
        <w:t>13.4.1 papunktį ir jį išdėstyti taip</w:t>
      </w:r>
      <w:r w:rsidR="00A00830">
        <w:t>:</w:t>
      </w:r>
    </w:p>
    <w:p w:rsidR="00EE4A61" w:rsidRDefault="007361C7" w:rsidP="00256D59">
      <w:pPr>
        <w:tabs>
          <w:tab w:val="left" w:pos="993"/>
        </w:tabs>
        <w:spacing w:line="360" w:lineRule="auto"/>
        <w:ind w:firstLine="680"/>
        <w:jc w:val="both"/>
      </w:pPr>
      <w:r>
        <w:t xml:space="preserve"> </w:t>
      </w:r>
      <w:r w:rsidR="00110EAB">
        <w:t xml:space="preserve">    </w:t>
      </w:r>
      <w:r w:rsidR="00A00830">
        <w:t xml:space="preserve">„13.4.1. </w:t>
      </w:r>
      <w:r w:rsidR="002C3FB5" w:rsidRPr="00BE05E9">
        <w:t>Finansų skyriui – pasibaigus kiekvienam kalendorinių metų ketvirč</w:t>
      </w:r>
      <w:r w:rsidR="002C169B">
        <w:t xml:space="preserve">iui iki kito ketvirčio pirmojo </w:t>
      </w:r>
      <w:r w:rsidR="002C3FB5" w:rsidRPr="00BE05E9">
        <w:t xml:space="preserve">mėnesio 5 dienos teikia ketvirtinę mokinių nemokamo maitinimo ataskaitą, pasibaigus kalendoriniams metams iki kitų kalendorinių metų sausio 5 dienos teikia metinę mokinių </w:t>
      </w:r>
      <w:r w:rsidR="002C3FB5" w:rsidRPr="00BE05E9">
        <w:lastRenderedPageBreak/>
        <w:t>nemokamo maitinimo ataskaitą, iki kiekvienų kalendorinių metų balandžio 5 d. teikia duomenis apie lėšų poreikį išlaidoms produktams bei mokinio reikmenims finansuoti ateinantiems trejiems metams</w:t>
      </w:r>
      <w:r w:rsidR="002C169B">
        <w:t>.</w:t>
      </w:r>
      <w:r w:rsidR="002C3FB5">
        <w:t>“.</w:t>
      </w:r>
      <w:r w:rsidR="002C3FB5" w:rsidRPr="00BE05E9">
        <w:t xml:space="preserve"> </w:t>
      </w:r>
    </w:p>
    <w:p w:rsidR="008B0285" w:rsidRPr="00BE05E9" w:rsidRDefault="008B0285" w:rsidP="00256D59">
      <w:pPr>
        <w:tabs>
          <w:tab w:val="left" w:pos="0"/>
          <w:tab w:val="left" w:pos="900"/>
        </w:tabs>
        <w:spacing w:line="360" w:lineRule="auto"/>
        <w:jc w:val="both"/>
      </w:pPr>
    </w:p>
    <w:p w:rsidR="003975CE" w:rsidRDefault="003975CE" w:rsidP="00256D59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76D6A2FEC7443B9BAC81DAF7EF7D9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E24E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A5" w:rsidRDefault="005377A5">
      <w:r>
        <w:separator/>
      </w:r>
    </w:p>
  </w:endnote>
  <w:endnote w:type="continuationSeparator" w:id="0">
    <w:p w:rsidR="005377A5" w:rsidRDefault="0053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A5" w:rsidRDefault="005377A5">
      <w:r>
        <w:separator/>
      </w:r>
    </w:p>
  </w:footnote>
  <w:footnote w:type="continuationSeparator" w:id="0">
    <w:p w:rsidR="005377A5" w:rsidRDefault="0053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01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6817"/>
    <w:multiLevelType w:val="multilevel"/>
    <w:tmpl w:val="E63E86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9"/>
    <w:rsid w:val="000228F8"/>
    <w:rsid w:val="00067FAC"/>
    <w:rsid w:val="00081E30"/>
    <w:rsid w:val="000E0A80"/>
    <w:rsid w:val="00110EAB"/>
    <w:rsid w:val="001156B7"/>
    <w:rsid w:val="0012091C"/>
    <w:rsid w:val="00132437"/>
    <w:rsid w:val="00152AF2"/>
    <w:rsid w:val="001857F1"/>
    <w:rsid w:val="001924AF"/>
    <w:rsid w:val="00192FE9"/>
    <w:rsid w:val="00194E6C"/>
    <w:rsid w:val="00211F14"/>
    <w:rsid w:val="0022104C"/>
    <w:rsid w:val="00236FEC"/>
    <w:rsid w:val="00256D59"/>
    <w:rsid w:val="002714EB"/>
    <w:rsid w:val="00274435"/>
    <w:rsid w:val="002758AA"/>
    <w:rsid w:val="00282EB3"/>
    <w:rsid w:val="002A00AA"/>
    <w:rsid w:val="002B4AB4"/>
    <w:rsid w:val="002C169B"/>
    <w:rsid w:val="002C3FB5"/>
    <w:rsid w:val="002C480D"/>
    <w:rsid w:val="002D05F2"/>
    <w:rsid w:val="00305758"/>
    <w:rsid w:val="00341D56"/>
    <w:rsid w:val="00384B4D"/>
    <w:rsid w:val="003975CE"/>
    <w:rsid w:val="003A762C"/>
    <w:rsid w:val="003B3C2B"/>
    <w:rsid w:val="003B78DF"/>
    <w:rsid w:val="00414973"/>
    <w:rsid w:val="00444064"/>
    <w:rsid w:val="00457BA3"/>
    <w:rsid w:val="004968FC"/>
    <w:rsid w:val="004A0515"/>
    <w:rsid w:val="004C3981"/>
    <w:rsid w:val="004D19A6"/>
    <w:rsid w:val="004D5733"/>
    <w:rsid w:val="004F285B"/>
    <w:rsid w:val="00502DDB"/>
    <w:rsid w:val="00503B36"/>
    <w:rsid w:val="00504780"/>
    <w:rsid w:val="005134ED"/>
    <w:rsid w:val="005377A5"/>
    <w:rsid w:val="00561916"/>
    <w:rsid w:val="00564E46"/>
    <w:rsid w:val="00580EBB"/>
    <w:rsid w:val="005A4424"/>
    <w:rsid w:val="005B673A"/>
    <w:rsid w:val="005C649A"/>
    <w:rsid w:val="005E24ED"/>
    <w:rsid w:val="005E61E9"/>
    <w:rsid w:val="005F38B6"/>
    <w:rsid w:val="006213AE"/>
    <w:rsid w:val="006B4D8C"/>
    <w:rsid w:val="006B797B"/>
    <w:rsid w:val="00702DE7"/>
    <w:rsid w:val="007146ED"/>
    <w:rsid w:val="007361C7"/>
    <w:rsid w:val="0074113C"/>
    <w:rsid w:val="007469B4"/>
    <w:rsid w:val="00776F64"/>
    <w:rsid w:val="00794407"/>
    <w:rsid w:val="00794C2F"/>
    <w:rsid w:val="007951EA"/>
    <w:rsid w:val="00796C66"/>
    <w:rsid w:val="007A38AC"/>
    <w:rsid w:val="007A3F5C"/>
    <w:rsid w:val="007A7EA7"/>
    <w:rsid w:val="007E4516"/>
    <w:rsid w:val="008042EF"/>
    <w:rsid w:val="00872337"/>
    <w:rsid w:val="00890DF0"/>
    <w:rsid w:val="008966CA"/>
    <w:rsid w:val="008A401C"/>
    <w:rsid w:val="008B0285"/>
    <w:rsid w:val="008D3A45"/>
    <w:rsid w:val="008F402C"/>
    <w:rsid w:val="00904B0F"/>
    <w:rsid w:val="0092138E"/>
    <w:rsid w:val="00931D76"/>
    <w:rsid w:val="0093412A"/>
    <w:rsid w:val="0094209B"/>
    <w:rsid w:val="009B4614"/>
    <w:rsid w:val="009E2F8D"/>
    <w:rsid w:val="009E70D9"/>
    <w:rsid w:val="00A00830"/>
    <w:rsid w:val="00AA56D7"/>
    <w:rsid w:val="00AE325A"/>
    <w:rsid w:val="00B4012A"/>
    <w:rsid w:val="00BA65BB"/>
    <w:rsid w:val="00BB484C"/>
    <w:rsid w:val="00BB70B1"/>
    <w:rsid w:val="00BE05E9"/>
    <w:rsid w:val="00BF5711"/>
    <w:rsid w:val="00C03EDC"/>
    <w:rsid w:val="00C16EA1"/>
    <w:rsid w:val="00C206D0"/>
    <w:rsid w:val="00CA7AD5"/>
    <w:rsid w:val="00CC1DF9"/>
    <w:rsid w:val="00CC38F0"/>
    <w:rsid w:val="00CF129A"/>
    <w:rsid w:val="00D03D5A"/>
    <w:rsid w:val="00D74773"/>
    <w:rsid w:val="00D8136A"/>
    <w:rsid w:val="00D93CE4"/>
    <w:rsid w:val="00DA7EC3"/>
    <w:rsid w:val="00DB7660"/>
    <w:rsid w:val="00DC6469"/>
    <w:rsid w:val="00E032E8"/>
    <w:rsid w:val="00E36564"/>
    <w:rsid w:val="00E5789D"/>
    <w:rsid w:val="00E7442E"/>
    <w:rsid w:val="00E818A1"/>
    <w:rsid w:val="00EC01BE"/>
    <w:rsid w:val="00ED79FD"/>
    <w:rsid w:val="00EE4A61"/>
    <w:rsid w:val="00EE645F"/>
    <w:rsid w:val="00EF6A79"/>
    <w:rsid w:val="00EF78B9"/>
    <w:rsid w:val="00F31D2C"/>
    <w:rsid w:val="00F42CE4"/>
    <w:rsid w:val="00F54307"/>
    <w:rsid w:val="00F81BC6"/>
    <w:rsid w:val="00FB77DF"/>
    <w:rsid w:val="00FD21C7"/>
    <w:rsid w:val="00FE0D95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3A592"/>
  <w15:chartTrackingRefBased/>
  <w15:docId w15:val="{8B756573-77FB-4654-9325-54B963F3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D&#279;l%20socparam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6D6A2FEC7443B9BAC81DAF7EF7D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6EFD40-825B-4C56-9DEB-3D9B2C5B1C36}"/>
      </w:docPartPr>
      <w:docPartBody>
        <w:p w:rsidR="006308DD" w:rsidRDefault="00A0778C">
          <w:pPr>
            <w:pStyle w:val="9576D6A2FEC7443B9BAC81DAF7EF7D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C"/>
    <w:rsid w:val="0016272B"/>
    <w:rsid w:val="001D6156"/>
    <w:rsid w:val="001D79B8"/>
    <w:rsid w:val="00220316"/>
    <w:rsid w:val="003C394C"/>
    <w:rsid w:val="006308DD"/>
    <w:rsid w:val="0082770C"/>
    <w:rsid w:val="008D0915"/>
    <w:rsid w:val="00982145"/>
    <w:rsid w:val="009F6DBA"/>
    <w:rsid w:val="00A0778C"/>
    <w:rsid w:val="00B634A2"/>
    <w:rsid w:val="00D44436"/>
    <w:rsid w:val="00E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76D6A2FEC7443B9BAC81DAF7EF7D96">
    <w:name w:val="9576D6A2FEC7443B9BAC81DAF7EF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Dėl socparamos</Template>
  <TotalTime>7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Toločkienė Asta</cp:lastModifiedBy>
  <cp:revision>4</cp:revision>
  <cp:lastPrinted>2001-06-05T13:05:00Z</cp:lastPrinted>
  <dcterms:created xsi:type="dcterms:W3CDTF">2020-07-14T11:15:00Z</dcterms:created>
  <dcterms:modified xsi:type="dcterms:W3CDTF">2020-07-14T11:20:00Z</dcterms:modified>
</cp:coreProperties>
</file>