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4D" w:rsidRDefault="00294A4D" w:rsidP="005551D8">
      <w:pPr>
        <w:jc w:val="center"/>
        <w:rPr>
          <w:rFonts w:ascii="Times New Roman" w:hAnsi="Times New Roman" w:cs="Times New Roman"/>
          <w:sz w:val="24"/>
          <w:szCs w:val="24"/>
        </w:rPr>
      </w:pPr>
    </w:p>
    <w:p w:rsidR="0072591C" w:rsidRPr="0072591C" w:rsidRDefault="0072591C" w:rsidP="0072591C">
      <w:pPr>
        <w:spacing w:line="256" w:lineRule="auto"/>
        <w:jc w:val="center"/>
        <w:rPr>
          <w:rFonts w:ascii="Times New Roman" w:eastAsia="Calibri" w:hAnsi="Times New Roman" w:cs="Times New Roman"/>
          <w:sz w:val="24"/>
          <w:szCs w:val="24"/>
        </w:rPr>
      </w:pPr>
      <w:r w:rsidRPr="0072591C">
        <w:rPr>
          <w:rFonts w:ascii="Times New Roman" w:eastAsia="Calibri" w:hAnsi="Times New Roman" w:cs="Times New Roman"/>
          <w:sz w:val="24"/>
          <w:szCs w:val="24"/>
        </w:rPr>
        <w:t>AIŠKINAMASIS RAŠTAS</w:t>
      </w:r>
    </w:p>
    <w:p w:rsidR="00D20D16" w:rsidRPr="0001210D" w:rsidRDefault="0001210D" w:rsidP="0001210D">
      <w:pPr>
        <w:tabs>
          <w:tab w:val="left" w:pos="720"/>
          <w:tab w:val="num" w:pos="3960"/>
        </w:tabs>
        <w:spacing w:after="0" w:line="360" w:lineRule="auto"/>
        <w:jc w:val="center"/>
        <w:rPr>
          <w:rFonts w:ascii="Times New Roman" w:eastAsia="Times New Roman" w:hAnsi="Times New Roman" w:cs="Times New Roman"/>
          <w:sz w:val="24"/>
          <w:szCs w:val="24"/>
        </w:rPr>
      </w:pPr>
      <w:bookmarkStart w:id="0" w:name="_GoBack"/>
      <w:bookmarkEnd w:id="0"/>
      <w:r>
        <w:rPr>
          <w:rFonts w:ascii="Times New Roman" w:hAnsi="Times New Roman" w:cs="Times New Roman"/>
          <w:noProof/>
          <w:sz w:val="24"/>
          <w:szCs w:val="24"/>
        </w:rPr>
        <w:t>D</w:t>
      </w:r>
      <w:r w:rsidRPr="0001210D">
        <w:rPr>
          <w:rFonts w:ascii="Times New Roman" w:hAnsi="Times New Roman" w:cs="Times New Roman"/>
          <w:noProof/>
          <w:sz w:val="24"/>
          <w:szCs w:val="24"/>
        </w:rPr>
        <w:t xml:space="preserve">ėl sutikimo perimti valstybės nekilnojamąjį turtą </w:t>
      </w:r>
      <w:r>
        <w:rPr>
          <w:rFonts w:ascii="Times New Roman" w:hAnsi="Times New Roman" w:cs="Times New Roman"/>
          <w:noProof/>
          <w:sz w:val="24"/>
          <w:szCs w:val="24"/>
        </w:rPr>
        <w:t xml:space="preserve">Molėtų rajono </w:t>
      </w:r>
      <w:r w:rsidRPr="0001210D">
        <w:rPr>
          <w:rFonts w:ascii="Times New Roman" w:hAnsi="Times New Roman" w:cs="Times New Roman"/>
          <w:noProof/>
          <w:sz w:val="24"/>
          <w:szCs w:val="24"/>
        </w:rPr>
        <w:t>savivaldybės nuosavybėn</w:t>
      </w:r>
    </w:p>
    <w:p w:rsidR="000769AD" w:rsidRPr="003F1327" w:rsidRDefault="000769AD" w:rsidP="00D20D16">
      <w:pPr>
        <w:tabs>
          <w:tab w:val="left" w:pos="720"/>
          <w:tab w:val="num" w:pos="3960"/>
        </w:tabs>
        <w:spacing w:after="0" w:line="360" w:lineRule="auto"/>
        <w:ind w:firstLine="709"/>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1. P</w:t>
      </w:r>
      <w:r w:rsidRPr="003F1327">
        <w:rPr>
          <w:rFonts w:ascii="Times New Roman" w:eastAsia="Times New Roman" w:hAnsi="Times New Roman" w:cs="Times New Roman"/>
          <w:b/>
          <w:sz w:val="24"/>
          <w:szCs w:val="24"/>
          <w:lang w:val="pt-BR"/>
        </w:rPr>
        <w:t>arengto tarybos sprendimo projekto tikslai ir uždaviniai</w:t>
      </w:r>
      <w:r w:rsidRPr="003F1327">
        <w:rPr>
          <w:rFonts w:ascii="Times New Roman" w:eastAsia="Times New Roman" w:hAnsi="Times New Roman" w:cs="Times New Roman"/>
          <w:b/>
          <w:sz w:val="24"/>
          <w:szCs w:val="24"/>
        </w:rPr>
        <w:t xml:space="preserve"> </w:t>
      </w:r>
    </w:p>
    <w:p w:rsidR="0001210D" w:rsidRDefault="0001210D" w:rsidP="0001210D">
      <w:pPr>
        <w:spacing w:after="0" w:line="360" w:lineRule="auto"/>
        <w:ind w:firstLine="709"/>
        <w:jc w:val="both"/>
        <w:rPr>
          <w:rFonts w:ascii="Times New Roman" w:eastAsia="Calibri" w:hAnsi="Times New Roman" w:cs="Times New Roman"/>
          <w:sz w:val="24"/>
          <w:szCs w:val="24"/>
          <w:lang w:eastAsia="lt-LT"/>
        </w:rPr>
      </w:pPr>
      <w:r w:rsidRPr="0001210D">
        <w:rPr>
          <w:rFonts w:ascii="Times New Roman" w:eastAsia="Times New Roman" w:hAnsi="Times New Roman" w:cs="Times New Roman"/>
          <w:sz w:val="24"/>
          <w:szCs w:val="24"/>
        </w:rPr>
        <w:t>Lietuvos kariuomenė</w:t>
      </w:r>
      <w:r w:rsidRPr="0001210D">
        <w:rPr>
          <w:rFonts w:ascii="Times New Roman" w:eastAsia="Times New Roman" w:hAnsi="Times New Roman" w:cs="Times New Roman"/>
          <w:sz w:val="24"/>
          <w:szCs w:val="24"/>
        </w:rPr>
        <w:t xml:space="preserve"> </w:t>
      </w:r>
      <w:r w:rsidRPr="0001210D">
        <w:rPr>
          <w:rFonts w:ascii="Times New Roman" w:eastAsia="Times New Roman" w:hAnsi="Times New Roman" w:cs="Times New Roman"/>
          <w:sz w:val="24"/>
          <w:szCs w:val="24"/>
        </w:rPr>
        <w:t>2020 m. liepos 7 d. rašt</w:t>
      </w:r>
      <w:r w:rsidRPr="0001210D">
        <w:rPr>
          <w:rFonts w:ascii="Times New Roman" w:eastAsia="Times New Roman" w:hAnsi="Times New Roman" w:cs="Times New Roman"/>
          <w:sz w:val="24"/>
          <w:szCs w:val="24"/>
        </w:rPr>
        <w:t>u</w:t>
      </w:r>
      <w:r w:rsidRPr="0001210D">
        <w:rPr>
          <w:rFonts w:ascii="Times New Roman" w:eastAsia="Times New Roman" w:hAnsi="Times New Roman" w:cs="Times New Roman"/>
          <w:sz w:val="24"/>
          <w:szCs w:val="24"/>
        </w:rPr>
        <w:t xml:space="preserve"> Nr. KVS-235 „Dėl Lietuvos kariuomenės patikėjimo teise valdomos pastato dalies“</w:t>
      </w:r>
      <w:r>
        <w:rPr>
          <w:rFonts w:ascii="Times New Roman" w:eastAsia="Times New Roman" w:hAnsi="Times New Roman" w:cs="Times New Roman"/>
          <w:sz w:val="24"/>
          <w:szCs w:val="24"/>
        </w:rPr>
        <w:t xml:space="preserve"> (toliau – raštas)</w:t>
      </w:r>
      <w:r w:rsidRPr="0001210D">
        <w:rPr>
          <w:rFonts w:ascii="Times New Roman" w:eastAsia="Times New Roman" w:hAnsi="Times New Roman" w:cs="Times New Roman"/>
          <w:sz w:val="24"/>
          <w:szCs w:val="24"/>
        </w:rPr>
        <w:t xml:space="preserve"> informavo, kad </w:t>
      </w:r>
      <w:r w:rsidRPr="0001210D">
        <w:rPr>
          <w:rFonts w:ascii="Times New Roman" w:hAnsi="Times New Roman" w:cs="Times New Roman"/>
          <w:sz w:val="24"/>
          <w:szCs w:val="24"/>
        </w:rPr>
        <w:t>patikėjimo teise valdo dalį (65/100) administracinio pastato (unikalus Nr. 6296-3000-2012, pastato bendras plotas -1220,44 m</w:t>
      </w:r>
      <w:r w:rsidRPr="0001210D">
        <w:rPr>
          <w:rFonts w:ascii="Times New Roman" w:hAnsi="Times New Roman" w:cs="Times New Roman"/>
          <w:sz w:val="24"/>
          <w:szCs w:val="24"/>
          <w:vertAlign w:val="superscript"/>
        </w:rPr>
        <w:t>2</w:t>
      </w:r>
      <w:r w:rsidRPr="0001210D">
        <w:rPr>
          <w:rFonts w:ascii="Times New Roman" w:hAnsi="Times New Roman" w:cs="Times New Roman"/>
          <w:sz w:val="24"/>
          <w:szCs w:val="24"/>
        </w:rPr>
        <w:t>), esančio Molėtų r. sav., Molėtų m., Amatų g. 4</w:t>
      </w:r>
      <w:r w:rsidRPr="0001210D">
        <w:rPr>
          <w:rFonts w:ascii="Times New Roman" w:hAnsi="Times New Roman" w:cs="Times New Roman"/>
          <w:sz w:val="24"/>
          <w:szCs w:val="24"/>
        </w:rPr>
        <w:t>.</w:t>
      </w:r>
      <w:r w:rsidRPr="0001210D">
        <w:rPr>
          <w:rFonts w:ascii="Times New Roman" w:eastAsia="Times New Roman" w:hAnsi="Times New Roman" w:cs="Times New Roman"/>
          <w:sz w:val="24"/>
          <w:szCs w:val="24"/>
        </w:rPr>
        <w:t xml:space="preserve"> </w:t>
      </w:r>
      <w:r w:rsidRPr="0001210D">
        <w:rPr>
          <w:rFonts w:ascii="Times New Roman" w:eastAsia="Times New Roman" w:hAnsi="Times New Roman" w:cs="Times New Roman"/>
          <w:sz w:val="24"/>
          <w:szCs w:val="24"/>
        </w:rPr>
        <w:t>Lietuvos kariuomenė</w:t>
      </w:r>
      <w:r w:rsidRPr="0001210D">
        <w:rPr>
          <w:rFonts w:ascii="Times New Roman" w:eastAsia="Times New Roman" w:hAnsi="Times New Roman" w:cs="Times New Roman"/>
          <w:sz w:val="24"/>
          <w:szCs w:val="24"/>
        </w:rPr>
        <w:t>s Krašto apsaugos savanorių pajėgų Didžiosios kovos apygardos 8-ajai rinktinės kuopai persikėlus į kitas patalpas, esančias Molėtuose, Vilniaus g. 9, minėta pastato dalis šiuo metu yra nenaudojama ir nereikalinga kra</w:t>
      </w:r>
      <w:r>
        <w:rPr>
          <w:rFonts w:ascii="Times New Roman" w:eastAsia="Times New Roman" w:hAnsi="Times New Roman" w:cs="Times New Roman"/>
          <w:sz w:val="24"/>
          <w:szCs w:val="24"/>
        </w:rPr>
        <w:t>što apsaugos sistemos reikmėms.</w:t>
      </w:r>
      <w:r w:rsidRPr="0001210D">
        <w:rPr>
          <w:rFonts w:ascii="Times New Roman" w:eastAsia="Times New Roman" w:hAnsi="Times New Roman" w:cs="Times New Roman"/>
          <w:b/>
          <w:sz w:val="24"/>
          <w:szCs w:val="24"/>
        </w:rPr>
        <w:t xml:space="preserve"> </w:t>
      </w:r>
      <w:r>
        <w:rPr>
          <w:rFonts w:ascii="Times New Roman" w:eastAsia="Calibri" w:hAnsi="Times New Roman" w:cs="Times New Roman"/>
          <w:sz w:val="24"/>
          <w:szCs w:val="24"/>
          <w:lang w:eastAsia="lt-LT"/>
        </w:rPr>
        <w:t>Raštu prašoma perimti minėtas patalpas Savivaldybės nuosavybėn.</w:t>
      </w:r>
    </w:p>
    <w:p w:rsidR="0001210D" w:rsidRDefault="006671A4" w:rsidP="00593973">
      <w:pPr>
        <w:tabs>
          <w:tab w:val="left" w:pos="680"/>
          <w:tab w:val="left" w:pos="1206"/>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 kad būtų parengtas </w:t>
      </w:r>
      <w:r>
        <w:rPr>
          <w:rFonts w:ascii="Times New Roman" w:hAnsi="Times New Roman"/>
          <w:sz w:val="24"/>
          <w:szCs w:val="24"/>
        </w:rPr>
        <w:t xml:space="preserve">Lietuvos Respublikos Vyriausybės nutarimo projektas, reikalingas </w:t>
      </w:r>
      <w:r w:rsidR="000769AD" w:rsidRPr="003F1327">
        <w:rPr>
          <w:rFonts w:ascii="Times New Roman" w:eastAsia="Times New Roman" w:hAnsi="Times New Roman" w:cs="Times New Roman"/>
          <w:sz w:val="24"/>
          <w:szCs w:val="24"/>
        </w:rPr>
        <w:t>Molėtų rajono savivaldybės taryb</w:t>
      </w:r>
      <w:r w:rsidR="00DD67D4" w:rsidRPr="003F1327">
        <w:rPr>
          <w:rFonts w:ascii="Times New Roman" w:eastAsia="Times New Roman" w:hAnsi="Times New Roman" w:cs="Times New Roman"/>
          <w:sz w:val="24"/>
          <w:szCs w:val="24"/>
        </w:rPr>
        <w:t>os</w:t>
      </w:r>
      <w:r w:rsidR="000829EA" w:rsidRPr="003F1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sutikimas </w:t>
      </w:r>
      <w:r w:rsidR="000769AD" w:rsidRPr="003F1327">
        <w:rPr>
          <w:rFonts w:ascii="Times New Roman" w:eastAsia="Times New Roman" w:hAnsi="Times New Roman" w:cs="Times New Roman"/>
          <w:sz w:val="24"/>
          <w:szCs w:val="24"/>
        </w:rPr>
        <w:t xml:space="preserve">priimti </w:t>
      </w:r>
      <w:r w:rsidR="000829EA" w:rsidRPr="003F1327">
        <w:rPr>
          <w:rFonts w:ascii="Times New Roman" w:eastAsia="Times New Roman" w:hAnsi="Times New Roman" w:cs="Times New Roman"/>
          <w:sz w:val="24"/>
          <w:szCs w:val="24"/>
        </w:rPr>
        <w:t xml:space="preserve">valstybės </w:t>
      </w:r>
      <w:r w:rsidR="000769AD" w:rsidRPr="003F1327">
        <w:rPr>
          <w:rFonts w:ascii="Times New Roman" w:eastAsia="Times New Roman" w:hAnsi="Times New Roman" w:cs="Times New Roman"/>
          <w:sz w:val="24"/>
          <w:szCs w:val="24"/>
        </w:rPr>
        <w:t xml:space="preserve">turtą </w:t>
      </w:r>
      <w:r w:rsidR="00B923E0" w:rsidRPr="00615066">
        <w:rPr>
          <w:rFonts w:ascii="Times New Roman" w:eastAsia="Times New Roman" w:hAnsi="Times New Roman" w:cs="Times New Roman"/>
          <w:sz w:val="24"/>
          <w:szCs w:val="24"/>
        </w:rPr>
        <w:t>S</w:t>
      </w:r>
      <w:r w:rsidR="000769AD" w:rsidRPr="00615066">
        <w:rPr>
          <w:rFonts w:ascii="Times New Roman" w:eastAsia="Times New Roman" w:hAnsi="Times New Roman" w:cs="Times New Roman"/>
          <w:sz w:val="24"/>
          <w:szCs w:val="24"/>
        </w:rPr>
        <w:t>avivaldybės nuosavybėn.</w:t>
      </w:r>
    </w:p>
    <w:p w:rsidR="00593973" w:rsidRPr="00937DF6" w:rsidRDefault="0001210D" w:rsidP="00937DF6">
      <w:pPr>
        <w:spacing w:after="0" w:line="360" w:lineRule="auto"/>
        <w:ind w:firstLine="720"/>
        <w:jc w:val="both"/>
        <w:rPr>
          <w:rFonts w:ascii="Times New Roman" w:eastAsia="Times New Roman" w:hAnsi="Times New Roman" w:cs="Times New Roman"/>
          <w:b/>
          <w:sz w:val="24"/>
          <w:szCs w:val="24"/>
        </w:rPr>
      </w:pPr>
      <w:r w:rsidRPr="0001210D">
        <w:rPr>
          <w:rFonts w:ascii="Times New Roman" w:eastAsia="Calibri" w:hAnsi="Times New Roman" w:cs="Times New Roman"/>
          <w:sz w:val="24"/>
          <w:szCs w:val="24"/>
          <w:lang w:eastAsia="lt-LT"/>
        </w:rPr>
        <w:t xml:space="preserve">Minėtos patalpos Savivaldybei reikalingos </w:t>
      </w:r>
      <w:r w:rsidRPr="0001210D">
        <w:rPr>
          <w:rFonts w:ascii="Times New Roman" w:hAnsi="Times New Roman" w:cs="Times New Roman"/>
          <w:sz w:val="24"/>
          <w:szCs w:val="24"/>
        </w:rPr>
        <w:t>savarankiškosioms funkcijoms - socialinių paslaugų teikimo užtikrinimas planuojant ir organizuojant socialines paslaugas, kontroliuojant bendrųjų socialinių paslaugų ir socialinės priežiūros kokybę, taip pat socialinių paslaugų įstaigų steigimas ir išlaikymas, dalyvavimas sprendžiant gyventojų užimtumo, kvalifikacijos įgijimo ir perkvalifikavimo klausimus, viešųjų ir sezoninių darbų organizavimas -  įgyvendinti</w:t>
      </w:r>
      <w:r w:rsidR="00937DF6">
        <w:rPr>
          <w:rFonts w:ascii="Times New Roman" w:hAnsi="Times New Roman" w:cs="Times New Roman"/>
          <w:sz w:val="24"/>
          <w:szCs w:val="24"/>
        </w:rPr>
        <w:t>.</w:t>
      </w:r>
      <w:r>
        <w:rPr>
          <w:rFonts w:ascii="Times New Roman" w:hAnsi="Times New Roman" w:cs="Times New Roman"/>
          <w:sz w:val="24"/>
          <w:szCs w:val="24"/>
        </w:rPr>
        <w:t xml:space="preserve"> </w:t>
      </w:r>
      <w:r w:rsidR="00D41E46">
        <w:rPr>
          <w:rFonts w:ascii="Times New Roman" w:hAnsi="Times New Roman" w:cs="Times New Roman"/>
          <w:sz w:val="24"/>
          <w:szCs w:val="24"/>
        </w:rPr>
        <w:t>Kita minėto pastato dalis (35/100) nuosavybės teise priklauso UAB „Molėtų švara“, kurioje Savivaldybė valdo 100 proc. akcijų.</w:t>
      </w:r>
    </w:p>
    <w:p w:rsidR="000769AD" w:rsidRPr="00937DF6" w:rsidRDefault="000769AD" w:rsidP="000769AD">
      <w:pPr>
        <w:spacing w:after="0" w:line="360" w:lineRule="auto"/>
        <w:ind w:firstLine="720"/>
        <w:jc w:val="both"/>
        <w:rPr>
          <w:rFonts w:ascii="Times New Roman" w:eastAsia="Times New Roman" w:hAnsi="Times New Roman" w:cs="Times New Roman"/>
          <w:b/>
          <w:sz w:val="24"/>
          <w:szCs w:val="24"/>
        </w:rPr>
      </w:pPr>
      <w:r w:rsidRPr="00615066">
        <w:rPr>
          <w:rFonts w:ascii="Times New Roman" w:eastAsia="Times New Roman" w:hAnsi="Times New Roman" w:cs="Times New Roman"/>
          <w:sz w:val="24"/>
          <w:szCs w:val="24"/>
        </w:rPr>
        <w:t xml:space="preserve">Parengto tarybos sprendimo projekto tikslas – </w:t>
      </w:r>
      <w:r w:rsidR="00937DF6">
        <w:rPr>
          <w:rFonts w:ascii="Times New Roman" w:hAnsi="Times New Roman" w:cs="Times New Roman"/>
          <w:sz w:val="24"/>
          <w:szCs w:val="24"/>
        </w:rPr>
        <w:t xml:space="preserve">sutikti perimti valstybės turtą </w:t>
      </w:r>
      <w:r w:rsidR="00937DF6" w:rsidRPr="00615066">
        <w:rPr>
          <w:rFonts w:ascii="Times New Roman" w:eastAsia="Times New Roman" w:hAnsi="Times New Roman" w:cs="Times New Roman"/>
          <w:sz w:val="24"/>
          <w:szCs w:val="24"/>
        </w:rPr>
        <w:t>Savivaldybės</w:t>
      </w:r>
      <w:r w:rsidR="00937DF6" w:rsidRPr="003F1327">
        <w:rPr>
          <w:rFonts w:ascii="Times New Roman" w:eastAsia="Times New Roman" w:hAnsi="Times New Roman" w:cs="Times New Roman"/>
          <w:sz w:val="24"/>
          <w:szCs w:val="24"/>
        </w:rPr>
        <w:t xml:space="preserve"> </w:t>
      </w:r>
      <w:r w:rsidR="00937DF6" w:rsidRPr="00937DF6">
        <w:rPr>
          <w:rFonts w:ascii="Times New Roman" w:eastAsia="Times New Roman" w:hAnsi="Times New Roman" w:cs="Times New Roman"/>
          <w:sz w:val="24"/>
          <w:szCs w:val="24"/>
        </w:rPr>
        <w:t xml:space="preserve">nuosavybėn </w:t>
      </w:r>
      <w:r w:rsidR="00937DF6" w:rsidRPr="00937DF6">
        <w:rPr>
          <w:rFonts w:ascii="Times New Roman" w:hAnsi="Times New Roman" w:cs="Times New Roman"/>
          <w:sz w:val="24"/>
          <w:szCs w:val="24"/>
        </w:rPr>
        <w:t xml:space="preserve">savarankiškosioms funkcijoms - socialinių paslaugų teikimo užtikrinimas planuojant ir organizuojant socialines paslaugas, kontroliuojant bendrųjų socialinių paslaugų ir socialinės priežiūros kokybę, taip pat socialinių paslaugų įstaigų steigimas ir išlaikymas, dalyvavimas sprendžiant gyventojų užimtumo, kvalifikacijos įgijimo ir perkvalifikavimo klausimus, viešųjų ir sezoninių darbų organizavimas -  įgyvendinti </w:t>
      </w:r>
      <w:r w:rsidR="00937DF6" w:rsidRPr="00937DF6">
        <w:rPr>
          <w:rFonts w:ascii="Times New Roman" w:eastAsia="Times New Roman" w:hAnsi="Times New Roman" w:cs="Times New Roman"/>
          <w:sz w:val="24"/>
          <w:szCs w:val="24"/>
        </w:rPr>
        <w:t xml:space="preserve">ir perduoti jį Molėtų rajono </w:t>
      </w:r>
      <w:r w:rsidR="00937DF6" w:rsidRPr="00937DF6">
        <w:rPr>
          <w:rFonts w:ascii="Times New Roman" w:eastAsia="Times New Roman" w:hAnsi="Times New Roman" w:cs="Times New Roman"/>
          <w:sz w:val="24"/>
          <w:szCs w:val="24"/>
        </w:rPr>
        <w:t>savivaldybės administracijai</w:t>
      </w:r>
      <w:r w:rsidR="00937DF6" w:rsidRPr="00937DF6">
        <w:rPr>
          <w:rFonts w:ascii="Times New Roman" w:eastAsia="Times New Roman" w:hAnsi="Times New Roman" w:cs="Times New Roman"/>
          <w:sz w:val="24"/>
          <w:szCs w:val="24"/>
        </w:rPr>
        <w:t xml:space="preserve"> valdyti, naudoti ir disponuoti juo patikėjimo teise.</w:t>
      </w:r>
    </w:p>
    <w:p w:rsidR="000769AD" w:rsidRPr="003F1327" w:rsidRDefault="000769AD" w:rsidP="00D20D16">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2. Šiuo metu esantis teisinis reglamentavimas</w:t>
      </w:r>
    </w:p>
    <w:p w:rsidR="004658F6" w:rsidRPr="004658F6" w:rsidRDefault="004658F6" w:rsidP="00D20D16">
      <w:pPr>
        <w:tabs>
          <w:tab w:val="left" w:pos="720"/>
          <w:tab w:val="num" w:pos="3960"/>
        </w:tabs>
        <w:spacing w:after="0" w:line="360" w:lineRule="auto"/>
        <w:ind w:firstLine="709"/>
        <w:jc w:val="both"/>
        <w:rPr>
          <w:rFonts w:ascii="Times New Roman" w:hAnsi="Times New Roman" w:cs="Times New Roman"/>
          <w:sz w:val="24"/>
          <w:szCs w:val="24"/>
        </w:rPr>
      </w:pPr>
      <w:r w:rsidRPr="004658F6">
        <w:rPr>
          <w:rFonts w:ascii="Times New Roman" w:hAnsi="Times New Roman" w:cs="Times New Roman"/>
          <w:sz w:val="24"/>
          <w:szCs w:val="24"/>
        </w:rPr>
        <w:t xml:space="preserve">Lietuvos Respublikos vietos savivaldos įstatymo 6 straipsnio </w:t>
      </w:r>
      <w:r w:rsidR="00937DF6">
        <w:rPr>
          <w:rFonts w:ascii="Times New Roman" w:hAnsi="Times New Roman" w:cs="Times New Roman"/>
          <w:sz w:val="24"/>
          <w:szCs w:val="24"/>
        </w:rPr>
        <w:t>12</w:t>
      </w:r>
      <w:r w:rsidRPr="004658F6">
        <w:rPr>
          <w:rFonts w:ascii="Times New Roman" w:hAnsi="Times New Roman" w:cs="Times New Roman"/>
          <w:sz w:val="24"/>
          <w:szCs w:val="24"/>
        </w:rPr>
        <w:t xml:space="preserve"> ir </w:t>
      </w:r>
      <w:r w:rsidR="00937DF6">
        <w:rPr>
          <w:rFonts w:ascii="Times New Roman" w:hAnsi="Times New Roman" w:cs="Times New Roman"/>
          <w:sz w:val="24"/>
          <w:szCs w:val="24"/>
        </w:rPr>
        <w:t>1</w:t>
      </w:r>
      <w:r w:rsidRPr="004658F6">
        <w:rPr>
          <w:rFonts w:ascii="Times New Roman" w:hAnsi="Times New Roman" w:cs="Times New Roman"/>
          <w:sz w:val="24"/>
          <w:szCs w:val="24"/>
        </w:rPr>
        <w:t>6 punktai, 16 straipsnio 2 dalies 26 punktas;</w:t>
      </w:r>
    </w:p>
    <w:p w:rsidR="004658F6" w:rsidRPr="004658F6" w:rsidRDefault="004658F6" w:rsidP="00D20D16">
      <w:pPr>
        <w:tabs>
          <w:tab w:val="left" w:pos="720"/>
          <w:tab w:val="num" w:pos="3960"/>
        </w:tabs>
        <w:spacing w:after="0" w:line="360" w:lineRule="auto"/>
        <w:ind w:firstLine="709"/>
        <w:jc w:val="both"/>
        <w:rPr>
          <w:rFonts w:ascii="Times New Roman" w:hAnsi="Times New Roman" w:cs="Times New Roman"/>
          <w:sz w:val="24"/>
          <w:szCs w:val="24"/>
        </w:rPr>
      </w:pPr>
      <w:r w:rsidRPr="004658F6">
        <w:rPr>
          <w:rFonts w:ascii="Times New Roman" w:hAnsi="Times New Roman" w:cs="Times New Roman"/>
          <w:sz w:val="24"/>
          <w:szCs w:val="24"/>
        </w:rPr>
        <w:t>Lietuvos Respublikos valstybės ir savivaldybių turto valdymo, naudojimo ir disponavimo juo įstatymo 6 straipsnio 2 punkt</w:t>
      </w:r>
      <w:r>
        <w:rPr>
          <w:rFonts w:ascii="Times New Roman" w:hAnsi="Times New Roman" w:cs="Times New Roman"/>
          <w:sz w:val="24"/>
          <w:szCs w:val="24"/>
        </w:rPr>
        <w:t>as</w:t>
      </w:r>
      <w:r w:rsidRPr="004658F6">
        <w:rPr>
          <w:rFonts w:ascii="Times New Roman" w:hAnsi="Times New Roman" w:cs="Times New Roman"/>
          <w:sz w:val="24"/>
          <w:szCs w:val="24"/>
        </w:rPr>
        <w:t>, 12 straipsnio 1 ir 2 dal</w:t>
      </w:r>
      <w:r>
        <w:rPr>
          <w:rFonts w:ascii="Times New Roman" w:hAnsi="Times New Roman" w:cs="Times New Roman"/>
          <w:sz w:val="24"/>
          <w:szCs w:val="24"/>
        </w:rPr>
        <w:t>y</w:t>
      </w:r>
      <w:r w:rsidRPr="004658F6">
        <w:rPr>
          <w:rFonts w:ascii="Times New Roman" w:hAnsi="Times New Roman" w:cs="Times New Roman"/>
          <w:sz w:val="24"/>
          <w:szCs w:val="24"/>
        </w:rPr>
        <w:t>s, 20</w:t>
      </w:r>
      <w:r w:rsidRPr="004658F6">
        <w:rPr>
          <w:rFonts w:ascii="Times New Roman" w:hAnsi="Times New Roman" w:cs="Times New Roman"/>
          <w:color w:val="FF0000"/>
          <w:sz w:val="24"/>
          <w:szCs w:val="24"/>
        </w:rPr>
        <w:t xml:space="preserve"> </w:t>
      </w:r>
      <w:r w:rsidRPr="004658F6">
        <w:rPr>
          <w:rFonts w:ascii="Times New Roman" w:hAnsi="Times New Roman" w:cs="Times New Roman"/>
          <w:sz w:val="24"/>
          <w:szCs w:val="24"/>
        </w:rPr>
        <w:t xml:space="preserve">straipsnio 1 dalies </w:t>
      </w:r>
      <w:r w:rsidR="00937DF6">
        <w:rPr>
          <w:rFonts w:ascii="Times New Roman" w:hAnsi="Times New Roman" w:cs="Times New Roman"/>
          <w:sz w:val="24"/>
          <w:szCs w:val="24"/>
        </w:rPr>
        <w:t>5</w:t>
      </w:r>
      <w:r w:rsidRPr="004658F6">
        <w:rPr>
          <w:rFonts w:ascii="Times New Roman" w:hAnsi="Times New Roman" w:cs="Times New Roman"/>
          <w:sz w:val="24"/>
          <w:szCs w:val="24"/>
        </w:rPr>
        <w:t xml:space="preserve"> punkt</w:t>
      </w:r>
      <w:r w:rsidR="00937DF6">
        <w:rPr>
          <w:rFonts w:ascii="Times New Roman" w:hAnsi="Times New Roman" w:cs="Times New Roman"/>
          <w:sz w:val="24"/>
          <w:szCs w:val="24"/>
        </w:rPr>
        <w:t>as.</w:t>
      </w:r>
      <w:r w:rsidRPr="004658F6">
        <w:rPr>
          <w:rFonts w:ascii="Times New Roman" w:hAnsi="Times New Roman" w:cs="Times New Roman"/>
          <w:sz w:val="24"/>
          <w:szCs w:val="24"/>
        </w:rPr>
        <w:t xml:space="preserve"> </w:t>
      </w:r>
    </w:p>
    <w:p w:rsidR="000769AD" w:rsidRPr="003F1327" w:rsidRDefault="000769AD" w:rsidP="00D20D16">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 xml:space="preserve">3. Galimos teigiamos ir neigiamos pasekmės priėmus siūlomą tarybos sprendimo projektą </w:t>
      </w:r>
    </w:p>
    <w:p w:rsidR="00C562ED" w:rsidRPr="004658F6" w:rsidRDefault="000769AD" w:rsidP="004658F6">
      <w:pPr>
        <w:spacing w:after="0" w:line="360" w:lineRule="auto"/>
        <w:ind w:firstLine="709"/>
        <w:jc w:val="both"/>
        <w:rPr>
          <w:rFonts w:ascii="Times New Roman" w:eastAsia="Calibri" w:hAnsi="Times New Roman" w:cs="Times New Roman"/>
          <w:sz w:val="24"/>
          <w:szCs w:val="24"/>
          <w:lang w:eastAsia="lt-LT"/>
        </w:rPr>
      </w:pPr>
      <w:r w:rsidRPr="003F1327">
        <w:rPr>
          <w:rFonts w:ascii="Times New Roman" w:eastAsia="Times New Roman" w:hAnsi="Times New Roman" w:cs="Times New Roman"/>
          <w:sz w:val="24"/>
          <w:szCs w:val="24"/>
        </w:rPr>
        <w:t xml:space="preserve">Teigiamos pasekmės – </w:t>
      </w:r>
      <w:r w:rsidR="00937DF6">
        <w:rPr>
          <w:rFonts w:ascii="Times New Roman" w:eastAsia="Times New Roman" w:hAnsi="Times New Roman" w:cs="Times New Roman"/>
          <w:sz w:val="24"/>
          <w:szCs w:val="24"/>
        </w:rPr>
        <w:t>Savivaldybė, perėmusi patalpas</w:t>
      </w:r>
      <w:r w:rsidR="00D41E46">
        <w:rPr>
          <w:rFonts w:ascii="Times New Roman" w:eastAsia="Times New Roman" w:hAnsi="Times New Roman" w:cs="Times New Roman"/>
          <w:sz w:val="24"/>
          <w:szCs w:val="24"/>
        </w:rPr>
        <w:t>, turės galimybę Molėtų miesto centre</w:t>
      </w:r>
      <w:r w:rsidR="00937DF6">
        <w:rPr>
          <w:rFonts w:ascii="Times New Roman" w:eastAsia="Times New Roman" w:hAnsi="Times New Roman" w:cs="Times New Roman"/>
          <w:sz w:val="24"/>
          <w:szCs w:val="24"/>
        </w:rPr>
        <w:t xml:space="preserve"> </w:t>
      </w:r>
      <w:r w:rsidR="00D41E46">
        <w:rPr>
          <w:rFonts w:ascii="Times New Roman" w:eastAsia="Times New Roman" w:hAnsi="Times New Roman" w:cs="Times New Roman"/>
          <w:sz w:val="24"/>
          <w:szCs w:val="24"/>
        </w:rPr>
        <w:t>esantį pastatą tinkamai prižiūrėti, remontuoti, vykdyti planuojamas veiklas.</w:t>
      </w:r>
    </w:p>
    <w:p w:rsidR="000769AD" w:rsidRPr="003F1327" w:rsidRDefault="000769AD" w:rsidP="000769AD">
      <w:pPr>
        <w:tabs>
          <w:tab w:val="left" w:pos="720"/>
          <w:tab w:val="num" w:pos="3960"/>
        </w:tabs>
        <w:spacing w:after="0" w:line="360" w:lineRule="auto"/>
        <w:ind w:firstLine="720"/>
        <w:jc w:val="both"/>
        <w:rPr>
          <w:rFonts w:ascii="Times New Roman" w:eastAsia="Times New Roman" w:hAnsi="Times New Roman" w:cs="Times New Roman"/>
          <w:sz w:val="24"/>
          <w:szCs w:val="24"/>
        </w:rPr>
      </w:pPr>
      <w:r w:rsidRPr="003F1327">
        <w:rPr>
          <w:rFonts w:ascii="Times New Roman" w:eastAsia="Times New Roman" w:hAnsi="Times New Roman" w:cs="Times New Roman"/>
          <w:sz w:val="24"/>
          <w:szCs w:val="24"/>
        </w:rPr>
        <w:t>Neigiamų pasekmių nenumatoma.</w:t>
      </w:r>
    </w:p>
    <w:p w:rsidR="000769AD" w:rsidRPr="003F1327" w:rsidRDefault="000769AD" w:rsidP="00D20D16">
      <w:pPr>
        <w:tabs>
          <w:tab w:val="num" w:pos="0"/>
          <w:tab w:val="left" w:pos="720"/>
        </w:tabs>
        <w:spacing w:after="0" w:line="360" w:lineRule="auto"/>
        <w:ind w:firstLine="709"/>
        <w:jc w:val="both"/>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lastRenderedPageBreak/>
        <w:t>4. Priemonės sprendimui įgyvendinti</w:t>
      </w:r>
    </w:p>
    <w:p w:rsidR="000769AD" w:rsidRPr="003F1327" w:rsidRDefault="004658F6" w:rsidP="000769AD">
      <w:pPr>
        <w:tabs>
          <w:tab w:val="num" w:pos="0"/>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562ED" w:rsidRPr="003F1327">
        <w:rPr>
          <w:rFonts w:ascii="Times New Roman" w:eastAsia="Times New Roman" w:hAnsi="Times New Roman" w:cs="Times New Roman"/>
          <w:sz w:val="24"/>
          <w:szCs w:val="24"/>
        </w:rPr>
        <w:t>asirašyti turto perėmimo ir perdavimo akt</w:t>
      </w:r>
      <w:r>
        <w:rPr>
          <w:rFonts w:ascii="Times New Roman" w:eastAsia="Times New Roman" w:hAnsi="Times New Roman" w:cs="Times New Roman"/>
          <w:sz w:val="24"/>
          <w:szCs w:val="24"/>
        </w:rPr>
        <w:t>us</w:t>
      </w:r>
      <w:r w:rsidR="000769AD" w:rsidRPr="003F1327">
        <w:rPr>
          <w:rFonts w:ascii="Times New Roman" w:eastAsia="Times New Roman" w:hAnsi="Times New Roman" w:cs="Times New Roman"/>
          <w:sz w:val="24"/>
          <w:szCs w:val="24"/>
        </w:rPr>
        <w:t>.</w:t>
      </w:r>
    </w:p>
    <w:p w:rsidR="000769AD" w:rsidRPr="003F1327" w:rsidRDefault="000769AD" w:rsidP="00D20D16">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5. Lėšų poreikis ir jų šaltiniai (prireikus skaičiavimai ir išlaidų sąmatos)</w:t>
      </w:r>
    </w:p>
    <w:p w:rsidR="000769AD" w:rsidRPr="003F1327" w:rsidRDefault="000769AD" w:rsidP="000769AD">
      <w:pPr>
        <w:tabs>
          <w:tab w:val="left" w:pos="720"/>
          <w:tab w:val="num" w:pos="3960"/>
        </w:tabs>
        <w:spacing w:after="0" w:line="360" w:lineRule="auto"/>
        <w:ind w:firstLine="720"/>
        <w:jc w:val="both"/>
        <w:rPr>
          <w:rFonts w:ascii="Times New Roman" w:eastAsia="Times New Roman" w:hAnsi="Times New Roman" w:cs="Times New Roman"/>
          <w:sz w:val="24"/>
          <w:szCs w:val="24"/>
        </w:rPr>
      </w:pPr>
      <w:r w:rsidRPr="003F1327">
        <w:rPr>
          <w:rFonts w:ascii="Times New Roman" w:eastAsia="Times New Roman" w:hAnsi="Times New Roman" w:cs="Times New Roman"/>
          <w:sz w:val="24"/>
          <w:szCs w:val="24"/>
        </w:rPr>
        <w:t>Lėšų poreikio nėra.</w:t>
      </w:r>
    </w:p>
    <w:p w:rsidR="000769AD" w:rsidRPr="003F1327" w:rsidRDefault="000769AD" w:rsidP="00D20D16">
      <w:pPr>
        <w:tabs>
          <w:tab w:val="left" w:pos="720"/>
          <w:tab w:val="num" w:pos="3960"/>
        </w:tabs>
        <w:spacing w:after="0" w:line="360" w:lineRule="auto"/>
        <w:ind w:firstLine="709"/>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 xml:space="preserve">6. Vykdytojai, įvykdymo terminai </w:t>
      </w:r>
    </w:p>
    <w:p w:rsidR="000769AD" w:rsidRPr="000769AD" w:rsidRDefault="000769AD" w:rsidP="000769AD">
      <w:pPr>
        <w:spacing w:after="0" w:line="360" w:lineRule="auto"/>
        <w:ind w:firstLine="720"/>
        <w:jc w:val="both"/>
        <w:rPr>
          <w:rFonts w:ascii="Times New Roman" w:eastAsia="Times New Roman" w:hAnsi="Times New Roman" w:cs="Times New Roman"/>
          <w:sz w:val="24"/>
          <w:szCs w:val="24"/>
        </w:rPr>
      </w:pPr>
      <w:r w:rsidRPr="003F1327">
        <w:rPr>
          <w:rFonts w:ascii="Times New Roman" w:eastAsia="Times New Roman" w:hAnsi="Times New Roman" w:cs="Times New Roman"/>
          <w:sz w:val="24"/>
          <w:szCs w:val="24"/>
        </w:rPr>
        <w:t>Molėtų rajono savivaldybės administracija.</w:t>
      </w:r>
      <w:r w:rsidRPr="000769AD">
        <w:rPr>
          <w:rFonts w:ascii="Times New Roman" w:eastAsia="Times New Roman" w:hAnsi="Times New Roman" w:cs="Times New Roman"/>
          <w:sz w:val="24"/>
          <w:szCs w:val="24"/>
        </w:rPr>
        <w:t xml:space="preserve"> </w:t>
      </w:r>
    </w:p>
    <w:p w:rsidR="0072591C" w:rsidRPr="0072591C" w:rsidRDefault="0072591C" w:rsidP="0072591C">
      <w:pPr>
        <w:tabs>
          <w:tab w:val="left" w:pos="1296"/>
        </w:tabs>
        <w:spacing w:line="360" w:lineRule="auto"/>
        <w:jc w:val="both"/>
        <w:rPr>
          <w:rFonts w:ascii="Times New Roman" w:eastAsia="Calibri" w:hAnsi="Times New Roman" w:cs="Times New Roman"/>
          <w:sz w:val="24"/>
          <w:szCs w:val="24"/>
        </w:rPr>
      </w:pPr>
    </w:p>
    <w:p w:rsidR="00CE5176" w:rsidRPr="00B33FC6" w:rsidRDefault="00CE5176" w:rsidP="00CE5176">
      <w:pPr>
        <w:spacing w:line="360" w:lineRule="auto"/>
        <w:jc w:val="both"/>
        <w:rPr>
          <w:rFonts w:ascii="Times New Roman" w:hAnsi="Times New Roman" w:cs="Times New Roman"/>
          <w:sz w:val="24"/>
          <w:szCs w:val="24"/>
        </w:rPr>
      </w:pPr>
    </w:p>
    <w:sectPr w:rsidR="00CE5176" w:rsidRPr="00B33FC6" w:rsidSect="004658F6">
      <w:headerReference w:type="default" r:id="rId7"/>
      <w:pgSz w:w="11906" w:h="16838"/>
      <w:pgMar w:top="567"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1B" w:rsidRDefault="00341C1B" w:rsidP="004658F6">
      <w:pPr>
        <w:spacing w:after="0" w:line="240" w:lineRule="auto"/>
      </w:pPr>
      <w:r>
        <w:separator/>
      </w:r>
    </w:p>
  </w:endnote>
  <w:endnote w:type="continuationSeparator" w:id="0">
    <w:p w:rsidR="00341C1B" w:rsidRDefault="00341C1B" w:rsidP="0046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1B" w:rsidRDefault="00341C1B" w:rsidP="004658F6">
      <w:pPr>
        <w:spacing w:after="0" w:line="240" w:lineRule="auto"/>
      </w:pPr>
      <w:r>
        <w:separator/>
      </w:r>
    </w:p>
  </w:footnote>
  <w:footnote w:type="continuationSeparator" w:id="0">
    <w:p w:rsidR="00341C1B" w:rsidRDefault="00341C1B" w:rsidP="0046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26598"/>
      <w:docPartObj>
        <w:docPartGallery w:val="Page Numbers (Top of Page)"/>
        <w:docPartUnique/>
      </w:docPartObj>
    </w:sdtPr>
    <w:sdtEndPr/>
    <w:sdtContent>
      <w:p w:rsidR="004658F6" w:rsidRDefault="004658F6">
        <w:pPr>
          <w:pStyle w:val="Antrats"/>
          <w:jc w:val="center"/>
        </w:pPr>
        <w:r>
          <w:fldChar w:fldCharType="begin"/>
        </w:r>
        <w:r>
          <w:instrText>PAGE   \* MERGEFORMAT</w:instrText>
        </w:r>
        <w:r>
          <w:fldChar w:fldCharType="separate"/>
        </w:r>
        <w:r w:rsidR="00D41E46">
          <w:rPr>
            <w:noProof/>
          </w:rPr>
          <w:t>2</w:t>
        </w:r>
        <w:r>
          <w:fldChar w:fldCharType="end"/>
        </w:r>
      </w:p>
    </w:sdtContent>
  </w:sdt>
  <w:p w:rsidR="004658F6" w:rsidRDefault="004658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B1F158B"/>
    <w:multiLevelType w:val="hybridMultilevel"/>
    <w:tmpl w:val="E9F62BFE"/>
    <w:lvl w:ilvl="0" w:tplc="4B183ADC">
      <w:start w:val="1"/>
      <w:numFmt w:val="decimal"/>
      <w:lvlText w:val="%1."/>
      <w:lvlJc w:val="left"/>
      <w:pPr>
        <w:ind w:left="1755" w:hanging="360"/>
      </w:pPr>
      <w:rPr>
        <w:rFonts w:hint="default"/>
        <w:color w:val="000000"/>
      </w:rPr>
    </w:lvl>
    <w:lvl w:ilvl="1" w:tplc="04270019" w:tentative="1">
      <w:start w:val="1"/>
      <w:numFmt w:val="lowerLetter"/>
      <w:lvlText w:val="%2."/>
      <w:lvlJc w:val="left"/>
      <w:pPr>
        <w:ind w:left="2475" w:hanging="360"/>
      </w:pPr>
    </w:lvl>
    <w:lvl w:ilvl="2" w:tplc="0427001B" w:tentative="1">
      <w:start w:val="1"/>
      <w:numFmt w:val="lowerRoman"/>
      <w:lvlText w:val="%3."/>
      <w:lvlJc w:val="right"/>
      <w:pPr>
        <w:ind w:left="3195" w:hanging="180"/>
      </w:pPr>
    </w:lvl>
    <w:lvl w:ilvl="3" w:tplc="0427000F" w:tentative="1">
      <w:start w:val="1"/>
      <w:numFmt w:val="decimal"/>
      <w:lvlText w:val="%4."/>
      <w:lvlJc w:val="left"/>
      <w:pPr>
        <w:ind w:left="3915" w:hanging="360"/>
      </w:pPr>
    </w:lvl>
    <w:lvl w:ilvl="4" w:tplc="04270019" w:tentative="1">
      <w:start w:val="1"/>
      <w:numFmt w:val="lowerLetter"/>
      <w:lvlText w:val="%5."/>
      <w:lvlJc w:val="left"/>
      <w:pPr>
        <w:ind w:left="4635" w:hanging="360"/>
      </w:pPr>
    </w:lvl>
    <w:lvl w:ilvl="5" w:tplc="0427001B" w:tentative="1">
      <w:start w:val="1"/>
      <w:numFmt w:val="lowerRoman"/>
      <w:lvlText w:val="%6."/>
      <w:lvlJc w:val="right"/>
      <w:pPr>
        <w:ind w:left="5355" w:hanging="180"/>
      </w:pPr>
    </w:lvl>
    <w:lvl w:ilvl="6" w:tplc="0427000F" w:tentative="1">
      <w:start w:val="1"/>
      <w:numFmt w:val="decimal"/>
      <w:lvlText w:val="%7."/>
      <w:lvlJc w:val="left"/>
      <w:pPr>
        <w:ind w:left="6075" w:hanging="360"/>
      </w:pPr>
    </w:lvl>
    <w:lvl w:ilvl="7" w:tplc="04270019" w:tentative="1">
      <w:start w:val="1"/>
      <w:numFmt w:val="lowerLetter"/>
      <w:lvlText w:val="%8."/>
      <w:lvlJc w:val="left"/>
      <w:pPr>
        <w:ind w:left="6795" w:hanging="360"/>
      </w:pPr>
    </w:lvl>
    <w:lvl w:ilvl="8" w:tplc="0427001B" w:tentative="1">
      <w:start w:val="1"/>
      <w:numFmt w:val="lowerRoman"/>
      <w:lvlText w:val="%9."/>
      <w:lvlJc w:val="right"/>
      <w:pPr>
        <w:ind w:left="7515" w:hanging="180"/>
      </w:pPr>
    </w:lvl>
  </w:abstractNum>
  <w:num w:numId="1">
    <w:abstractNumId w:val="4"/>
  </w:num>
  <w:num w:numId="2">
    <w:abstractNumId w:val="2"/>
  </w:num>
  <w:num w:numId="3">
    <w:abstractNumId w:val="0"/>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2E70"/>
    <w:rsid w:val="0001210D"/>
    <w:rsid w:val="00025C94"/>
    <w:rsid w:val="000720A0"/>
    <w:rsid w:val="000769AD"/>
    <w:rsid w:val="000829EA"/>
    <w:rsid w:val="000948B9"/>
    <w:rsid w:val="00095E52"/>
    <w:rsid w:val="000D2D37"/>
    <w:rsid w:val="000E5A2A"/>
    <w:rsid w:val="00144E76"/>
    <w:rsid w:val="00153E5A"/>
    <w:rsid w:val="00166D38"/>
    <w:rsid w:val="0018322A"/>
    <w:rsid w:val="001963BB"/>
    <w:rsid w:val="001D403E"/>
    <w:rsid w:val="0026312C"/>
    <w:rsid w:val="00270F89"/>
    <w:rsid w:val="00294A4D"/>
    <w:rsid w:val="002969A0"/>
    <w:rsid w:val="002B694C"/>
    <w:rsid w:val="002C409F"/>
    <w:rsid w:val="002C6856"/>
    <w:rsid w:val="0031595A"/>
    <w:rsid w:val="00317914"/>
    <w:rsid w:val="00341C1B"/>
    <w:rsid w:val="0034668E"/>
    <w:rsid w:val="003573BB"/>
    <w:rsid w:val="0037041C"/>
    <w:rsid w:val="003769A0"/>
    <w:rsid w:val="003F1327"/>
    <w:rsid w:val="003F505B"/>
    <w:rsid w:val="00417976"/>
    <w:rsid w:val="004205CE"/>
    <w:rsid w:val="00453C97"/>
    <w:rsid w:val="004658F6"/>
    <w:rsid w:val="0048653D"/>
    <w:rsid w:val="00492EF8"/>
    <w:rsid w:val="004C0DEA"/>
    <w:rsid w:val="005165ED"/>
    <w:rsid w:val="005477EE"/>
    <w:rsid w:val="005551D8"/>
    <w:rsid w:val="00575191"/>
    <w:rsid w:val="00586733"/>
    <w:rsid w:val="00593973"/>
    <w:rsid w:val="005D2463"/>
    <w:rsid w:val="005F081A"/>
    <w:rsid w:val="00615066"/>
    <w:rsid w:val="006242D1"/>
    <w:rsid w:val="00637123"/>
    <w:rsid w:val="00642EC8"/>
    <w:rsid w:val="006449BB"/>
    <w:rsid w:val="006671A4"/>
    <w:rsid w:val="00673BF3"/>
    <w:rsid w:val="00696735"/>
    <w:rsid w:val="006D26BC"/>
    <w:rsid w:val="006D653C"/>
    <w:rsid w:val="0070329E"/>
    <w:rsid w:val="0072591C"/>
    <w:rsid w:val="00736A5B"/>
    <w:rsid w:val="00747F15"/>
    <w:rsid w:val="00787F71"/>
    <w:rsid w:val="007C0D57"/>
    <w:rsid w:val="007D38AE"/>
    <w:rsid w:val="007E2EB3"/>
    <w:rsid w:val="00863974"/>
    <w:rsid w:val="00874E0D"/>
    <w:rsid w:val="008A5066"/>
    <w:rsid w:val="00915566"/>
    <w:rsid w:val="00937DF6"/>
    <w:rsid w:val="009752C8"/>
    <w:rsid w:val="00983BC9"/>
    <w:rsid w:val="0099267D"/>
    <w:rsid w:val="009B5E75"/>
    <w:rsid w:val="009D6FB1"/>
    <w:rsid w:val="00A05AB3"/>
    <w:rsid w:val="00A15F7E"/>
    <w:rsid w:val="00A21B3B"/>
    <w:rsid w:val="00A2538A"/>
    <w:rsid w:val="00A47567"/>
    <w:rsid w:val="00A637DD"/>
    <w:rsid w:val="00A66CEA"/>
    <w:rsid w:val="00A81EEA"/>
    <w:rsid w:val="00A90826"/>
    <w:rsid w:val="00AA31D3"/>
    <w:rsid w:val="00AE0BDB"/>
    <w:rsid w:val="00AE1B6E"/>
    <w:rsid w:val="00AE57EE"/>
    <w:rsid w:val="00B0265D"/>
    <w:rsid w:val="00B3163B"/>
    <w:rsid w:val="00B33FC6"/>
    <w:rsid w:val="00B82AC4"/>
    <w:rsid w:val="00B923E0"/>
    <w:rsid w:val="00BA410C"/>
    <w:rsid w:val="00BC3FC3"/>
    <w:rsid w:val="00C31BF5"/>
    <w:rsid w:val="00C562ED"/>
    <w:rsid w:val="00C6037E"/>
    <w:rsid w:val="00CC052F"/>
    <w:rsid w:val="00CE5176"/>
    <w:rsid w:val="00D0119F"/>
    <w:rsid w:val="00D059A5"/>
    <w:rsid w:val="00D20262"/>
    <w:rsid w:val="00D20D16"/>
    <w:rsid w:val="00D26EF6"/>
    <w:rsid w:val="00D348F8"/>
    <w:rsid w:val="00D41E46"/>
    <w:rsid w:val="00D60684"/>
    <w:rsid w:val="00D7332B"/>
    <w:rsid w:val="00DD67D4"/>
    <w:rsid w:val="00E0119E"/>
    <w:rsid w:val="00E25151"/>
    <w:rsid w:val="00E577B4"/>
    <w:rsid w:val="00E747B1"/>
    <w:rsid w:val="00EE7263"/>
    <w:rsid w:val="00F14366"/>
    <w:rsid w:val="00F23A87"/>
    <w:rsid w:val="00F32BCF"/>
    <w:rsid w:val="00FA1FDB"/>
    <w:rsid w:val="00FD5108"/>
    <w:rsid w:val="00FD6AAA"/>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E97C"/>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styleId="Antrats">
    <w:name w:val="header"/>
    <w:basedOn w:val="prastasis"/>
    <w:link w:val="AntratsDiagrama"/>
    <w:uiPriority w:val="99"/>
    <w:unhideWhenUsed/>
    <w:rsid w:val="004658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58F6"/>
  </w:style>
  <w:style w:type="paragraph" w:styleId="Porat">
    <w:name w:val="footer"/>
    <w:basedOn w:val="prastasis"/>
    <w:link w:val="PoratDiagrama"/>
    <w:uiPriority w:val="99"/>
    <w:unhideWhenUsed/>
    <w:rsid w:val="004658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1987</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cp:lastPrinted>2015-05-20T14:31:00Z</cp:lastPrinted>
  <dcterms:created xsi:type="dcterms:W3CDTF">2020-07-08T05:31:00Z</dcterms:created>
  <dcterms:modified xsi:type="dcterms:W3CDTF">2020-07-10T07:55:00Z</dcterms:modified>
</cp:coreProperties>
</file>