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D20D16" w:rsidRPr="00283227" w:rsidRDefault="00283227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83227">
        <w:rPr>
          <w:rFonts w:ascii="Times New Roman" w:hAnsi="Times New Roman" w:cs="Times New Roman"/>
          <w:noProof/>
          <w:sz w:val="24"/>
          <w:szCs w:val="24"/>
        </w:rPr>
        <w:t>ėl savivaldybės turto perdavimo patikėjimo teise valdyti, naudoti ir disponuoti juo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38A7" w:rsidRDefault="00283227" w:rsidP="000C38A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27">
        <w:rPr>
          <w:rFonts w:ascii="Times New Roman" w:eastAsia="Times New Roman" w:hAnsi="Times New Roman" w:cs="Times New Roman"/>
          <w:sz w:val="24"/>
          <w:szCs w:val="24"/>
        </w:rPr>
        <w:t>Molėtų rajono savivaldybės viešo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C38A7">
        <w:rPr>
          <w:rFonts w:ascii="Times New Roman" w:eastAsia="Times New Roman" w:hAnsi="Times New Roman" w:cs="Times New Roman"/>
          <w:sz w:val="24"/>
          <w:szCs w:val="24"/>
        </w:rPr>
        <w:t xml:space="preserve">(toliau – Biblioteka)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m. liepos 3 d. raštu Nr. R2-24 „Dėl ilgalaikio </w:t>
      </w:r>
      <w:r w:rsidRPr="000C38A7">
        <w:rPr>
          <w:rFonts w:ascii="Times New Roman" w:eastAsia="Times New Roman" w:hAnsi="Times New Roman" w:cs="Times New Roman"/>
          <w:sz w:val="24"/>
          <w:szCs w:val="24"/>
        </w:rPr>
        <w:t xml:space="preserve">turto pripažinimo nereikalingu“ informavo, kad įstaigoje yra kompiuterinė įranga, kuri nenaudojama ir nereikalinga įstaigos veiklai. </w:t>
      </w:r>
      <w:r w:rsidR="000C38A7" w:rsidRPr="000C38A7">
        <w:rPr>
          <w:rFonts w:ascii="Times New Roman" w:eastAsia="Calibri" w:hAnsi="Times New Roman" w:cs="Times New Roman"/>
          <w:sz w:val="24"/>
          <w:szCs w:val="24"/>
        </w:rPr>
        <w:t xml:space="preserve">Perduodamą kompiuterinę įrangą </w:t>
      </w:r>
      <w:r w:rsidR="000C38A7">
        <w:rPr>
          <w:rFonts w:ascii="Times New Roman" w:eastAsia="Calibri" w:hAnsi="Times New Roman" w:cs="Times New Roman"/>
          <w:sz w:val="24"/>
          <w:szCs w:val="24"/>
        </w:rPr>
        <w:t>B</w:t>
      </w:r>
      <w:r w:rsidR="000C38A7" w:rsidRPr="000C38A7">
        <w:rPr>
          <w:rFonts w:ascii="Times New Roman" w:eastAsia="Calibri" w:hAnsi="Times New Roman" w:cs="Times New Roman"/>
          <w:sz w:val="24"/>
          <w:szCs w:val="24"/>
        </w:rPr>
        <w:t xml:space="preserve">iblioteka gavo 2010-2011 metais, dalyvaujant projekte „Bibliotekos pažangai“. 2019-2020 metais </w:t>
      </w:r>
      <w:r w:rsidR="000C38A7">
        <w:rPr>
          <w:rFonts w:ascii="Times New Roman" w:eastAsia="Calibri" w:hAnsi="Times New Roman" w:cs="Times New Roman"/>
          <w:sz w:val="24"/>
          <w:szCs w:val="24"/>
        </w:rPr>
        <w:t>B</w:t>
      </w:r>
      <w:r w:rsidR="000C38A7" w:rsidRPr="000C38A7">
        <w:rPr>
          <w:rFonts w:ascii="Times New Roman" w:eastAsia="Calibri" w:hAnsi="Times New Roman" w:cs="Times New Roman"/>
          <w:sz w:val="24"/>
          <w:szCs w:val="24"/>
        </w:rPr>
        <w:t>iblioteka dalyvauja projekte „Gyventojų skatinimas išmaniai naudotis internetu atnaujintoje viešosios interneto prieigos infrastruktūroje“, kurio tikslas – plėtoti ir atnaujinti viešosios prieigos kompiuterių ir interneto infrastruktūrą viešosiose bibliotekose, sudarant sąlygas gyventojams dalyvauti skaitmeninių kompetencijų ugdymo ir vietos skaitmeninio turinio kūrimo bei kitose skaitmeninės i</w:t>
      </w:r>
      <w:r w:rsidR="000C38A7">
        <w:rPr>
          <w:rFonts w:ascii="Times New Roman" w:eastAsia="Calibri" w:hAnsi="Times New Roman" w:cs="Times New Roman"/>
          <w:sz w:val="24"/>
          <w:szCs w:val="24"/>
        </w:rPr>
        <w:t>nformacijos iniciatyvose. 2019-</w:t>
      </w:r>
      <w:r w:rsidR="000C38A7" w:rsidRPr="000C38A7">
        <w:rPr>
          <w:rFonts w:ascii="Times New Roman" w:eastAsia="Calibri" w:hAnsi="Times New Roman" w:cs="Times New Roman"/>
          <w:sz w:val="24"/>
          <w:szCs w:val="24"/>
        </w:rPr>
        <w:t>2020 metais Molėtų r. savivaldybės viešojoje ir kaimo bibliotekose atnaujinama viešosios interneto prieigos bibliotekose infrastruktūra</w:t>
      </w:r>
      <w:bookmarkStart w:id="0" w:name="_GoBack"/>
      <w:bookmarkEnd w:id="0"/>
      <w:r w:rsidR="000C38A7" w:rsidRPr="000C38A7">
        <w:rPr>
          <w:rFonts w:ascii="Times New Roman" w:eastAsia="Calibri" w:hAnsi="Times New Roman" w:cs="Times New Roman"/>
          <w:sz w:val="24"/>
          <w:szCs w:val="24"/>
        </w:rPr>
        <w:t>.</w:t>
      </w:r>
      <w:r w:rsidR="000C38A7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0C38A7">
        <w:rPr>
          <w:rFonts w:ascii="Times New Roman" w:eastAsia="Times New Roman" w:hAnsi="Times New Roman" w:cs="Times New Roman"/>
          <w:sz w:val="24"/>
          <w:szCs w:val="24"/>
        </w:rPr>
        <w:t>ibliotekos direktoriaus 2020 m. liepos 2 d. įsakymu Nr. V-10 kompiuterinė įranga – 8 kompiuteriai ir daugiafunkcis įrenginys pripažinti nereikalingais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įstaigos veiklai.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BA">
        <w:rPr>
          <w:rFonts w:ascii="Times New Roman" w:eastAsia="Times New Roman" w:hAnsi="Times New Roman" w:cs="Times New Roman"/>
          <w:sz w:val="24"/>
          <w:szCs w:val="24"/>
        </w:rPr>
        <w:t xml:space="preserve">Kadangi kompiuterinė įranga tinkama naudoti, 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>Molėtų kultūros centr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 xml:space="preserve"> 2020 m. liepos 8 d. rašt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 xml:space="preserve"> Nr. (1.7.) SR-52 „Dėl turto perdavimo</w:t>
      </w:r>
      <w:r>
        <w:rPr>
          <w:rFonts w:ascii="Times New Roman" w:eastAsia="Times New Roman" w:hAnsi="Times New Roman" w:cs="Times New Roman"/>
          <w:sz w:val="24"/>
          <w:szCs w:val="24"/>
        </w:rPr>
        <w:t>“ ir Molėtų krašto muziejus 2020 m. liepos 8 d. raštu</w:t>
      </w:r>
      <w:r w:rsidRPr="00283227">
        <w:rPr>
          <w:rFonts w:ascii="Times New Roman" w:eastAsia="Times New Roman" w:hAnsi="Times New Roman" w:cs="Times New Roman"/>
          <w:sz w:val="24"/>
          <w:szCs w:val="24"/>
        </w:rPr>
        <w:t xml:space="preserve"> Nr. R1-41 (1.5.) „Dėl savivaldybės turto perdavimo Molėtų krašto muziejui“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prašo </w:t>
      </w:r>
      <w:r w:rsidR="00BE72BA">
        <w:rPr>
          <w:rFonts w:ascii="Times New Roman" w:eastAsia="Times New Roman" w:hAnsi="Times New Roman" w:cs="Times New Roman"/>
          <w:sz w:val="24"/>
          <w:szCs w:val="24"/>
        </w:rPr>
        <w:t>šią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įrangą perduoti naudoti įstaigų veiklai. </w:t>
      </w:r>
    </w:p>
    <w:p w:rsidR="000769AD" w:rsidRPr="000C38A7" w:rsidRDefault="000769AD" w:rsidP="000C38A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2BA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</w:t>
      </w:r>
      <w:r w:rsidR="00BE72BA" w:rsidRPr="00BE72BA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BE72BA" w:rsidRPr="00BE72BA">
        <w:rPr>
          <w:rFonts w:ascii="Times New Roman" w:hAnsi="Times New Roman" w:cs="Times New Roman"/>
          <w:sz w:val="24"/>
          <w:szCs w:val="24"/>
        </w:rPr>
        <w:t>erduoti patikėjimo teise valdyti, naudoti ir disponuoti savivaldybei nuosavybės teise priklausantį ir šiuo metu Molėtų rajono savivaldybės viešosios bibliotekos patikėjimo teise valdomą ir veiklai nenaudojamą ilgalaikį materialųjį turtą</w:t>
      </w:r>
      <w:r w:rsidR="00BE72BA">
        <w:rPr>
          <w:rFonts w:ascii="Times New Roman" w:hAnsi="Times New Roman" w:cs="Times New Roman"/>
          <w:sz w:val="24"/>
          <w:szCs w:val="24"/>
        </w:rPr>
        <w:t xml:space="preserve"> </w:t>
      </w:r>
      <w:r w:rsidR="00BE72BA">
        <w:rPr>
          <w:rFonts w:ascii="Times New Roman" w:eastAsia="Times New Roman" w:hAnsi="Times New Roman" w:cs="Times New Roman"/>
          <w:sz w:val="24"/>
          <w:szCs w:val="24"/>
        </w:rPr>
        <w:t>Molėtų kultūros centrui ir Molėtų krašto muziejui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BE72BA" w:rsidRDefault="00BE72BA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BA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</w:t>
      </w:r>
      <w:r>
        <w:rPr>
          <w:rFonts w:ascii="Times New Roman" w:hAnsi="Times New Roman" w:cs="Times New Roman"/>
          <w:sz w:val="24"/>
          <w:szCs w:val="24"/>
        </w:rPr>
        <w:t>as, 4 dalis;</w:t>
      </w:r>
    </w:p>
    <w:p w:rsidR="00BE72BA" w:rsidRDefault="00BE72BA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BA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1, 2, 4 dal</w:t>
      </w:r>
      <w:r>
        <w:rPr>
          <w:rFonts w:ascii="Times New Roman" w:hAnsi="Times New Roman" w:cs="Times New Roman"/>
          <w:sz w:val="24"/>
          <w:szCs w:val="24"/>
        </w:rPr>
        <w:t>ys;</w:t>
      </w:r>
    </w:p>
    <w:p w:rsidR="00BE72BA" w:rsidRDefault="00BE72BA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BA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</w:t>
      </w:r>
      <w:r w:rsidRPr="00BE72BA">
        <w:rPr>
          <w:rFonts w:ascii="Times New Roman" w:hAnsi="Times New Roman" w:cs="Times New Roman"/>
          <w:sz w:val="24"/>
          <w:szCs w:val="24"/>
        </w:rPr>
        <w:t>, 20 punkt</w:t>
      </w:r>
      <w:r>
        <w:rPr>
          <w:rFonts w:ascii="Times New Roman" w:hAnsi="Times New Roman" w:cs="Times New Roman"/>
          <w:sz w:val="24"/>
          <w:szCs w:val="24"/>
        </w:rPr>
        <w:t>as.</w:t>
      </w:r>
      <w:r w:rsidRPr="00BE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2BA">
        <w:rPr>
          <w:rFonts w:ascii="Times New Roman" w:eastAsia="Times New Roman" w:hAnsi="Times New Roman" w:cs="Times New Roman"/>
          <w:b/>
          <w:sz w:val="24"/>
          <w:szCs w:val="24"/>
        </w:rPr>
        <w:t>3. Galimos teigiamos ir neigiamos pasekmės priėmus siūlomą tarybos sprendimo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projektą </w:t>
      </w:r>
    </w:p>
    <w:p w:rsidR="00C562ED" w:rsidRPr="004658F6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BE72BA">
        <w:rPr>
          <w:rFonts w:ascii="Times New Roman" w:eastAsia="Times New Roman" w:hAnsi="Times New Roman" w:cs="Times New Roman"/>
          <w:sz w:val="24"/>
          <w:szCs w:val="24"/>
        </w:rPr>
        <w:t xml:space="preserve">tinkama naudoti </w:t>
      </w:r>
      <w:r w:rsidR="004658F6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>kompiuterin</w:t>
      </w:r>
      <w:r w:rsidR="00BE72BA">
        <w:rPr>
          <w:rFonts w:ascii="Times New Roman" w:eastAsia="Calibri" w:hAnsi="Times New Roman" w:cs="Times New Roman"/>
          <w:sz w:val="24"/>
          <w:szCs w:val="24"/>
          <w:lang w:eastAsia="lt-LT"/>
        </w:rPr>
        <w:t>ė</w:t>
      </w:r>
      <w:r w:rsidR="004658F6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įrang</w:t>
      </w:r>
      <w:r w:rsidR="00BE72BA">
        <w:rPr>
          <w:rFonts w:ascii="Times New Roman" w:eastAsia="Calibri" w:hAnsi="Times New Roman" w:cs="Times New Roman"/>
          <w:sz w:val="24"/>
          <w:szCs w:val="24"/>
          <w:lang w:eastAsia="lt-LT"/>
        </w:rPr>
        <w:t>a bus</w:t>
      </w:r>
      <w:r w:rsidR="004658F6" w:rsidRPr="00453C9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E72BA">
        <w:rPr>
          <w:rFonts w:ascii="Times New Roman" w:eastAsia="Calibri" w:hAnsi="Times New Roman" w:cs="Times New Roman"/>
          <w:sz w:val="24"/>
          <w:szCs w:val="24"/>
          <w:lang w:eastAsia="lt-LT"/>
        </w:rPr>
        <w:t>naudojama įstaigų veiklai</w:t>
      </w:r>
      <w:r w:rsidR="004658F6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4658F6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asirašyti turto perėmimo ir perdavimo akt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72591C" w:rsidRPr="00BE72BA" w:rsidRDefault="00BE72BA" w:rsidP="00BE72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BA">
        <w:rPr>
          <w:rFonts w:ascii="Times New Roman" w:hAnsi="Times New Roman" w:cs="Times New Roman"/>
          <w:sz w:val="24"/>
          <w:szCs w:val="24"/>
        </w:rPr>
        <w:t>Molėtų rajono savivaldybės viešo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BE72BA">
        <w:rPr>
          <w:rFonts w:ascii="Times New Roman" w:hAnsi="Times New Roman" w:cs="Times New Roman"/>
          <w:sz w:val="24"/>
          <w:szCs w:val="24"/>
        </w:rPr>
        <w:t>bibliotek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9AD"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4658F6">
      <w:headerReference w:type="default" r:id="rId7"/>
      <w:pgSz w:w="11906" w:h="16838"/>
      <w:pgMar w:top="56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1F" w:rsidRDefault="0076251F" w:rsidP="004658F6">
      <w:pPr>
        <w:spacing w:after="0" w:line="240" w:lineRule="auto"/>
      </w:pPr>
      <w:r>
        <w:separator/>
      </w:r>
    </w:p>
  </w:endnote>
  <w:endnote w:type="continuationSeparator" w:id="0">
    <w:p w:rsidR="0076251F" w:rsidRDefault="0076251F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1F" w:rsidRDefault="0076251F" w:rsidP="004658F6">
      <w:pPr>
        <w:spacing w:after="0" w:line="240" w:lineRule="auto"/>
      </w:pPr>
      <w:r>
        <w:separator/>
      </w:r>
    </w:p>
  </w:footnote>
  <w:footnote w:type="continuationSeparator" w:id="0">
    <w:p w:rsidR="0076251F" w:rsidRDefault="0076251F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EndPr/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A7"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6167F"/>
    <w:rsid w:val="000720A0"/>
    <w:rsid w:val="000769AD"/>
    <w:rsid w:val="000829EA"/>
    <w:rsid w:val="000948B9"/>
    <w:rsid w:val="00095E52"/>
    <w:rsid w:val="000C38A7"/>
    <w:rsid w:val="000D2D37"/>
    <w:rsid w:val="000E5A2A"/>
    <w:rsid w:val="00113287"/>
    <w:rsid w:val="00144E76"/>
    <w:rsid w:val="00153E5A"/>
    <w:rsid w:val="00166D38"/>
    <w:rsid w:val="0018322A"/>
    <w:rsid w:val="001963BB"/>
    <w:rsid w:val="001D403E"/>
    <w:rsid w:val="0026312C"/>
    <w:rsid w:val="00270F89"/>
    <w:rsid w:val="00283227"/>
    <w:rsid w:val="00294A4D"/>
    <w:rsid w:val="002969A0"/>
    <w:rsid w:val="002B694C"/>
    <w:rsid w:val="002C409F"/>
    <w:rsid w:val="002C6856"/>
    <w:rsid w:val="0031595A"/>
    <w:rsid w:val="00317914"/>
    <w:rsid w:val="0034668E"/>
    <w:rsid w:val="003573BB"/>
    <w:rsid w:val="0037041C"/>
    <w:rsid w:val="003769A0"/>
    <w:rsid w:val="003F1327"/>
    <w:rsid w:val="003F505B"/>
    <w:rsid w:val="00417976"/>
    <w:rsid w:val="004205CE"/>
    <w:rsid w:val="00453C97"/>
    <w:rsid w:val="004658F6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6251F"/>
    <w:rsid w:val="00787F71"/>
    <w:rsid w:val="007C0D57"/>
    <w:rsid w:val="007D38AE"/>
    <w:rsid w:val="007E2EB3"/>
    <w:rsid w:val="00863974"/>
    <w:rsid w:val="00874E0D"/>
    <w:rsid w:val="008A5066"/>
    <w:rsid w:val="00915566"/>
    <w:rsid w:val="009568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82AC4"/>
    <w:rsid w:val="00B923E0"/>
    <w:rsid w:val="00BA410C"/>
    <w:rsid w:val="00BC3FC3"/>
    <w:rsid w:val="00BE72BA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577B4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00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2020-07-09T08:08:00Z</dcterms:created>
  <dcterms:modified xsi:type="dcterms:W3CDTF">2020-07-09T10:59:00Z</dcterms:modified>
</cp:coreProperties>
</file>